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584A" w:rsidRDefault="003B584A" w:rsidP="00AC2DE7">
      <w:pPr>
        <w:ind w:left="5664" w:firstLine="708"/>
        <w:jc w:val="center"/>
        <w:rPr>
          <w:rFonts w:ascii="Arial" w:eastAsia="Calibri" w:hAnsi="Arial" w:cs="Arial"/>
          <w:sz w:val="20"/>
          <w:szCs w:val="20"/>
          <w:lang w:eastAsia="en-US"/>
        </w:rPr>
      </w:pPr>
    </w:p>
    <w:p w:rsidR="003B584A" w:rsidRDefault="003B584A" w:rsidP="00CE67B0">
      <w:pPr>
        <w:rPr>
          <w:rFonts w:ascii="Arial" w:eastAsia="Calibri" w:hAnsi="Arial" w:cs="Arial"/>
          <w:sz w:val="20"/>
          <w:szCs w:val="20"/>
          <w:lang w:eastAsia="en-US"/>
        </w:rPr>
      </w:pPr>
    </w:p>
    <w:p w:rsidR="003B584A" w:rsidRDefault="003B584A" w:rsidP="00AC2DE7">
      <w:pPr>
        <w:ind w:left="5664" w:firstLine="708"/>
        <w:jc w:val="center"/>
        <w:rPr>
          <w:rFonts w:ascii="Arial" w:eastAsia="Calibri" w:hAnsi="Arial" w:cs="Arial"/>
          <w:sz w:val="20"/>
          <w:szCs w:val="20"/>
          <w:lang w:eastAsia="en-US"/>
        </w:rPr>
      </w:pPr>
    </w:p>
    <w:p w:rsidR="00CE67B0" w:rsidRDefault="00CE67B0" w:rsidP="00AC2DE7">
      <w:pPr>
        <w:ind w:left="5664" w:firstLine="708"/>
        <w:jc w:val="center"/>
        <w:rPr>
          <w:rFonts w:ascii="Arial" w:eastAsia="Calibri" w:hAnsi="Arial" w:cs="Arial"/>
          <w:sz w:val="20"/>
          <w:szCs w:val="20"/>
          <w:lang w:eastAsia="en-US"/>
        </w:rPr>
      </w:pPr>
    </w:p>
    <w:p w:rsidR="00AC2DE7" w:rsidRPr="009C62BF" w:rsidRDefault="00AC2DE7" w:rsidP="00AC2DE7">
      <w:pPr>
        <w:ind w:left="5664" w:firstLine="708"/>
        <w:jc w:val="center"/>
        <w:rPr>
          <w:rFonts w:ascii="Arial" w:eastAsia="Calibri" w:hAnsi="Arial" w:cs="Arial"/>
          <w:sz w:val="20"/>
          <w:szCs w:val="20"/>
          <w:lang w:eastAsia="en-US"/>
        </w:rPr>
      </w:pPr>
      <w:r w:rsidRPr="009C62BF">
        <w:rPr>
          <w:rFonts w:ascii="Arial" w:eastAsia="Calibri" w:hAnsi="Arial" w:cs="Arial"/>
          <w:sz w:val="20"/>
          <w:szCs w:val="20"/>
          <w:lang w:eastAsia="en-US"/>
        </w:rPr>
        <w:t xml:space="preserve">Zabrze, dnia </w:t>
      </w:r>
      <w:r w:rsidR="00A258FB">
        <w:rPr>
          <w:rFonts w:ascii="Arial" w:eastAsia="Calibri" w:hAnsi="Arial" w:cs="Arial"/>
          <w:sz w:val="20"/>
          <w:szCs w:val="20"/>
          <w:lang w:eastAsia="en-US"/>
        </w:rPr>
        <w:t>28</w:t>
      </w:r>
      <w:r w:rsidR="00323837">
        <w:rPr>
          <w:rFonts w:ascii="Arial" w:eastAsia="Calibri" w:hAnsi="Arial" w:cs="Arial"/>
          <w:sz w:val="20"/>
          <w:szCs w:val="20"/>
          <w:lang w:eastAsia="en-US"/>
        </w:rPr>
        <w:t>.11</w:t>
      </w:r>
      <w:r w:rsidR="00F51CA5">
        <w:rPr>
          <w:rFonts w:ascii="Arial" w:eastAsia="Calibri" w:hAnsi="Arial" w:cs="Arial"/>
          <w:sz w:val="20"/>
          <w:szCs w:val="20"/>
          <w:lang w:eastAsia="en-US"/>
        </w:rPr>
        <w:t>.2019</w:t>
      </w:r>
      <w:r w:rsidRPr="009C62BF">
        <w:rPr>
          <w:rFonts w:ascii="Arial" w:eastAsia="Calibri" w:hAnsi="Arial" w:cs="Arial"/>
          <w:sz w:val="20"/>
          <w:szCs w:val="20"/>
          <w:lang w:eastAsia="en-US"/>
        </w:rPr>
        <w:t xml:space="preserve"> r.</w:t>
      </w:r>
    </w:p>
    <w:p w:rsidR="003B584A" w:rsidRDefault="003B584A" w:rsidP="00AC2DE7">
      <w:pPr>
        <w:rPr>
          <w:rFonts w:ascii="Arial" w:eastAsia="Calibri" w:hAnsi="Arial" w:cs="Arial"/>
          <w:sz w:val="20"/>
          <w:szCs w:val="20"/>
          <w:lang w:eastAsia="en-US"/>
        </w:rPr>
      </w:pPr>
    </w:p>
    <w:p w:rsidR="00221A91" w:rsidRDefault="00221A91" w:rsidP="00CE67B0">
      <w:pPr>
        <w:widowControl w:val="0"/>
        <w:suppressAutoHyphens/>
        <w:spacing w:after="120"/>
        <w:textAlignment w:val="baseline"/>
        <w:rPr>
          <w:rFonts w:ascii="Arial" w:eastAsia="Andale Sans UI" w:hAnsi="Arial" w:cs="Arial"/>
          <w:kern w:val="1"/>
          <w:sz w:val="20"/>
          <w:szCs w:val="20"/>
          <w:lang w:eastAsia="zh-CN" w:bidi="en-US"/>
        </w:rPr>
      </w:pPr>
      <w:r>
        <w:rPr>
          <w:rFonts w:ascii="Arial" w:eastAsia="Andale Sans UI" w:hAnsi="Arial" w:cs="Arial"/>
          <w:kern w:val="1"/>
          <w:sz w:val="20"/>
          <w:szCs w:val="20"/>
          <w:lang w:eastAsia="zh-CN" w:bidi="en-US"/>
        </w:rPr>
        <w:t>L.dz.4300/EŚ/MGW/</w:t>
      </w:r>
      <w:bookmarkStart w:id="0" w:name="_GoBack"/>
      <w:bookmarkEnd w:id="0"/>
      <w:r>
        <w:rPr>
          <w:rFonts w:ascii="Arial" w:eastAsia="Andale Sans UI" w:hAnsi="Arial" w:cs="Arial"/>
          <w:kern w:val="1"/>
          <w:sz w:val="20"/>
          <w:szCs w:val="20"/>
          <w:lang w:eastAsia="zh-CN" w:bidi="en-US"/>
        </w:rPr>
        <w:t>2019</w:t>
      </w:r>
    </w:p>
    <w:p w:rsidR="00AC2DE7" w:rsidRDefault="00F20B10" w:rsidP="00CE67B0">
      <w:pPr>
        <w:widowControl w:val="0"/>
        <w:suppressAutoHyphens/>
        <w:spacing w:after="120"/>
        <w:textAlignment w:val="baseline"/>
        <w:rPr>
          <w:rFonts w:ascii="Arial" w:eastAsia="Andale Sans UI" w:hAnsi="Arial" w:cs="Arial"/>
          <w:kern w:val="1"/>
          <w:sz w:val="20"/>
          <w:szCs w:val="20"/>
          <w:lang w:eastAsia="zh-CN" w:bidi="en-US"/>
        </w:rPr>
      </w:pPr>
      <w:r>
        <w:rPr>
          <w:rFonts w:ascii="Arial" w:eastAsia="Andale Sans UI" w:hAnsi="Arial" w:cs="Arial"/>
          <w:kern w:val="1"/>
          <w:sz w:val="20"/>
          <w:szCs w:val="20"/>
          <w:lang w:eastAsia="zh-CN" w:bidi="en-US"/>
        </w:rPr>
        <w:t>Nr sprawy: ZP/16</w:t>
      </w:r>
      <w:r w:rsidR="00F51CA5">
        <w:rPr>
          <w:rFonts w:ascii="Arial" w:eastAsia="Andale Sans UI" w:hAnsi="Arial" w:cs="Arial"/>
          <w:kern w:val="1"/>
          <w:sz w:val="20"/>
          <w:szCs w:val="20"/>
          <w:lang w:eastAsia="zh-CN" w:bidi="en-US"/>
        </w:rPr>
        <w:t>/MGW/2019</w:t>
      </w:r>
    </w:p>
    <w:p w:rsidR="00CE67B0" w:rsidRPr="00CE67B0" w:rsidRDefault="00CE67B0" w:rsidP="00CE67B0">
      <w:pPr>
        <w:widowControl w:val="0"/>
        <w:suppressAutoHyphens/>
        <w:spacing w:after="120"/>
        <w:textAlignment w:val="baseline"/>
        <w:rPr>
          <w:rFonts w:ascii="Arial" w:eastAsia="Calibri" w:hAnsi="Arial" w:cs="Arial"/>
          <w:kern w:val="1"/>
          <w:sz w:val="20"/>
          <w:szCs w:val="20"/>
          <w:lang w:eastAsia="en-US" w:bidi="en-US"/>
        </w:rPr>
      </w:pPr>
    </w:p>
    <w:p w:rsidR="001905DD" w:rsidRDefault="00F20B10" w:rsidP="00F20B10">
      <w:pPr>
        <w:spacing w:line="360" w:lineRule="auto"/>
        <w:ind w:left="6237" w:hanging="425"/>
        <w:jc w:val="both"/>
        <w:rPr>
          <w:rFonts w:ascii="Arial" w:hAnsi="Arial" w:cs="Arial"/>
          <w:b/>
          <w:iCs/>
          <w:sz w:val="20"/>
          <w:szCs w:val="20"/>
        </w:rPr>
      </w:pPr>
      <w:r>
        <w:rPr>
          <w:rFonts w:ascii="Arial" w:hAnsi="Arial" w:cs="Arial"/>
          <w:b/>
          <w:iCs/>
          <w:sz w:val="20"/>
          <w:szCs w:val="20"/>
        </w:rPr>
        <w:t xml:space="preserve">        Wykonawcy ubiegający się o           udzielenie zamówienia</w:t>
      </w:r>
    </w:p>
    <w:p w:rsidR="001905DD" w:rsidRPr="00AC2DE7" w:rsidRDefault="00F20B10" w:rsidP="001905DD">
      <w:pPr>
        <w:spacing w:line="360" w:lineRule="auto"/>
        <w:ind w:left="4248" w:firstLine="708"/>
        <w:jc w:val="both"/>
        <w:rPr>
          <w:rFonts w:ascii="Arial" w:hAnsi="Arial" w:cs="Arial"/>
          <w:b/>
          <w:iCs/>
          <w:sz w:val="20"/>
          <w:szCs w:val="20"/>
        </w:rPr>
      </w:pPr>
      <w:r>
        <w:rPr>
          <w:rFonts w:ascii="Arial" w:hAnsi="Arial" w:cs="Arial"/>
          <w:b/>
          <w:iCs/>
          <w:sz w:val="20"/>
          <w:szCs w:val="20"/>
        </w:rPr>
        <w:t xml:space="preserve">       </w:t>
      </w:r>
    </w:p>
    <w:p w:rsidR="00AC2DE7" w:rsidRDefault="00AC2DE7" w:rsidP="00AC2DE7">
      <w:pPr>
        <w:spacing w:line="360" w:lineRule="auto"/>
        <w:rPr>
          <w:rFonts w:ascii="Arial" w:hAnsi="Arial" w:cs="Arial"/>
          <w:b/>
          <w:smallCaps/>
          <w:sz w:val="20"/>
          <w:szCs w:val="20"/>
        </w:rPr>
      </w:pPr>
    </w:p>
    <w:p w:rsidR="00AC2DE7" w:rsidRDefault="0010336D" w:rsidP="00AC2DE7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mallCaps/>
          <w:sz w:val="20"/>
          <w:szCs w:val="20"/>
        </w:rPr>
        <w:t>ZMIANA TREŚCI SIWZ NR 3</w:t>
      </w:r>
    </w:p>
    <w:p w:rsidR="002939F4" w:rsidRDefault="002939F4" w:rsidP="002939F4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236BC8" w:rsidRDefault="00F20B10" w:rsidP="002939F4">
      <w:pPr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Dot. „Udrożnienie i zabezpieczenie Chodnika diagonalnego</w:t>
      </w:r>
      <w:r w:rsidR="002939F4">
        <w:rPr>
          <w:rFonts w:ascii="Arial" w:hAnsi="Arial" w:cs="Arial"/>
          <w:b/>
          <w:sz w:val="20"/>
          <w:szCs w:val="20"/>
        </w:rPr>
        <w:t>”</w:t>
      </w:r>
    </w:p>
    <w:p w:rsidR="007B75E3" w:rsidRPr="00AC2DE7" w:rsidRDefault="007B75E3" w:rsidP="00AC2DE7">
      <w:pPr>
        <w:spacing w:line="360" w:lineRule="auto"/>
        <w:jc w:val="center"/>
        <w:rPr>
          <w:rFonts w:ascii="Arial" w:hAnsi="Arial" w:cs="Arial"/>
          <w:b/>
          <w:smallCaps/>
          <w:sz w:val="20"/>
          <w:szCs w:val="20"/>
        </w:rPr>
      </w:pPr>
    </w:p>
    <w:p w:rsidR="00604359" w:rsidRPr="00604359" w:rsidRDefault="00604359" w:rsidP="00604359">
      <w:pPr>
        <w:spacing w:after="160" w:line="360" w:lineRule="auto"/>
        <w:jc w:val="both"/>
        <w:rPr>
          <w:rFonts w:ascii="Arial" w:eastAsiaTheme="minorHAnsi" w:hAnsi="Arial" w:cs="Arial"/>
          <w:bCs/>
          <w:iCs/>
          <w:sz w:val="20"/>
          <w:szCs w:val="20"/>
          <w:shd w:val="clear" w:color="auto" w:fill="FFFFFF"/>
          <w:lang w:eastAsia="en-US"/>
        </w:rPr>
      </w:pPr>
      <w:r w:rsidRPr="00604359">
        <w:rPr>
          <w:rFonts w:ascii="Arial" w:eastAsiaTheme="minorHAnsi" w:hAnsi="Arial" w:cs="Arial"/>
          <w:bCs/>
          <w:iCs/>
          <w:sz w:val="20"/>
          <w:szCs w:val="20"/>
          <w:lang w:eastAsia="en-US"/>
        </w:rPr>
        <w:t>Zamawiający – Muzeum Górnictwa Węglowego w Zabrzu informuje, iż w toku toczącego się postepowania wpłynęły zapytania dotyczące treści Specyfikacji Istotnych Warunków Zamówienia.                  W związku z przygotowywaniem przez Zamawiającego odpowiedzi na zapytania, dokonuje się na podstawie przepisu  ar</w:t>
      </w:r>
      <w:r w:rsidR="00F20B10">
        <w:rPr>
          <w:rFonts w:ascii="Arial" w:eastAsiaTheme="minorHAnsi" w:hAnsi="Arial" w:cs="Arial"/>
          <w:bCs/>
          <w:iCs/>
          <w:sz w:val="20"/>
          <w:szCs w:val="20"/>
          <w:lang w:eastAsia="en-US"/>
        </w:rPr>
        <w:t>t. 38 ust. 4  oraz ust. 4a pkt 1</w:t>
      </w:r>
      <w:r w:rsidRPr="00604359">
        <w:rPr>
          <w:rFonts w:ascii="Arial" w:eastAsiaTheme="minorHAnsi" w:hAnsi="Arial" w:cs="Arial"/>
          <w:bCs/>
          <w:iCs/>
          <w:sz w:val="20"/>
          <w:szCs w:val="20"/>
          <w:lang w:eastAsia="en-US"/>
        </w:rPr>
        <w:t xml:space="preserve"> ustawy z dnia 29 styczna 2004 r. Prawo zam</w:t>
      </w:r>
      <w:r w:rsidR="00F20B10">
        <w:rPr>
          <w:rFonts w:ascii="Arial" w:eastAsiaTheme="minorHAnsi" w:hAnsi="Arial" w:cs="Arial"/>
          <w:bCs/>
          <w:iCs/>
          <w:sz w:val="20"/>
          <w:szCs w:val="20"/>
          <w:lang w:eastAsia="en-US"/>
        </w:rPr>
        <w:t>ówień publicznych (</w:t>
      </w:r>
      <w:proofErr w:type="spellStart"/>
      <w:r w:rsidR="00F20B10">
        <w:rPr>
          <w:rFonts w:ascii="Arial" w:eastAsiaTheme="minorHAnsi" w:hAnsi="Arial" w:cs="Arial"/>
          <w:bCs/>
          <w:iCs/>
          <w:sz w:val="20"/>
          <w:szCs w:val="20"/>
          <w:lang w:eastAsia="en-US"/>
        </w:rPr>
        <w:t>Dz</w:t>
      </w:r>
      <w:proofErr w:type="spellEnd"/>
      <w:r w:rsidR="00F20B10">
        <w:rPr>
          <w:rFonts w:ascii="Arial" w:eastAsiaTheme="minorHAnsi" w:hAnsi="Arial" w:cs="Arial"/>
          <w:bCs/>
          <w:iCs/>
          <w:sz w:val="20"/>
          <w:szCs w:val="20"/>
          <w:lang w:eastAsia="en-US"/>
        </w:rPr>
        <w:t xml:space="preserve"> .U. z 2019 r.,  poz. 1843</w:t>
      </w:r>
      <w:r w:rsidRPr="00604359">
        <w:rPr>
          <w:rFonts w:ascii="Arial" w:eastAsiaTheme="minorHAnsi" w:hAnsi="Arial" w:cs="Arial"/>
          <w:bCs/>
          <w:iCs/>
          <w:sz w:val="20"/>
          <w:szCs w:val="20"/>
          <w:lang w:eastAsia="en-US"/>
        </w:rPr>
        <w:t xml:space="preserve">), zmiany treści Specyfikacji Istotnych Warunków Zamówienia, prowadzącej do zmiany treści ogłoszenia o zamówieniu, poprzez </w:t>
      </w:r>
      <w:r w:rsidRPr="00604359">
        <w:rPr>
          <w:rFonts w:ascii="Arial" w:eastAsiaTheme="minorHAnsi" w:hAnsi="Arial" w:cs="Arial"/>
          <w:b/>
          <w:bCs/>
          <w:iCs/>
          <w:sz w:val="20"/>
          <w:szCs w:val="20"/>
          <w:lang w:eastAsia="en-US"/>
        </w:rPr>
        <w:t>przedłużenie</w:t>
      </w:r>
      <w:r w:rsidRPr="00604359">
        <w:rPr>
          <w:rFonts w:ascii="Arial" w:eastAsiaTheme="minorHAnsi" w:hAnsi="Arial" w:cs="Arial"/>
          <w:b/>
          <w:spacing w:val="-1"/>
          <w:sz w:val="20"/>
          <w:szCs w:val="20"/>
          <w:shd w:val="clear" w:color="auto" w:fill="FFFFFF"/>
          <w:lang w:eastAsia="en-US"/>
        </w:rPr>
        <w:t xml:space="preserve"> terminu składania i otwarcia ofert</w:t>
      </w:r>
      <w:r w:rsidRPr="00604359">
        <w:rPr>
          <w:rFonts w:ascii="Arial" w:eastAsiaTheme="minorHAnsi" w:hAnsi="Arial" w:cs="Arial"/>
          <w:spacing w:val="-1"/>
          <w:sz w:val="20"/>
          <w:szCs w:val="20"/>
          <w:shd w:val="clear" w:color="auto" w:fill="FFFFFF"/>
          <w:lang w:eastAsia="en-US"/>
        </w:rPr>
        <w:t xml:space="preserve"> </w:t>
      </w:r>
      <w:r w:rsidR="00663FFC">
        <w:rPr>
          <w:rFonts w:ascii="Arial" w:eastAsiaTheme="minorHAnsi" w:hAnsi="Arial" w:cs="Arial"/>
          <w:b/>
          <w:spacing w:val="-1"/>
          <w:sz w:val="20"/>
          <w:szCs w:val="20"/>
          <w:shd w:val="clear" w:color="auto" w:fill="FFFFFF"/>
          <w:lang w:eastAsia="en-US"/>
        </w:rPr>
        <w:t>do dnia  20.12</w:t>
      </w:r>
      <w:r w:rsidRPr="00604359">
        <w:rPr>
          <w:rFonts w:ascii="Arial" w:eastAsiaTheme="minorHAnsi" w:hAnsi="Arial" w:cs="Arial"/>
          <w:spacing w:val="-1"/>
          <w:sz w:val="20"/>
          <w:szCs w:val="20"/>
          <w:shd w:val="clear" w:color="auto" w:fill="FFFFFF"/>
          <w:lang w:eastAsia="en-US"/>
        </w:rPr>
        <w:t>.</w:t>
      </w:r>
      <w:r w:rsidR="00663FFC">
        <w:rPr>
          <w:rFonts w:ascii="Arial" w:eastAsiaTheme="minorHAnsi" w:hAnsi="Arial" w:cs="Arial"/>
          <w:b/>
          <w:spacing w:val="-1"/>
          <w:sz w:val="20"/>
          <w:szCs w:val="20"/>
          <w:shd w:val="clear" w:color="auto" w:fill="FFFFFF"/>
          <w:lang w:eastAsia="en-US"/>
        </w:rPr>
        <w:t>2019</w:t>
      </w:r>
      <w:r w:rsidRPr="00604359">
        <w:rPr>
          <w:rFonts w:ascii="Arial" w:eastAsiaTheme="minorHAnsi" w:hAnsi="Arial" w:cs="Arial"/>
          <w:b/>
          <w:spacing w:val="-1"/>
          <w:sz w:val="20"/>
          <w:szCs w:val="20"/>
          <w:shd w:val="clear" w:color="auto" w:fill="FFFFFF"/>
          <w:lang w:eastAsia="en-US"/>
        </w:rPr>
        <w:t xml:space="preserve"> r. </w:t>
      </w:r>
      <w:r w:rsidRPr="00604359">
        <w:rPr>
          <w:rFonts w:ascii="Arial" w:eastAsiaTheme="minorHAnsi" w:hAnsi="Arial" w:cs="Arial"/>
          <w:spacing w:val="-1"/>
          <w:sz w:val="20"/>
          <w:szCs w:val="20"/>
          <w:shd w:val="clear" w:color="auto" w:fill="FFFFFF"/>
          <w:lang w:eastAsia="en-US"/>
        </w:rPr>
        <w:t>Godzina i miejsce składania i otwarcia ofert pozostają bez zmian.</w:t>
      </w:r>
    </w:p>
    <w:p w:rsidR="00604359" w:rsidRPr="00604359" w:rsidRDefault="00604359" w:rsidP="00604359">
      <w:pPr>
        <w:suppressAutoHyphens/>
        <w:spacing w:line="360" w:lineRule="auto"/>
        <w:jc w:val="both"/>
        <w:rPr>
          <w:rFonts w:ascii="Arial" w:eastAsiaTheme="minorHAnsi" w:hAnsi="Arial" w:cs="Arial"/>
          <w:spacing w:val="-1"/>
          <w:sz w:val="20"/>
          <w:szCs w:val="20"/>
          <w:shd w:val="clear" w:color="auto" w:fill="FFFFFF"/>
          <w:lang w:eastAsia="en-US"/>
        </w:rPr>
      </w:pPr>
      <w:r w:rsidRPr="00604359">
        <w:rPr>
          <w:rFonts w:ascii="Arial" w:eastAsiaTheme="minorHAnsi" w:hAnsi="Arial" w:cs="Arial"/>
          <w:spacing w:val="-1"/>
          <w:sz w:val="20"/>
          <w:szCs w:val="20"/>
          <w:shd w:val="clear" w:color="auto" w:fill="FFFFFF"/>
          <w:lang w:eastAsia="en-US"/>
        </w:rPr>
        <w:t xml:space="preserve">W związku z powyższym zmienia się zapisy </w:t>
      </w:r>
      <w:r w:rsidR="00B67A94">
        <w:rPr>
          <w:rFonts w:ascii="Arial" w:eastAsiaTheme="minorHAnsi" w:hAnsi="Arial" w:cs="Arial"/>
          <w:spacing w:val="-1"/>
          <w:sz w:val="20"/>
          <w:szCs w:val="20"/>
          <w:shd w:val="clear" w:color="auto" w:fill="FFFFFF"/>
          <w:lang w:eastAsia="en-US"/>
        </w:rPr>
        <w:t xml:space="preserve">SIWZ </w:t>
      </w:r>
      <w:r w:rsidRPr="00604359">
        <w:rPr>
          <w:rFonts w:ascii="Arial" w:eastAsiaTheme="minorHAnsi" w:hAnsi="Arial" w:cs="Arial"/>
          <w:spacing w:val="-1"/>
          <w:sz w:val="20"/>
          <w:szCs w:val="20"/>
          <w:shd w:val="clear" w:color="auto" w:fill="FFFFFF"/>
          <w:lang w:eastAsia="en-US"/>
        </w:rPr>
        <w:t>Części I w następujący sposób:</w:t>
      </w:r>
    </w:p>
    <w:p w:rsidR="00325D01" w:rsidRPr="00325D01" w:rsidRDefault="00325D01" w:rsidP="00604359">
      <w:pPr>
        <w:numPr>
          <w:ilvl w:val="0"/>
          <w:numId w:val="4"/>
        </w:numPr>
        <w:suppressAutoHyphens/>
        <w:spacing w:after="160" w:line="360" w:lineRule="auto"/>
        <w:ind w:left="426"/>
        <w:contextualSpacing/>
        <w:jc w:val="both"/>
        <w:rPr>
          <w:rFonts w:ascii="Arial" w:eastAsiaTheme="minorHAnsi" w:hAnsi="Arial" w:cs="Arial"/>
          <w:b/>
          <w:spacing w:val="-1"/>
          <w:sz w:val="20"/>
          <w:szCs w:val="20"/>
          <w:shd w:val="clear" w:color="auto" w:fill="FFFFFF"/>
          <w:lang w:eastAsia="en-US"/>
        </w:rPr>
      </w:pPr>
      <w:r>
        <w:rPr>
          <w:rFonts w:ascii="Arial" w:eastAsiaTheme="minorHAnsi" w:hAnsi="Arial" w:cs="Arial"/>
          <w:spacing w:val="-1"/>
          <w:sz w:val="20"/>
          <w:szCs w:val="20"/>
          <w:shd w:val="clear" w:color="auto" w:fill="FFFFFF"/>
          <w:lang w:eastAsia="en-US"/>
        </w:rPr>
        <w:t>w punkcie</w:t>
      </w:r>
      <w:r w:rsidR="00F20B10">
        <w:rPr>
          <w:rFonts w:ascii="Arial" w:eastAsiaTheme="minorHAnsi" w:hAnsi="Arial" w:cs="Arial"/>
          <w:spacing w:val="-1"/>
          <w:sz w:val="20"/>
          <w:szCs w:val="20"/>
          <w:shd w:val="clear" w:color="auto" w:fill="FFFFFF"/>
          <w:lang w:eastAsia="en-US"/>
        </w:rPr>
        <w:t xml:space="preserve"> 22 </w:t>
      </w:r>
      <w:proofErr w:type="spellStart"/>
      <w:r>
        <w:rPr>
          <w:rFonts w:ascii="Arial" w:eastAsiaTheme="minorHAnsi" w:hAnsi="Arial" w:cs="Arial"/>
          <w:spacing w:val="-1"/>
          <w:sz w:val="20"/>
          <w:szCs w:val="20"/>
          <w:shd w:val="clear" w:color="auto" w:fill="FFFFFF"/>
          <w:lang w:eastAsia="en-US"/>
        </w:rPr>
        <w:t>ppkt</w:t>
      </w:r>
      <w:proofErr w:type="spellEnd"/>
      <w:r>
        <w:rPr>
          <w:rFonts w:ascii="Arial" w:eastAsiaTheme="minorHAnsi" w:hAnsi="Arial" w:cs="Arial"/>
          <w:spacing w:val="-1"/>
          <w:sz w:val="20"/>
          <w:szCs w:val="20"/>
          <w:shd w:val="clear" w:color="auto" w:fill="FFFFFF"/>
          <w:lang w:eastAsia="en-US"/>
        </w:rPr>
        <w:t>. 1</w:t>
      </w:r>
    </w:p>
    <w:p w:rsidR="00B67A94" w:rsidRDefault="00325D01" w:rsidP="00B67A94">
      <w:pPr>
        <w:suppressAutoHyphens/>
        <w:spacing w:after="160" w:line="360" w:lineRule="auto"/>
        <w:ind w:left="426"/>
        <w:contextualSpacing/>
        <w:jc w:val="both"/>
        <w:rPr>
          <w:rFonts w:ascii="Arial" w:eastAsiaTheme="minorHAnsi" w:hAnsi="Arial" w:cs="Arial"/>
          <w:b/>
          <w:spacing w:val="-1"/>
          <w:sz w:val="20"/>
          <w:szCs w:val="20"/>
          <w:shd w:val="clear" w:color="auto" w:fill="FFFFFF"/>
          <w:lang w:eastAsia="en-US"/>
        </w:rPr>
      </w:pPr>
      <w:r w:rsidRPr="00325D01">
        <w:rPr>
          <w:rFonts w:ascii="Arial" w:eastAsiaTheme="minorHAnsi" w:hAnsi="Arial" w:cs="Arial"/>
          <w:b/>
          <w:spacing w:val="-1"/>
          <w:sz w:val="20"/>
          <w:szCs w:val="20"/>
          <w:shd w:val="clear" w:color="auto" w:fill="FFFFFF"/>
          <w:lang w:eastAsia="en-US"/>
        </w:rPr>
        <w:t>jest :</w:t>
      </w:r>
    </w:p>
    <w:p w:rsidR="00B67A94" w:rsidRPr="00D86CFB" w:rsidRDefault="00B67A94" w:rsidP="00B67A9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 xml:space="preserve">      </w:t>
      </w:r>
      <w:r w:rsidR="00D86CFB" w:rsidRPr="00D86CFB">
        <w:rPr>
          <w:rFonts w:ascii="Arial" w:hAnsi="Arial" w:cs="Arial"/>
          <w:sz w:val="20"/>
          <w:szCs w:val="20"/>
        </w:rPr>
        <w:t>Oferta musi być złożona w</w:t>
      </w:r>
    </w:p>
    <w:p w:rsidR="00B67A94" w:rsidRPr="00D86CFB" w:rsidRDefault="00B67A94" w:rsidP="00B67A94">
      <w:pPr>
        <w:suppressAutoHyphens/>
        <w:spacing w:after="160" w:line="360" w:lineRule="auto"/>
        <w:ind w:left="426"/>
        <w:contextualSpacing/>
        <w:jc w:val="both"/>
        <w:rPr>
          <w:rFonts w:ascii="Arial" w:eastAsiaTheme="minorHAnsi" w:hAnsi="Arial" w:cs="Arial"/>
          <w:bCs/>
          <w:spacing w:val="-1"/>
          <w:sz w:val="20"/>
          <w:szCs w:val="20"/>
          <w:shd w:val="clear" w:color="auto" w:fill="FFFFFF"/>
          <w:lang w:eastAsia="en-US"/>
        </w:rPr>
      </w:pPr>
      <w:r w:rsidRPr="00D86CFB">
        <w:rPr>
          <w:rFonts w:ascii="Arial" w:eastAsiaTheme="minorHAnsi" w:hAnsi="Arial" w:cs="Arial"/>
          <w:bCs/>
          <w:spacing w:val="-1"/>
          <w:sz w:val="20"/>
          <w:szCs w:val="20"/>
          <w:shd w:val="clear" w:color="auto" w:fill="FFFFFF"/>
          <w:lang w:eastAsia="en-US"/>
        </w:rPr>
        <w:t>Muzeum Górnictwa Węglowego w Zabrzu</w:t>
      </w:r>
    </w:p>
    <w:p w:rsidR="00B67A94" w:rsidRPr="00D86CFB" w:rsidRDefault="00B67A94" w:rsidP="00B67A94">
      <w:pPr>
        <w:suppressAutoHyphens/>
        <w:spacing w:after="160" w:line="360" w:lineRule="auto"/>
        <w:ind w:left="426"/>
        <w:contextualSpacing/>
        <w:jc w:val="both"/>
        <w:rPr>
          <w:rFonts w:ascii="Arial" w:eastAsiaTheme="minorHAnsi" w:hAnsi="Arial" w:cs="Arial"/>
          <w:bCs/>
          <w:spacing w:val="-1"/>
          <w:sz w:val="20"/>
          <w:szCs w:val="20"/>
          <w:shd w:val="clear" w:color="auto" w:fill="FFFFFF"/>
          <w:lang w:eastAsia="en-US"/>
        </w:rPr>
      </w:pPr>
      <w:r w:rsidRPr="00D86CFB">
        <w:rPr>
          <w:rFonts w:ascii="Arial" w:eastAsiaTheme="minorHAnsi" w:hAnsi="Arial" w:cs="Arial"/>
          <w:bCs/>
          <w:spacing w:val="-1"/>
          <w:sz w:val="20"/>
          <w:szCs w:val="20"/>
          <w:shd w:val="clear" w:color="auto" w:fill="FFFFFF"/>
          <w:lang w:eastAsia="en-US"/>
        </w:rPr>
        <w:t>Dział Zamówień Publicznych</w:t>
      </w:r>
    </w:p>
    <w:p w:rsidR="00B67A94" w:rsidRPr="00D86CFB" w:rsidRDefault="00B67A94" w:rsidP="00B67A94">
      <w:pPr>
        <w:suppressAutoHyphens/>
        <w:spacing w:after="160" w:line="360" w:lineRule="auto"/>
        <w:ind w:left="426"/>
        <w:contextualSpacing/>
        <w:jc w:val="both"/>
        <w:rPr>
          <w:rFonts w:ascii="Arial" w:eastAsiaTheme="minorHAnsi" w:hAnsi="Arial" w:cs="Arial"/>
          <w:bCs/>
          <w:spacing w:val="-1"/>
          <w:sz w:val="20"/>
          <w:szCs w:val="20"/>
          <w:shd w:val="clear" w:color="auto" w:fill="FFFFFF"/>
          <w:lang w:eastAsia="en-US"/>
        </w:rPr>
      </w:pPr>
      <w:r w:rsidRPr="00D86CFB">
        <w:rPr>
          <w:rFonts w:ascii="Arial" w:eastAsiaTheme="minorHAnsi" w:hAnsi="Arial" w:cs="Arial"/>
          <w:bCs/>
          <w:spacing w:val="-1"/>
          <w:sz w:val="20"/>
          <w:szCs w:val="20"/>
          <w:shd w:val="clear" w:color="auto" w:fill="FFFFFF"/>
          <w:lang w:eastAsia="en-US"/>
        </w:rPr>
        <w:t>ul. Jodłowa 59, 41-800 Zabrze, Sekretariat pok. 47</w:t>
      </w:r>
    </w:p>
    <w:p w:rsidR="00B67A94" w:rsidRPr="00D86CFB" w:rsidRDefault="0010336D" w:rsidP="00B67A94">
      <w:pPr>
        <w:suppressAutoHyphens/>
        <w:spacing w:after="160" w:line="360" w:lineRule="auto"/>
        <w:ind w:left="426"/>
        <w:contextualSpacing/>
        <w:jc w:val="both"/>
        <w:rPr>
          <w:rFonts w:ascii="Arial" w:eastAsiaTheme="minorHAnsi" w:hAnsi="Arial" w:cs="Arial"/>
          <w:bCs/>
          <w:spacing w:val="-1"/>
          <w:sz w:val="20"/>
          <w:szCs w:val="20"/>
          <w:shd w:val="clear" w:color="auto" w:fill="FFFFFF"/>
          <w:lang w:eastAsia="en-US"/>
        </w:rPr>
      </w:pPr>
      <w:r>
        <w:rPr>
          <w:rFonts w:ascii="Arial" w:eastAsiaTheme="minorHAnsi" w:hAnsi="Arial" w:cs="Arial"/>
          <w:bCs/>
          <w:spacing w:val="-1"/>
          <w:sz w:val="20"/>
          <w:szCs w:val="20"/>
          <w:shd w:val="clear" w:color="auto" w:fill="FFFFFF"/>
          <w:lang w:eastAsia="en-US"/>
        </w:rPr>
        <w:t>najpóźniej do dnia 02.12</w:t>
      </w:r>
      <w:r w:rsidR="00B67A94" w:rsidRPr="00D86CFB">
        <w:rPr>
          <w:rFonts w:ascii="Arial" w:eastAsiaTheme="minorHAnsi" w:hAnsi="Arial" w:cs="Arial"/>
          <w:bCs/>
          <w:spacing w:val="-1"/>
          <w:sz w:val="20"/>
          <w:szCs w:val="20"/>
          <w:shd w:val="clear" w:color="auto" w:fill="FFFFFF"/>
          <w:lang w:eastAsia="en-US"/>
        </w:rPr>
        <w:t>.2019 r. do godz.10:00</w:t>
      </w:r>
    </w:p>
    <w:p w:rsidR="00D86CFB" w:rsidRDefault="00D86CFB" w:rsidP="00D86CFB">
      <w:pPr>
        <w:suppressAutoHyphens/>
        <w:spacing w:after="160" w:line="360" w:lineRule="auto"/>
        <w:ind w:left="426"/>
        <w:contextualSpacing/>
        <w:jc w:val="both"/>
        <w:rPr>
          <w:rFonts w:ascii="Arial" w:eastAsiaTheme="minorHAnsi" w:hAnsi="Arial" w:cs="Arial"/>
          <w:b/>
          <w:spacing w:val="-1"/>
          <w:sz w:val="20"/>
          <w:szCs w:val="20"/>
          <w:shd w:val="clear" w:color="auto" w:fill="FFFFFF"/>
          <w:lang w:eastAsia="en-US"/>
        </w:rPr>
      </w:pPr>
    </w:p>
    <w:p w:rsidR="00D86CFB" w:rsidRDefault="00D86CFB" w:rsidP="00D86CFB">
      <w:pPr>
        <w:suppressAutoHyphens/>
        <w:spacing w:after="160" w:line="360" w:lineRule="auto"/>
        <w:ind w:left="426"/>
        <w:contextualSpacing/>
        <w:jc w:val="both"/>
        <w:rPr>
          <w:rFonts w:ascii="Arial" w:eastAsiaTheme="minorHAnsi" w:hAnsi="Arial" w:cs="Arial"/>
          <w:b/>
          <w:spacing w:val="-1"/>
          <w:sz w:val="20"/>
          <w:szCs w:val="20"/>
          <w:shd w:val="clear" w:color="auto" w:fill="FFFFFF"/>
          <w:lang w:eastAsia="en-US"/>
        </w:rPr>
      </w:pPr>
      <w:r w:rsidRPr="00325D01">
        <w:rPr>
          <w:rFonts w:ascii="Arial" w:eastAsiaTheme="minorHAnsi" w:hAnsi="Arial" w:cs="Arial"/>
          <w:b/>
          <w:spacing w:val="-1"/>
          <w:sz w:val="20"/>
          <w:szCs w:val="20"/>
          <w:shd w:val="clear" w:color="auto" w:fill="FFFFFF"/>
          <w:lang w:eastAsia="en-US"/>
        </w:rPr>
        <w:t>powinno być :</w:t>
      </w:r>
    </w:p>
    <w:p w:rsidR="00D86CFB" w:rsidRPr="00B67A94" w:rsidRDefault="00D86CFB" w:rsidP="00D86CF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</w:t>
      </w:r>
      <w:r w:rsidRPr="00B67A94">
        <w:rPr>
          <w:rFonts w:ascii="Arial" w:hAnsi="Arial" w:cs="Arial"/>
          <w:sz w:val="20"/>
          <w:szCs w:val="20"/>
        </w:rPr>
        <w:t>Oferta musi być złożona w:</w:t>
      </w:r>
    </w:p>
    <w:p w:rsidR="00D86CFB" w:rsidRPr="00B67A94" w:rsidRDefault="00D86CFB" w:rsidP="00D86CFB">
      <w:pPr>
        <w:suppressAutoHyphens/>
        <w:spacing w:after="160" w:line="360" w:lineRule="auto"/>
        <w:ind w:left="426"/>
        <w:contextualSpacing/>
        <w:jc w:val="both"/>
        <w:rPr>
          <w:rFonts w:ascii="Arial" w:eastAsiaTheme="minorHAnsi" w:hAnsi="Arial" w:cs="Arial"/>
          <w:b/>
          <w:bCs/>
          <w:spacing w:val="-1"/>
          <w:sz w:val="20"/>
          <w:szCs w:val="20"/>
          <w:shd w:val="clear" w:color="auto" w:fill="FFFFFF"/>
          <w:lang w:eastAsia="en-US"/>
        </w:rPr>
      </w:pPr>
      <w:r w:rsidRPr="00B67A94">
        <w:rPr>
          <w:rFonts w:ascii="Arial" w:eastAsiaTheme="minorHAnsi" w:hAnsi="Arial" w:cs="Arial"/>
          <w:b/>
          <w:bCs/>
          <w:spacing w:val="-1"/>
          <w:sz w:val="20"/>
          <w:szCs w:val="20"/>
          <w:shd w:val="clear" w:color="auto" w:fill="FFFFFF"/>
          <w:lang w:eastAsia="en-US"/>
        </w:rPr>
        <w:t>Muzeum Górnictwa Węglowego w Zabrzu</w:t>
      </w:r>
    </w:p>
    <w:p w:rsidR="00D86CFB" w:rsidRPr="00B67A94" w:rsidRDefault="00D86CFB" w:rsidP="00D86CFB">
      <w:pPr>
        <w:suppressAutoHyphens/>
        <w:spacing w:after="160" w:line="360" w:lineRule="auto"/>
        <w:ind w:left="426"/>
        <w:contextualSpacing/>
        <w:jc w:val="both"/>
        <w:rPr>
          <w:rFonts w:ascii="Arial" w:eastAsiaTheme="minorHAnsi" w:hAnsi="Arial" w:cs="Arial"/>
          <w:b/>
          <w:bCs/>
          <w:spacing w:val="-1"/>
          <w:sz w:val="20"/>
          <w:szCs w:val="20"/>
          <w:shd w:val="clear" w:color="auto" w:fill="FFFFFF"/>
          <w:lang w:eastAsia="en-US"/>
        </w:rPr>
      </w:pPr>
      <w:r w:rsidRPr="00B67A94">
        <w:rPr>
          <w:rFonts w:ascii="Arial" w:eastAsiaTheme="minorHAnsi" w:hAnsi="Arial" w:cs="Arial"/>
          <w:b/>
          <w:bCs/>
          <w:spacing w:val="-1"/>
          <w:sz w:val="20"/>
          <w:szCs w:val="20"/>
          <w:shd w:val="clear" w:color="auto" w:fill="FFFFFF"/>
          <w:lang w:eastAsia="en-US"/>
        </w:rPr>
        <w:t>Dział Zamówień Publicznych</w:t>
      </w:r>
    </w:p>
    <w:p w:rsidR="00D86CFB" w:rsidRPr="00B67A94" w:rsidRDefault="00D86CFB" w:rsidP="00D86CFB">
      <w:pPr>
        <w:suppressAutoHyphens/>
        <w:spacing w:after="160" w:line="360" w:lineRule="auto"/>
        <w:ind w:left="426"/>
        <w:contextualSpacing/>
        <w:jc w:val="both"/>
        <w:rPr>
          <w:rFonts w:ascii="Arial" w:eastAsiaTheme="minorHAnsi" w:hAnsi="Arial" w:cs="Arial"/>
          <w:b/>
          <w:bCs/>
          <w:spacing w:val="-1"/>
          <w:sz w:val="20"/>
          <w:szCs w:val="20"/>
          <w:shd w:val="clear" w:color="auto" w:fill="FFFFFF"/>
          <w:lang w:eastAsia="en-US"/>
        </w:rPr>
      </w:pPr>
      <w:r w:rsidRPr="00B67A94">
        <w:rPr>
          <w:rFonts w:ascii="Arial" w:eastAsiaTheme="minorHAnsi" w:hAnsi="Arial" w:cs="Arial"/>
          <w:b/>
          <w:bCs/>
          <w:spacing w:val="-1"/>
          <w:sz w:val="20"/>
          <w:szCs w:val="20"/>
          <w:shd w:val="clear" w:color="auto" w:fill="FFFFFF"/>
          <w:lang w:eastAsia="en-US"/>
        </w:rPr>
        <w:t>ul. Jodłowa 59, 41-8</w:t>
      </w:r>
      <w:r>
        <w:rPr>
          <w:rFonts w:ascii="Arial" w:eastAsiaTheme="minorHAnsi" w:hAnsi="Arial" w:cs="Arial"/>
          <w:b/>
          <w:bCs/>
          <w:spacing w:val="-1"/>
          <w:sz w:val="20"/>
          <w:szCs w:val="20"/>
          <w:shd w:val="clear" w:color="auto" w:fill="FFFFFF"/>
          <w:lang w:eastAsia="en-US"/>
        </w:rPr>
        <w:t>00 Zabrze, Sekretariat pok. 47</w:t>
      </w:r>
    </w:p>
    <w:p w:rsidR="00D86CFB" w:rsidRPr="00B67A94" w:rsidRDefault="00D86CFB" w:rsidP="00D86CFB">
      <w:pPr>
        <w:suppressAutoHyphens/>
        <w:spacing w:after="160" w:line="360" w:lineRule="auto"/>
        <w:ind w:left="426"/>
        <w:contextualSpacing/>
        <w:jc w:val="both"/>
        <w:rPr>
          <w:rFonts w:ascii="Arial" w:eastAsiaTheme="minorHAnsi" w:hAnsi="Arial" w:cs="Arial"/>
          <w:b/>
          <w:bCs/>
          <w:spacing w:val="-1"/>
          <w:sz w:val="20"/>
          <w:szCs w:val="20"/>
          <w:shd w:val="clear" w:color="auto" w:fill="FFFFFF"/>
          <w:lang w:eastAsia="en-US"/>
        </w:rPr>
      </w:pPr>
      <w:r w:rsidRPr="00B67A94">
        <w:rPr>
          <w:rFonts w:ascii="Arial" w:eastAsiaTheme="minorHAnsi" w:hAnsi="Arial" w:cs="Arial"/>
          <w:b/>
          <w:bCs/>
          <w:spacing w:val="-1"/>
          <w:sz w:val="20"/>
          <w:szCs w:val="20"/>
          <w:shd w:val="clear" w:color="auto" w:fill="FFFFFF"/>
          <w:lang w:eastAsia="en-US"/>
        </w:rPr>
        <w:t xml:space="preserve">najpóźniej do dnia </w:t>
      </w:r>
      <w:r w:rsidR="00663FFC">
        <w:rPr>
          <w:rFonts w:ascii="Arial" w:eastAsiaTheme="minorHAnsi" w:hAnsi="Arial" w:cs="Arial"/>
          <w:b/>
          <w:bCs/>
          <w:spacing w:val="-1"/>
          <w:sz w:val="20"/>
          <w:szCs w:val="20"/>
          <w:shd w:val="clear" w:color="auto" w:fill="FFFFFF"/>
          <w:lang w:eastAsia="en-US"/>
        </w:rPr>
        <w:t>20.12.2019</w:t>
      </w:r>
      <w:r w:rsidRPr="00B67A94">
        <w:rPr>
          <w:rFonts w:ascii="Arial" w:eastAsiaTheme="minorHAnsi" w:hAnsi="Arial" w:cs="Arial"/>
          <w:b/>
          <w:bCs/>
          <w:spacing w:val="-1"/>
          <w:sz w:val="20"/>
          <w:szCs w:val="20"/>
          <w:shd w:val="clear" w:color="auto" w:fill="FFFFFF"/>
          <w:lang w:eastAsia="en-US"/>
        </w:rPr>
        <w:t xml:space="preserve"> r. do godz.10:00</w:t>
      </w:r>
    </w:p>
    <w:p w:rsidR="00B67A94" w:rsidRDefault="00B67A94" w:rsidP="00B67A94">
      <w:pPr>
        <w:suppressAutoHyphens/>
        <w:spacing w:after="160" w:line="360" w:lineRule="auto"/>
        <w:ind w:left="426"/>
        <w:contextualSpacing/>
        <w:jc w:val="both"/>
        <w:rPr>
          <w:rFonts w:ascii="Arial" w:eastAsiaTheme="minorHAnsi" w:hAnsi="Arial" w:cs="Arial"/>
          <w:spacing w:val="-1"/>
          <w:sz w:val="20"/>
          <w:szCs w:val="20"/>
          <w:shd w:val="clear" w:color="auto" w:fill="FFFFFF"/>
          <w:lang w:eastAsia="en-US"/>
        </w:rPr>
      </w:pPr>
    </w:p>
    <w:p w:rsidR="00B67A94" w:rsidRDefault="00B67A94" w:rsidP="00B67A94">
      <w:pPr>
        <w:suppressAutoHyphens/>
        <w:spacing w:after="160" w:line="360" w:lineRule="auto"/>
        <w:ind w:left="426"/>
        <w:contextualSpacing/>
        <w:jc w:val="both"/>
        <w:rPr>
          <w:rFonts w:ascii="Arial" w:eastAsiaTheme="minorHAnsi" w:hAnsi="Arial" w:cs="Arial"/>
          <w:spacing w:val="-1"/>
          <w:sz w:val="20"/>
          <w:szCs w:val="20"/>
          <w:shd w:val="clear" w:color="auto" w:fill="FFFFFF"/>
          <w:lang w:eastAsia="en-US"/>
        </w:rPr>
      </w:pPr>
    </w:p>
    <w:p w:rsidR="00B67A94" w:rsidRDefault="00B67A94" w:rsidP="00B67A94">
      <w:pPr>
        <w:suppressAutoHyphens/>
        <w:spacing w:after="160" w:line="360" w:lineRule="auto"/>
        <w:ind w:left="426"/>
        <w:contextualSpacing/>
        <w:jc w:val="both"/>
        <w:rPr>
          <w:rFonts w:ascii="Arial" w:eastAsiaTheme="minorHAnsi" w:hAnsi="Arial" w:cs="Arial"/>
          <w:spacing w:val="-1"/>
          <w:sz w:val="20"/>
          <w:szCs w:val="20"/>
          <w:shd w:val="clear" w:color="auto" w:fill="FFFFFF"/>
          <w:lang w:eastAsia="en-US"/>
        </w:rPr>
      </w:pPr>
    </w:p>
    <w:p w:rsidR="00B67A94" w:rsidRDefault="00B67A94" w:rsidP="00B67A94">
      <w:pPr>
        <w:suppressAutoHyphens/>
        <w:spacing w:after="160" w:line="360" w:lineRule="auto"/>
        <w:ind w:left="426"/>
        <w:contextualSpacing/>
        <w:jc w:val="both"/>
        <w:rPr>
          <w:rFonts w:ascii="Arial" w:eastAsiaTheme="minorHAnsi" w:hAnsi="Arial" w:cs="Arial"/>
          <w:spacing w:val="-1"/>
          <w:sz w:val="20"/>
          <w:szCs w:val="20"/>
          <w:shd w:val="clear" w:color="auto" w:fill="FFFFFF"/>
          <w:lang w:eastAsia="en-US"/>
        </w:rPr>
      </w:pPr>
    </w:p>
    <w:p w:rsidR="00B67A94" w:rsidRDefault="00B67A94" w:rsidP="00B67A94">
      <w:pPr>
        <w:suppressAutoHyphens/>
        <w:spacing w:after="160" w:line="360" w:lineRule="auto"/>
        <w:ind w:left="426"/>
        <w:contextualSpacing/>
        <w:jc w:val="both"/>
        <w:rPr>
          <w:rFonts w:ascii="Arial" w:eastAsiaTheme="minorHAnsi" w:hAnsi="Arial" w:cs="Arial"/>
          <w:spacing w:val="-1"/>
          <w:sz w:val="20"/>
          <w:szCs w:val="20"/>
          <w:shd w:val="clear" w:color="auto" w:fill="FFFFFF"/>
          <w:lang w:eastAsia="en-US"/>
        </w:rPr>
      </w:pPr>
    </w:p>
    <w:p w:rsidR="00B67A94" w:rsidRDefault="00B67A94" w:rsidP="00B67A94">
      <w:pPr>
        <w:suppressAutoHyphens/>
        <w:spacing w:after="160" w:line="360" w:lineRule="auto"/>
        <w:ind w:left="426"/>
        <w:contextualSpacing/>
        <w:jc w:val="both"/>
        <w:rPr>
          <w:rFonts w:ascii="Arial" w:eastAsiaTheme="minorHAnsi" w:hAnsi="Arial" w:cs="Arial"/>
          <w:spacing w:val="-1"/>
          <w:sz w:val="20"/>
          <w:szCs w:val="20"/>
          <w:shd w:val="clear" w:color="auto" w:fill="FFFFFF"/>
          <w:lang w:eastAsia="en-US"/>
        </w:rPr>
      </w:pPr>
    </w:p>
    <w:p w:rsidR="00325D01" w:rsidRPr="00325D01" w:rsidRDefault="00325D01" w:rsidP="00325D01">
      <w:pPr>
        <w:numPr>
          <w:ilvl w:val="0"/>
          <w:numId w:val="4"/>
        </w:numPr>
        <w:suppressAutoHyphens/>
        <w:spacing w:after="160" w:line="360" w:lineRule="auto"/>
        <w:ind w:left="426"/>
        <w:contextualSpacing/>
        <w:jc w:val="both"/>
        <w:rPr>
          <w:rFonts w:ascii="Arial" w:eastAsiaTheme="minorHAnsi" w:hAnsi="Arial" w:cs="Arial"/>
          <w:b/>
          <w:spacing w:val="-1"/>
          <w:sz w:val="20"/>
          <w:szCs w:val="20"/>
          <w:shd w:val="clear" w:color="auto" w:fill="FFFFFF"/>
          <w:lang w:eastAsia="en-US"/>
        </w:rPr>
      </w:pPr>
      <w:r>
        <w:rPr>
          <w:rFonts w:ascii="Arial" w:eastAsiaTheme="minorHAnsi" w:hAnsi="Arial" w:cs="Arial"/>
          <w:spacing w:val="-1"/>
          <w:sz w:val="20"/>
          <w:szCs w:val="20"/>
          <w:shd w:val="clear" w:color="auto" w:fill="FFFFFF"/>
          <w:lang w:eastAsia="en-US"/>
        </w:rPr>
        <w:t xml:space="preserve">w punkcie 22 </w:t>
      </w:r>
      <w:proofErr w:type="spellStart"/>
      <w:r>
        <w:rPr>
          <w:rFonts w:ascii="Arial" w:eastAsiaTheme="minorHAnsi" w:hAnsi="Arial" w:cs="Arial"/>
          <w:spacing w:val="-1"/>
          <w:sz w:val="20"/>
          <w:szCs w:val="20"/>
          <w:shd w:val="clear" w:color="auto" w:fill="FFFFFF"/>
          <w:lang w:eastAsia="en-US"/>
        </w:rPr>
        <w:t>ppkt</w:t>
      </w:r>
      <w:proofErr w:type="spellEnd"/>
      <w:r>
        <w:rPr>
          <w:rFonts w:ascii="Arial" w:eastAsiaTheme="minorHAnsi" w:hAnsi="Arial" w:cs="Arial"/>
          <w:spacing w:val="-1"/>
          <w:sz w:val="20"/>
          <w:szCs w:val="20"/>
          <w:shd w:val="clear" w:color="auto" w:fill="FFFFFF"/>
          <w:lang w:eastAsia="en-US"/>
        </w:rPr>
        <w:t>. 3</w:t>
      </w:r>
    </w:p>
    <w:p w:rsidR="00325D01" w:rsidRPr="00325D01" w:rsidRDefault="00325D01" w:rsidP="00325D01">
      <w:pPr>
        <w:suppressAutoHyphens/>
        <w:spacing w:after="160" w:line="360" w:lineRule="auto"/>
        <w:ind w:left="426"/>
        <w:contextualSpacing/>
        <w:jc w:val="both"/>
        <w:rPr>
          <w:rFonts w:ascii="Arial" w:eastAsiaTheme="minorHAnsi" w:hAnsi="Arial" w:cs="Arial"/>
          <w:b/>
          <w:spacing w:val="-1"/>
          <w:sz w:val="20"/>
          <w:szCs w:val="20"/>
          <w:shd w:val="clear" w:color="auto" w:fill="FFFFFF"/>
          <w:lang w:eastAsia="en-US"/>
        </w:rPr>
      </w:pPr>
      <w:r w:rsidRPr="00325D01">
        <w:rPr>
          <w:rFonts w:ascii="Arial" w:eastAsiaTheme="minorHAnsi" w:hAnsi="Arial" w:cs="Arial"/>
          <w:b/>
          <w:spacing w:val="-1"/>
          <w:sz w:val="20"/>
          <w:szCs w:val="20"/>
          <w:shd w:val="clear" w:color="auto" w:fill="FFFFFF"/>
          <w:lang w:eastAsia="en-US"/>
        </w:rPr>
        <w:t>jest :</w:t>
      </w:r>
    </w:p>
    <w:p w:rsidR="00325D01" w:rsidRPr="00D86CFB" w:rsidRDefault="00243CA8" w:rsidP="00325D01">
      <w:pPr>
        <w:suppressAutoHyphens/>
        <w:spacing w:after="160" w:line="360" w:lineRule="auto"/>
        <w:ind w:left="426"/>
        <w:contextualSpacing/>
        <w:jc w:val="both"/>
        <w:rPr>
          <w:rFonts w:ascii="Arial" w:eastAsiaTheme="minorHAnsi" w:hAnsi="Arial" w:cs="Arial"/>
          <w:spacing w:val="-1"/>
          <w:sz w:val="20"/>
          <w:szCs w:val="20"/>
          <w:shd w:val="clear" w:color="auto" w:fill="FFFFFF"/>
          <w:lang w:eastAsia="en-US"/>
        </w:rPr>
      </w:pPr>
      <w:r>
        <w:rPr>
          <w:rFonts w:ascii="Arial" w:eastAsiaTheme="minorHAnsi" w:hAnsi="Arial" w:cs="Arial"/>
          <w:spacing w:val="-1"/>
          <w:sz w:val="20"/>
          <w:szCs w:val="20"/>
          <w:shd w:val="clear" w:color="auto" w:fill="FFFFFF"/>
          <w:lang w:eastAsia="en-US"/>
        </w:rPr>
        <w:t>Otwarcie ofert nastąpi w dniu 02.12</w:t>
      </w:r>
      <w:r w:rsidR="00325D01" w:rsidRPr="00D86CFB">
        <w:rPr>
          <w:rFonts w:ascii="Arial" w:eastAsiaTheme="minorHAnsi" w:hAnsi="Arial" w:cs="Arial"/>
          <w:spacing w:val="-1"/>
          <w:sz w:val="20"/>
          <w:szCs w:val="20"/>
          <w:shd w:val="clear" w:color="auto" w:fill="FFFFFF"/>
          <w:lang w:eastAsia="en-US"/>
        </w:rPr>
        <w:t>.2019 r. o godz.10:30 w:</w:t>
      </w:r>
    </w:p>
    <w:p w:rsidR="00325D01" w:rsidRPr="00D86CFB" w:rsidRDefault="00325D01" w:rsidP="00325D01">
      <w:pPr>
        <w:suppressAutoHyphens/>
        <w:spacing w:after="160" w:line="360" w:lineRule="auto"/>
        <w:ind w:left="426"/>
        <w:contextualSpacing/>
        <w:jc w:val="both"/>
        <w:rPr>
          <w:rFonts w:ascii="Arial" w:eastAsiaTheme="minorHAnsi" w:hAnsi="Arial" w:cs="Arial"/>
          <w:spacing w:val="-1"/>
          <w:sz w:val="20"/>
          <w:szCs w:val="20"/>
          <w:shd w:val="clear" w:color="auto" w:fill="FFFFFF"/>
          <w:lang w:eastAsia="en-US"/>
        </w:rPr>
      </w:pPr>
      <w:r w:rsidRPr="00D86CFB">
        <w:rPr>
          <w:rFonts w:ascii="Arial" w:eastAsiaTheme="minorHAnsi" w:hAnsi="Arial" w:cs="Arial"/>
          <w:spacing w:val="-1"/>
          <w:sz w:val="20"/>
          <w:szCs w:val="20"/>
          <w:shd w:val="clear" w:color="auto" w:fill="FFFFFF"/>
          <w:lang w:eastAsia="en-US"/>
        </w:rPr>
        <w:t>Muzeum Górnictwa Węglowego w Zabrzu</w:t>
      </w:r>
    </w:p>
    <w:p w:rsidR="00325D01" w:rsidRPr="00D86CFB" w:rsidRDefault="00325D01" w:rsidP="00325D01">
      <w:pPr>
        <w:suppressAutoHyphens/>
        <w:spacing w:after="160" w:line="360" w:lineRule="auto"/>
        <w:ind w:left="426"/>
        <w:contextualSpacing/>
        <w:jc w:val="both"/>
        <w:rPr>
          <w:rFonts w:ascii="Arial" w:eastAsiaTheme="minorHAnsi" w:hAnsi="Arial" w:cs="Arial"/>
          <w:spacing w:val="-1"/>
          <w:sz w:val="20"/>
          <w:szCs w:val="20"/>
          <w:shd w:val="clear" w:color="auto" w:fill="FFFFFF"/>
          <w:lang w:eastAsia="en-US"/>
        </w:rPr>
      </w:pPr>
      <w:r w:rsidRPr="00D86CFB">
        <w:rPr>
          <w:rFonts w:ascii="Arial" w:eastAsiaTheme="minorHAnsi" w:hAnsi="Arial" w:cs="Arial"/>
          <w:spacing w:val="-1"/>
          <w:sz w:val="20"/>
          <w:szCs w:val="20"/>
          <w:shd w:val="clear" w:color="auto" w:fill="FFFFFF"/>
          <w:lang w:eastAsia="en-US"/>
        </w:rPr>
        <w:t>Dział Zamówień Publicznych</w:t>
      </w:r>
    </w:p>
    <w:p w:rsidR="00325D01" w:rsidRPr="00D86CFB" w:rsidRDefault="00325D01" w:rsidP="00325D01">
      <w:pPr>
        <w:suppressAutoHyphens/>
        <w:spacing w:after="160" w:line="360" w:lineRule="auto"/>
        <w:ind w:left="426"/>
        <w:contextualSpacing/>
        <w:jc w:val="both"/>
        <w:rPr>
          <w:rFonts w:ascii="Arial" w:eastAsiaTheme="minorHAnsi" w:hAnsi="Arial" w:cs="Arial"/>
          <w:spacing w:val="-1"/>
          <w:sz w:val="20"/>
          <w:szCs w:val="20"/>
          <w:shd w:val="clear" w:color="auto" w:fill="FFFFFF"/>
          <w:lang w:eastAsia="en-US"/>
        </w:rPr>
      </w:pPr>
      <w:r w:rsidRPr="00D86CFB">
        <w:rPr>
          <w:rFonts w:ascii="Arial" w:eastAsiaTheme="minorHAnsi" w:hAnsi="Arial" w:cs="Arial"/>
          <w:spacing w:val="-1"/>
          <w:sz w:val="20"/>
          <w:szCs w:val="20"/>
          <w:shd w:val="clear" w:color="auto" w:fill="FFFFFF"/>
          <w:lang w:eastAsia="en-US"/>
        </w:rPr>
        <w:t>ul. Jodłowa 59, 41-800 Zabrze, Sekretariat pok. 47</w:t>
      </w:r>
    </w:p>
    <w:p w:rsidR="00D86CFB" w:rsidRDefault="00D86CFB" w:rsidP="00D86CFB">
      <w:pPr>
        <w:suppressAutoHyphens/>
        <w:spacing w:after="160" w:line="360" w:lineRule="auto"/>
        <w:ind w:left="426"/>
        <w:contextualSpacing/>
        <w:jc w:val="both"/>
        <w:rPr>
          <w:rFonts w:ascii="Arial" w:eastAsiaTheme="minorHAnsi" w:hAnsi="Arial" w:cs="Arial"/>
          <w:b/>
          <w:spacing w:val="-1"/>
          <w:sz w:val="20"/>
          <w:szCs w:val="20"/>
          <w:shd w:val="clear" w:color="auto" w:fill="FFFFFF"/>
          <w:lang w:eastAsia="en-US"/>
        </w:rPr>
      </w:pPr>
    </w:p>
    <w:p w:rsidR="00D86CFB" w:rsidRDefault="00D86CFB" w:rsidP="00D86CFB">
      <w:pPr>
        <w:suppressAutoHyphens/>
        <w:spacing w:after="160" w:line="360" w:lineRule="auto"/>
        <w:ind w:left="426"/>
        <w:contextualSpacing/>
        <w:jc w:val="both"/>
        <w:rPr>
          <w:rFonts w:ascii="Arial" w:eastAsiaTheme="minorHAnsi" w:hAnsi="Arial" w:cs="Arial"/>
          <w:b/>
          <w:spacing w:val="-1"/>
          <w:sz w:val="20"/>
          <w:szCs w:val="20"/>
          <w:shd w:val="clear" w:color="auto" w:fill="FFFFFF"/>
          <w:lang w:eastAsia="en-US"/>
        </w:rPr>
      </w:pPr>
      <w:r>
        <w:rPr>
          <w:rFonts w:ascii="Arial" w:eastAsiaTheme="minorHAnsi" w:hAnsi="Arial" w:cs="Arial"/>
          <w:b/>
          <w:spacing w:val="-1"/>
          <w:sz w:val="20"/>
          <w:szCs w:val="20"/>
          <w:shd w:val="clear" w:color="auto" w:fill="FFFFFF"/>
          <w:lang w:eastAsia="en-US"/>
        </w:rPr>
        <w:t>powinno być :</w:t>
      </w:r>
    </w:p>
    <w:p w:rsidR="00D86CFB" w:rsidRPr="00325D01" w:rsidRDefault="00663FFC" w:rsidP="00D86CFB">
      <w:pPr>
        <w:suppressAutoHyphens/>
        <w:spacing w:after="160" w:line="360" w:lineRule="auto"/>
        <w:ind w:left="426"/>
        <w:contextualSpacing/>
        <w:jc w:val="both"/>
        <w:rPr>
          <w:rFonts w:ascii="Arial" w:eastAsiaTheme="minorHAnsi" w:hAnsi="Arial" w:cs="Arial"/>
          <w:b/>
          <w:spacing w:val="-1"/>
          <w:sz w:val="20"/>
          <w:szCs w:val="20"/>
          <w:shd w:val="clear" w:color="auto" w:fill="FFFFFF"/>
          <w:lang w:eastAsia="en-US"/>
        </w:rPr>
      </w:pPr>
      <w:r>
        <w:rPr>
          <w:rFonts w:ascii="Arial" w:eastAsiaTheme="minorHAnsi" w:hAnsi="Arial" w:cs="Arial"/>
          <w:b/>
          <w:spacing w:val="-1"/>
          <w:sz w:val="20"/>
          <w:szCs w:val="20"/>
          <w:shd w:val="clear" w:color="auto" w:fill="FFFFFF"/>
          <w:lang w:eastAsia="en-US"/>
        </w:rPr>
        <w:t>Otwarcie ofert nastąpi w dniu 20.12.2019</w:t>
      </w:r>
      <w:r w:rsidR="00D86CFB" w:rsidRPr="00325D01">
        <w:rPr>
          <w:rFonts w:ascii="Arial" w:eastAsiaTheme="minorHAnsi" w:hAnsi="Arial" w:cs="Arial"/>
          <w:b/>
          <w:spacing w:val="-1"/>
          <w:sz w:val="20"/>
          <w:szCs w:val="20"/>
          <w:shd w:val="clear" w:color="auto" w:fill="FFFFFF"/>
          <w:lang w:eastAsia="en-US"/>
        </w:rPr>
        <w:t xml:space="preserve"> r. o godz.10:30 w:</w:t>
      </w:r>
    </w:p>
    <w:p w:rsidR="00D86CFB" w:rsidRPr="00325D01" w:rsidRDefault="00D86CFB" w:rsidP="00D86CFB">
      <w:pPr>
        <w:suppressAutoHyphens/>
        <w:spacing w:after="160" w:line="360" w:lineRule="auto"/>
        <w:ind w:left="426"/>
        <w:contextualSpacing/>
        <w:jc w:val="both"/>
        <w:rPr>
          <w:rFonts w:ascii="Arial" w:eastAsiaTheme="minorHAnsi" w:hAnsi="Arial" w:cs="Arial"/>
          <w:b/>
          <w:spacing w:val="-1"/>
          <w:sz w:val="20"/>
          <w:szCs w:val="20"/>
          <w:shd w:val="clear" w:color="auto" w:fill="FFFFFF"/>
          <w:lang w:eastAsia="en-US"/>
        </w:rPr>
      </w:pPr>
      <w:r w:rsidRPr="00325D01">
        <w:rPr>
          <w:rFonts w:ascii="Arial" w:eastAsiaTheme="minorHAnsi" w:hAnsi="Arial" w:cs="Arial"/>
          <w:b/>
          <w:spacing w:val="-1"/>
          <w:sz w:val="20"/>
          <w:szCs w:val="20"/>
          <w:shd w:val="clear" w:color="auto" w:fill="FFFFFF"/>
          <w:lang w:eastAsia="en-US"/>
        </w:rPr>
        <w:t>Muzeum Górnictwa Węglowego w Zabrzu</w:t>
      </w:r>
    </w:p>
    <w:p w:rsidR="00D86CFB" w:rsidRPr="00325D01" w:rsidRDefault="00D86CFB" w:rsidP="00D86CFB">
      <w:pPr>
        <w:suppressAutoHyphens/>
        <w:spacing w:after="160" w:line="360" w:lineRule="auto"/>
        <w:ind w:left="426"/>
        <w:contextualSpacing/>
        <w:jc w:val="both"/>
        <w:rPr>
          <w:rFonts w:ascii="Arial" w:eastAsiaTheme="minorHAnsi" w:hAnsi="Arial" w:cs="Arial"/>
          <w:b/>
          <w:spacing w:val="-1"/>
          <w:sz w:val="20"/>
          <w:szCs w:val="20"/>
          <w:shd w:val="clear" w:color="auto" w:fill="FFFFFF"/>
          <w:lang w:eastAsia="en-US"/>
        </w:rPr>
      </w:pPr>
      <w:r w:rsidRPr="00325D01">
        <w:rPr>
          <w:rFonts w:ascii="Arial" w:eastAsiaTheme="minorHAnsi" w:hAnsi="Arial" w:cs="Arial"/>
          <w:b/>
          <w:spacing w:val="-1"/>
          <w:sz w:val="20"/>
          <w:szCs w:val="20"/>
          <w:shd w:val="clear" w:color="auto" w:fill="FFFFFF"/>
          <w:lang w:eastAsia="en-US"/>
        </w:rPr>
        <w:t>Dział Zamówień Publicznych</w:t>
      </w:r>
    </w:p>
    <w:p w:rsidR="00D86CFB" w:rsidRPr="00325D01" w:rsidRDefault="00D86CFB" w:rsidP="00D86CFB">
      <w:pPr>
        <w:suppressAutoHyphens/>
        <w:spacing w:after="160" w:line="360" w:lineRule="auto"/>
        <w:ind w:left="426"/>
        <w:contextualSpacing/>
        <w:jc w:val="both"/>
        <w:rPr>
          <w:rFonts w:ascii="Arial" w:eastAsiaTheme="minorHAnsi" w:hAnsi="Arial" w:cs="Arial"/>
          <w:b/>
          <w:spacing w:val="-1"/>
          <w:sz w:val="20"/>
          <w:szCs w:val="20"/>
          <w:shd w:val="clear" w:color="auto" w:fill="FFFFFF"/>
          <w:lang w:eastAsia="en-US"/>
        </w:rPr>
      </w:pPr>
      <w:r w:rsidRPr="00325D01">
        <w:rPr>
          <w:rFonts w:ascii="Arial" w:eastAsiaTheme="minorHAnsi" w:hAnsi="Arial" w:cs="Arial"/>
          <w:b/>
          <w:spacing w:val="-1"/>
          <w:sz w:val="20"/>
          <w:szCs w:val="20"/>
          <w:shd w:val="clear" w:color="auto" w:fill="FFFFFF"/>
          <w:lang w:eastAsia="en-US"/>
        </w:rPr>
        <w:t>ul. Jodłowa 59, 41-800 Zabrze, Sekretariat pok. 47</w:t>
      </w:r>
    </w:p>
    <w:p w:rsidR="00D86CFB" w:rsidRPr="00325D01" w:rsidRDefault="00D86CFB" w:rsidP="00243CA8">
      <w:pPr>
        <w:suppressAutoHyphens/>
        <w:spacing w:after="160" w:line="360" w:lineRule="auto"/>
        <w:contextualSpacing/>
        <w:jc w:val="both"/>
        <w:rPr>
          <w:rFonts w:ascii="Arial" w:eastAsiaTheme="minorHAnsi" w:hAnsi="Arial" w:cs="Arial"/>
          <w:b/>
          <w:spacing w:val="-1"/>
          <w:sz w:val="20"/>
          <w:szCs w:val="20"/>
          <w:shd w:val="clear" w:color="auto" w:fill="FFFFFF"/>
          <w:lang w:eastAsia="en-US"/>
        </w:rPr>
      </w:pPr>
    </w:p>
    <w:p w:rsidR="00604359" w:rsidRPr="00325D01" w:rsidRDefault="00604359" w:rsidP="00C25897">
      <w:pPr>
        <w:numPr>
          <w:ilvl w:val="0"/>
          <w:numId w:val="4"/>
        </w:numPr>
        <w:suppressAutoHyphens/>
        <w:spacing w:after="160" w:line="360" w:lineRule="auto"/>
        <w:ind w:left="426"/>
        <w:contextualSpacing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325D01">
        <w:rPr>
          <w:rFonts w:ascii="Arial" w:eastAsiaTheme="minorHAnsi" w:hAnsi="Arial" w:cs="Arial"/>
          <w:sz w:val="20"/>
          <w:szCs w:val="20"/>
          <w:lang w:eastAsia="en-US"/>
        </w:rPr>
        <w:t>Zamawiający przypomina, że wadium wniesione przez Wykonawcę winno obejmować cały okres zwią</w:t>
      </w:r>
      <w:r w:rsidR="00B67A94">
        <w:rPr>
          <w:rFonts w:ascii="Arial" w:eastAsiaTheme="minorHAnsi" w:hAnsi="Arial" w:cs="Arial"/>
          <w:sz w:val="20"/>
          <w:szCs w:val="20"/>
          <w:lang w:eastAsia="en-US"/>
        </w:rPr>
        <w:t>zania ofertą tj. 3</w:t>
      </w:r>
      <w:r w:rsidRPr="00325D01">
        <w:rPr>
          <w:rFonts w:ascii="Arial" w:eastAsiaTheme="minorHAnsi" w:hAnsi="Arial" w:cs="Arial"/>
          <w:sz w:val="20"/>
          <w:szCs w:val="20"/>
          <w:lang w:eastAsia="en-US"/>
        </w:rPr>
        <w:t xml:space="preserve">0 dni. </w:t>
      </w:r>
    </w:p>
    <w:p w:rsidR="00604359" w:rsidRPr="00604359" w:rsidRDefault="00604359" w:rsidP="00604359">
      <w:pPr>
        <w:spacing w:line="360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D86CFB" w:rsidRPr="00D86CFB" w:rsidRDefault="00604359" w:rsidP="00243CA8">
      <w:pPr>
        <w:shd w:val="clear" w:color="auto" w:fill="D9D9D9"/>
        <w:spacing w:line="360" w:lineRule="auto"/>
        <w:jc w:val="center"/>
        <w:rPr>
          <w:rFonts w:ascii="Arial" w:hAnsi="Arial" w:cs="Arial"/>
          <w:bCs/>
          <w:sz w:val="20"/>
          <w:szCs w:val="20"/>
        </w:rPr>
      </w:pPr>
      <w:r w:rsidRPr="00D86CFB">
        <w:rPr>
          <w:rFonts w:ascii="Arial" w:eastAsiaTheme="minorHAnsi" w:hAnsi="Arial" w:cs="Arial"/>
          <w:sz w:val="20"/>
          <w:szCs w:val="20"/>
          <w:lang w:eastAsia="en-US"/>
        </w:rPr>
        <w:t xml:space="preserve">Zmiana treści SIWZ </w:t>
      </w:r>
      <w:r w:rsidR="00D86CFB" w:rsidRPr="00D86CFB">
        <w:rPr>
          <w:rFonts w:ascii="Arial" w:hAnsi="Arial" w:cs="Arial"/>
          <w:bCs/>
          <w:sz w:val="20"/>
          <w:szCs w:val="20"/>
        </w:rPr>
        <w:t xml:space="preserve">wiąże Wykonawców z chwilą zamieszczenia jej na stronie internetowej Zamawiającego </w:t>
      </w:r>
      <w:r w:rsidR="00D86CFB" w:rsidRPr="00D86CFB">
        <w:rPr>
          <w:rFonts w:ascii="Arial" w:hAnsi="Arial" w:cs="Arial"/>
          <w:sz w:val="20"/>
          <w:szCs w:val="20"/>
        </w:rPr>
        <w:t xml:space="preserve"> i stanowi jej integralną część.</w:t>
      </w:r>
    </w:p>
    <w:p w:rsidR="00D86CFB" w:rsidRPr="00D86CFB" w:rsidRDefault="00D86CFB" w:rsidP="00243CA8">
      <w:pPr>
        <w:spacing w:line="360" w:lineRule="auto"/>
        <w:jc w:val="both"/>
        <w:rPr>
          <w:rFonts w:ascii="Arial" w:hAnsi="Arial" w:cs="Arial"/>
          <w:bCs/>
          <w:i/>
          <w:iCs/>
          <w:sz w:val="18"/>
          <w:szCs w:val="18"/>
        </w:rPr>
      </w:pPr>
    </w:p>
    <w:p w:rsidR="00604359" w:rsidRPr="00604359" w:rsidRDefault="00604359" w:rsidP="00604359">
      <w:pPr>
        <w:spacing w:line="360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AC2DE7" w:rsidRPr="00AC2DE7" w:rsidRDefault="00AC2DE7" w:rsidP="00BE751A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</w:p>
    <w:p w:rsidR="00AC2DE7" w:rsidRPr="00AC2DE7" w:rsidRDefault="00AC2DE7" w:rsidP="00AC2DE7">
      <w:pPr>
        <w:spacing w:line="360" w:lineRule="auto"/>
        <w:ind w:firstLine="5387"/>
        <w:jc w:val="center"/>
        <w:rPr>
          <w:rFonts w:ascii="Arial" w:hAnsi="Arial" w:cs="Arial"/>
          <w:b/>
          <w:color w:val="FF0000"/>
          <w:sz w:val="20"/>
          <w:szCs w:val="20"/>
        </w:rPr>
      </w:pPr>
      <w:r w:rsidRPr="00AC2DE7">
        <w:rPr>
          <w:rFonts w:ascii="Arial" w:hAnsi="Arial" w:cs="Arial"/>
          <w:b/>
          <w:color w:val="FF0000"/>
          <w:sz w:val="20"/>
          <w:szCs w:val="20"/>
        </w:rPr>
        <w:t>Dyrektor</w:t>
      </w:r>
    </w:p>
    <w:p w:rsidR="00AC2DE7" w:rsidRPr="00AC2DE7" w:rsidRDefault="00AC2DE7" w:rsidP="00AC2DE7">
      <w:pPr>
        <w:spacing w:line="360" w:lineRule="auto"/>
        <w:ind w:firstLine="5387"/>
        <w:jc w:val="center"/>
        <w:rPr>
          <w:rFonts w:ascii="Arial" w:hAnsi="Arial" w:cs="Arial"/>
          <w:b/>
          <w:color w:val="FF0000"/>
          <w:sz w:val="20"/>
          <w:szCs w:val="20"/>
        </w:rPr>
      </w:pPr>
      <w:r w:rsidRPr="00AC2DE7">
        <w:rPr>
          <w:rFonts w:ascii="Arial" w:hAnsi="Arial" w:cs="Arial"/>
          <w:b/>
          <w:color w:val="FF0000"/>
          <w:sz w:val="20"/>
          <w:szCs w:val="20"/>
        </w:rPr>
        <w:t>Muzeum Górnictwa Węglowego</w:t>
      </w:r>
    </w:p>
    <w:p w:rsidR="00AC2DE7" w:rsidRPr="00AC2DE7" w:rsidRDefault="00AC2DE7" w:rsidP="00AC2DE7">
      <w:pPr>
        <w:spacing w:line="360" w:lineRule="auto"/>
        <w:ind w:firstLine="5387"/>
        <w:jc w:val="center"/>
        <w:rPr>
          <w:rFonts w:ascii="Arial" w:hAnsi="Arial" w:cs="Arial"/>
          <w:b/>
          <w:color w:val="FF0000"/>
          <w:sz w:val="20"/>
          <w:szCs w:val="20"/>
        </w:rPr>
      </w:pPr>
      <w:r w:rsidRPr="00AC2DE7">
        <w:rPr>
          <w:rFonts w:ascii="Arial" w:hAnsi="Arial" w:cs="Arial"/>
          <w:b/>
          <w:color w:val="FF0000"/>
          <w:sz w:val="20"/>
          <w:szCs w:val="20"/>
        </w:rPr>
        <w:t>w Zabrzu</w:t>
      </w:r>
    </w:p>
    <w:p w:rsidR="0001431A" w:rsidRPr="00AC2DE7" w:rsidRDefault="00AC2DE7" w:rsidP="00AC2DE7">
      <w:pPr>
        <w:spacing w:line="360" w:lineRule="auto"/>
        <w:ind w:left="5664" w:firstLine="708"/>
        <w:rPr>
          <w:rFonts w:ascii="Arial" w:hAnsi="Arial" w:cs="Arial"/>
          <w:color w:val="FF0000"/>
          <w:sz w:val="20"/>
          <w:szCs w:val="20"/>
        </w:rPr>
      </w:pPr>
      <w:r w:rsidRPr="00AC2DE7">
        <w:rPr>
          <w:rFonts w:ascii="Arial" w:hAnsi="Arial" w:cs="Arial"/>
          <w:b/>
          <w:bCs/>
          <w:color w:val="FF0000"/>
          <w:sz w:val="20"/>
          <w:szCs w:val="20"/>
        </w:rPr>
        <w:t>Bartłomiej Szewczyk</w:t>
      </w:r>
    </w:p>
    <w:sectPr w:rsidR="0001431A" w:rsidRPr="00AC2DE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5F04" w:rsidRDefault="00245F04" w:rsidP="000D2927">
      <w:r>
        <w:separator/>
      </w:r>
    </w:p>
  </w:endnote>
  <w:endnote w:type="continuationSeparator" w:id="0">
    <w:p w:rsidR="00245F04" w:rsidRDefault="00245F04" w:rsidP="000D29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ndale Sans UI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584A" w:rsidRDefault="003B584A">
    <w:pPr>
      <w:pStyle w:val="Stopka"/>
    </w:pPr>
    <w:r>
      <w:rPr>
        <w:noProof/>
      </w:rPr>
      <w:drawing>
        <wp:anchor distT="0" distB="0" distL="114300" distR="114300" simplePos="0" relativeHeight="251661312" behindDoc="0" locked="0" layoutInCell="1" allowOverlap="1" wp14:anchorId="38BBE6F7" wp14:editId="1B985B16">
          <wp:simplePos x="0" y="0"/>
          <wp:positionH relativeFrom="page">
            <wp:align>left</wp:align>
          </wp:positionH>
          <wp:positionV relativeFrom="paragraph">
            <wp:posOffset>-285750</wp:posOffset>
          </wp:positionV>
          <wp:extent cx="7594102" cy="704214"/>
          <wp:effectExtent l="0" t="0" r="0" b="1270"/>
          <wp:wrapNone/>
          <wp:docPr id="12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94102" cy="70421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5F04" w:rsidRDefault="00245F04" w:rsidP="000D2927">
      <w:r>
        <w:separator/>
      </w:r>
    </w:p>
  </w:footnote>
  <w:footnote w:type="continuationSeparator" w:id="0">
    <w:p w:rsidR="00245F04" w:rsidRDefault="00245F04" w:rsidP="000D29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2927" w:rsidRDefault="000D2927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4D02EF5" wp14:editId="61A63575">
          <wp:simplePos x="0" y="0"/>
          <wp:positionH relativeFrom="page">
            <wp:align>left</wp:align>
          </wp:positionH>
          <wp:positionV relativeFrom="paragraph">
            <wp:posOffset>-448310</wp:posOffset>
          </wp:positionV>
          <wp:extent cx="7560310" cy="1361617"/>
          <wp:effectExtent l="0" t="0" r="2540" b="0"/>
          <wp:wrapNone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36161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773BBD"/>
    <w:multiLevelType w:val="hybridMultilevel"/>
    <w:tmpl w:val="DA00E3AC"/>
    <w:lvl w:ilvl="0" w:tplc="87984AAC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bCs/>
        <w:i w:val="0"/>
        <w:color w:val="auto"/>
        <w:kern w:val="2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26D5A20"/>
    <w:multiLevelType w:val="hybridMultilevel"/>
    <w:tmpl w:val="5338EF34"/>
    <w:lvl w:ilvl="0" w:tplc="7D86DB88">
      <w:start w:val="1"/>
      <w:numFmt w:val="decimal"/>
      <w:lvlText w:val="%1)"/>
      <w:lvlJc w:val="left"/>
      <w:pPr>
        <w:ind w:left="1428" w:hanging="360"/>
      </w:pPr>
      <w:rPr>
        <w:rFonts w:cs="Times New Roman" w:hint="default"/>
        <w:b w:val="0"/>
        <w:bCs/>
        <w:i w:val="0"/>
        <w:kern w:val="2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6A6744DC"/>
    <w:multiLevelType w:val="hybridMultilevel"/>
    <w:tmpl w:val="48487CB6"/>
    <w:lvl w:ilvl="0" w:tplc="DEF02220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866ABE"/>
    <w:multiLevelType w:val="hybridMultilevel"/>
    <w:tmpl w:val="EBF230F8"/>
    <w:lvl w:ilvl="0" w:tplc="E8E8C300">
      <w:start w:val="1"/>
      <w:numFmt w:val="upperLetter"/>
      <w:lvlText w:val="%1."/>
      <w:lvlJc w:val="left"/>
      <w:pPr>
        <w:ind w:left="107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235" w:hanging="360"/>
      </w:pPr>
    </w:lvl>
    <w:lvl w:ilvl="2" w:tplc="0415001B" w:tentative="1">
      <w:start w:val="1"/>
      <w:numFmt w:val="lowerRoman"/>
      <w:lvlText w:val="%3."/>
      <w:lvlJc w:val="right"/>
      <w:pPr>
        <w:ind w:left="2955" w:hanging="180"/>
      </w:pPr>
    </w:lvl>
    <w:lvl w:ilvl="3" w:tplc="0415000F" w:tentative="1">
      <w:start w:val="1"/>
      <w:numFmt w:val="decimal"/>
      <w:lvlText w:val="%4."/>
      <w:lvlJc w:val="left"/>
      <w:pPr>
        <w:ind w:left="3675" w:hanging="360"/>
      </w:pPr>
    </w:lvl>
    <w:lvl w:ilvl="4" w:tplc="04150019" w:tentative="1">
      <w:start w:val="1"/>
      <w:numFmt w:val="lowerLetter"/>
      <w:lvlText w:val="%5."/>
      <w:lvlJc w:val="left"/>
      <w:pPr>
        <w:ind w:left="4395" w:hanging="360"/>
      </w:pPr>
    </w:lvl>
    <w:lvl w:ilvl="5" w:tplc="0415001B" w:tentative="1">
      <w:start w:val="1"/>
      <w:numFmt w:val="lowerRoman"/>
      <w:lvlText w:val="%6."/>
      <w:lvlJc w:val="right"/>
      <w:pPr>
        <w:ind w:left="5115" w:hanging="180"/>
      </w:pPr>
    </w:lvl>
    <w:lvl w:ilvl="6" w:tplc="0415000F" w:tentative="1">
      <w:start w:val="1"/>
      <w:numFmt w:val="decimal"/>
      <w:lvlText w:val="%7."/>
      <w:lvlJc w:val="left"/>
      <w:pPr>
        <w:ind w:left="5835" w:hanging="360"/>
      </w:pPr>
    </w:lvl>
    <w:lvl w:ilvl="7" w:tplc="04150019" w:tentative="1">
      <w:start w:val="1"/>
      <w:numFmt w:val="lowerLetter"/>
      <w:lvlText w:val="%8."/>
      <w:lvlJc w:val="left"/>
      <w:pPr>
        <w:ind w:left="6555" w:hanging="360"/>
      </w:pPr>
    </w:lvl>
    <w:lvl w:ilvl="8" w:tplc="0415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4">
    <w:nsid w:val="7ADE7026"/>
    <w:multiLevelType w:val="hybridMultilevel"/>
    <w:tmpl w:val="E2C08B06"/>
    <w:lvl w:ilvl="0" w:tplc="0415000B">
      <w:start w:val="1"/>
      <w:numFmt w:val="bullet"/>
      <w:lvlText w:val=""/>
      <w:lvlJc w:val="left"/>
      <w:pPr>
        <w:ind w:left="175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4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1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DE7"/>
    <w:rsid w:val="0001431A"/>
    <w:rsid w:val="0003708E"/>
    <w:rsid w:val="00071299"/>
    <w:rsid w:val="000D2927"/>
    <w:rsid w:val="0010336D"/>
    <w:rsid w:val="00142912"/>
    <w:rsid w:val="001905DD"/>
    <w:rsid w:val="001C78EB"/>
    <w:rsid w:val="001E7292"/>
    <w:rsid w:val="00221A91"/>
    <w:rsid w:val="00236BC8"/>
    <w:rsid w:val="00243CA8"/>
    <w:rsid w:val="00245F04"/>
    <w:rsid w:val="00290796"/>
    <w:rsid w:val="002939F4"/>
    <w:rsid w:val="00323837"/>
    <w:rsid w:val="00325D01"/>
    <w:rsid w:val="00332C5E"/>
    <w:rsid w:val="003B584A"/>
    <w:rsid w:val="004A78B1"/>
    <w:rsid w:val="00524DD1"/>
    <w:rsid w:val="005A2A78"/>
    <w:rsid w:val="00604359"/>
    <w:rsid w:val="0061780E"/>
    <w:rsid w:val="00633069"/>
    <w:rsid w:val="00663FFC"/>
    <w:rsid w:val="00670D6D"/>
    <w:rsid w:val="006B09BE"/>
    <w:rsid w:val="00770E93"/>
    <w:rsid w:val="007B75E3"/>
    <w:rsid w:val="00806638"/>
    <w:rsid w:val="0082215A"/>
    <w:rsid w:val="00971F7E"/>
    <w:rsid w:val="00977391"/>
    <w:rsid w:val="0099328A"/>
    <w:rsid w:val="00A258FB"/>
    <w:rsid w:val="00A50BB3"/>
    <w:rsid w:val="00AC2DE7"/>
    <w:rsid w:val="00AE6781"/>
    <w:rsid w:val="00B13872"/>
    <w:rsid w:val="00B412CD"/>
    <w:rsid w:val="00B67A94"/>
    <w:rsid w:val="00BE58C9"/>
    <w:rsid w:val="00BE751A"/>
    <w:rsid w:val="00C65571"/>
    <w:rsid w:val="00CD5A55"/>
    <w:rsid w:val="00CE392F"/>
    <w:rsid w:val="00CE4B58"/>
    <w:rsid w:val="00CE67B0"/>
    <w:rsid w:val="00D86CFB"/>
    <w:rsid w:val="00DE2D76"/>
    <w:rsid w:val="00DF2A2A"/>
    <w:rsid w:val="00E315CA"/>
    <w:rsid w:val="00E74B2D"/>
    <w:rsid w:val="00EF6629"/>
    <w:rsid w:val="00F20B10"/>
    <w:rsid w:val="00F23412"/>
    <w:rsid w:val="00F51CA5"/>
    <w:rsid w:val="00FB6814"/>
    <w:rsid w:val="00FD4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1AE1D5-0185-4D64-85C9-CB68CBE64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C2D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semiHidden/>
    <w:rsid w:val="00AC2DE7"/>
    <w:pPr>
      <w:spacing w:line="360" w:lineRule="auto"/>
      <w:jc w:val="both"/>
    </w:pPr>
    <w:rPr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C2DE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kapitzlist">
    <w:name w:val="List Paragraph"/>
    <w:basedOn w:val="Normalny"/>
    <w:uiPriority w:val="34"/>
    <w:qFormat/>
    <w:rsid w:val="00AC2DE7"/>
    <w:pPr>
      <w:ind w:left="708"/>
    </w:pPr>
    <w:rPr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AC2DE7"/>
    <w:pPr>
      <w:spacing w:after="120" w:line="480" w:lineRule="auto"/>
      <w:ind w:left="283"/>
    </w:pPr>
    <w:rPr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AC2DE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AC2DE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AC2DE7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D292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D292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D292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D292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3708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708E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uiPriority w:val="99"/>
    <w:unhideWhenUsed/>
    <w:rsid w:val="00E74B2D"/>
    <w:rPr>
      <w:color w:val="0000FF"/>
      <w:u w:val="single"/>
    </w:rPr>
  </w:style>
  <w:style w:type="paragraph" w:styleId="Tytu">
    <w:name w:val="Title"/>
    <w:basedOn w:val="Normalny"/>
    <w:link w:val="TytuZnak"/>
    <w:qFormat/>
    <w:rsid w:val="001C78EB"/>
    <w:pPr>
      <w:jc w:val="center"/>
    </w:pPr>
    <w:rPr>
      <w:b/>
      <w:bCs/>
      <w:sz w:val="28"/>
    </w:rPr>
  </w:style>
  <w:style w:type="character" w:customStyle="1" w:styleId="TytuZnak">
    <w:name w:val="Tytuł Znak"/>
    <w:basedOn w:val="Domylnaczcionkaakapitu"/>
    <w:link w:val="Tytu"/>
    <w:rsid w:val="001C78EB"/>
    <w:rPr>
      <w:rFonts w:ascii="Times New Roman" w:eastAsia="Times New Roman" w:hAnsi="Times New Roman" w:cs="Times New Roman"/>
      <w:b/>
      <w:bCs/>
      <w:sz w:val="28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01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E7C1B5-B208-49BA-99BB-23C39B9EB6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308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Śmietana</dc:creator>
  <cp:keywords/>
  <dc:description/>
  <cp:lastModifiedBy>Elżbieta Śmietana</cp:lastModifiedBy>
  <cp:revision>17</cp:revision>
  <cp:lastPrinted>2019-11-28T12:10:00Z</cp:lastPrinted>
  <dcterms:created xsi:type="dcterms:W3CDTF">2019-10-31T11:10:00Z</dcterms:created>
  <dcterms:modified xsi:type="dcterms:W3CDTF">2019-11-28T12:38:00Z</dcterms:modified>
</cp:coreProperties>
</file>