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D81F7" w14:textId="67767FE4" w:rsidR="00F239BA" w:rsidRPr="008C5F4C" w:rsidRDefault="00F239BA" w:rsidP="001C3FE8">
      <w:pPr>
        <w:tabs>
          <w:tab w:val="left" w:pos="1134"/>
        </w:tabs>
        <w:spacing w:before="120"/>
      </w:pPr>
      <w:r w:rsidRPr="008C5F4C">
        <w:rPr>
          <w:noProof/>
        </w:rPr>
        <w:drawing>
          <wp:anchor distT="0" distB="0" distL="114300" distR="114300" simplePos="0" relativeHeight="251658752" behindDoc="0" locked="0" layoutInCell="1" allowOverlap="1" wp14:anchorId="6016FF06" wp14:editId="7D579484">
            <wp:simplePos x="0" y="0"/>
            <wp:positionH relativeFrom="column">
              <wp:posOffset>-629285</wp:posOffset>
            </wp:positionH>
            <wp:positionV relativeFrom="paragraph">
              <wp:posOffset>-427990</wp:posOffset>
            </wp:positionV>
            <wp:extent cx="6665595" cy="1228725"/>
            <wp:effectExtent l="19050" t="0" r="1905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DFE042" w14:textId="77777777" w:rsidR="00F239BA" w:rsidRPr="008C5F4C" w:rsidRDefault="00F239BA" w:rsidP="002402A2">
      <w:pPr>
        <w:tabs>
          <w:tab w:val="left" w:pos="1134"/>
        </w:tabs>
        <w:spacing w:before="120"/>
        <w:jc w:val="right"/>
      </w:pPr>
    </w:p>
    <w:p w14:paraId="09AB23D0" w14:textId="77777777" w:rsidR="00F239BA" w:rsidRPr="008C5F4C" w:rsidRDefault="00F239BA" w:rsidP="002402A2">
      <w:pPr>
        <w:tabs>
          <w:tab w:val="left" w:pos="1134"/>
        </w:tabs>
        <w:spacing w:before="120"/>
        <w:jc w:val="right"/>
      </w:pPr>
    </w:p>
    <w:p w14:paraId="0589A241" w14:textId="77777777" w:rsidR="00F239BA" w:rsidRPr="008C5F4C" w:rsidRDefault="00F239BA" w:rsidP="002402A2">
      <w:pPr>
        <w:tabs>
          <w:tab w:val="left" w:pos="1134"/>
        </w:tabs>
        <w:spacing w:before="120"/>
        <w:jc w:val="right"/>
      </w:pPr>
    </w:p>
    <w:p w14:paraId="750A532A" w14:textId="432C3065" w:rsidR="00B8650F" w:rsidRPr="001C3FE8" w:rsidRDefault="001C3FE8" w:rsidP="001C3FE8">
      <w:pPr>
        <w:spacing w:before="120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CZĘŚĆ VI </w:t>
      </w:r>
      <w:r w:rsidRPr="001C3FE8">
        <w:rPr>
          <w:rFonts w:ascii="Arial" w:hAnsi="Arial" w:cs="Arial"/>
          <w:b/>
          <w:sz w:val="20"/>
          <w:szCs w:val="20"/>
        </w:rPr>
        <w:t>-  SZCZEGÓŁOWY OPIS PRZEDMIOTU ZAMÓWIENIA</w:t>
      </w:r>
    </w:p>
    <w:p w14:paraId="0C225A3A" w14:textId="1C43EDE6" w:rsidR="002402A2" w:rsidRPr="008C5F4C" w:rsidRDefault="00D304AA" w:rsidP="00D304AA">
      <w:pPr>
        <w:spacing w:before="120"/>
        <w:jc w:val="right"/>
      </w:pPr>
      <w:r w:rsidRPr="008C5F4C">
        <w:t xml:space="preserve">Załącznik Nr </w:t>
      </w:r>
      <w:r w:rsidR="00B8650F">
        <w:t>3</w:t>
      </w:r>
      <w:r w:rsidRPr="008C5F4C">
        <w:t xml:space="preserve"> do SIWZ </w:t>
      </w:r>
    </w:p>
    <w:p w14:paraId="1CEC28E8" w14:textId="77777777" w:rsidR="002402A2" w:rsidRDefault="002402A2" w:rsidP="002402A2">
      <w:pPr>
        <w:spacing w:before="120"/>
        <w:jc w:val="both"/>
        <w:rPr>
          <w:b/>
        </w:rPr>
      </w:pPr>
    </w:p>
    <w:p w14:paraId="6FAEF401" w14:textId="77777777" w:rsidR="00D304AA" w:rsidRPr="008C5F4C" w:rsidRDefault="00D304AA" w:rsidP="00D304AA">
      <w:pPr>
        <w:spacing w:before="120"/>
        <w:jc w:val="center"/>
        <w:rPr>
          <w:b/>
          <w:sz w:val="32"/>
        </w:rPr>
      </w:pPr>
      <w:r w:rsidRPr="008C5F4C">
        <w:rPr>
          <w:b/>
          <w:sz w:val="32"/>
        </w:rPr>
        <w:t>INFORMACJA  O  ZAMAWIA</w:t>
      </w:r>
      <w:bookmarkStart w:id="0" w:name="_GoBack"/>
      <w:bookmarkEnd w:id="0"/>
      <w:r w:rsidRPr="008C5F4C">
        <w:rPr>
          <w:b/>
          <w:sz w:val="32"/>
        </w:rPr>
        <w:t>JĄCYM</w:t>
      </w:r>
    </w:p>
    <w:p w14:paraId="25D3CE04" w14:textId="77777777" w:rsidR="00D304AA" w:rsidRPr="008C5F4C" w:rsidRDefault="00D304AA" w:rsidP="00D304AA">
      <w:pPr>
        <w:spacing w:before="120"/>
        <w:jc w:val="center"/>
        <w:rPr>
          <w:b/>
        </w:rPr>
      </w:pPr>
    </w:p>
    <w:p w14:paraId="49932879" w14:textId="77777777" w:rsidR="002402A2" w:rsidRPr="008C5F4C" w:rsidRDefault="002402A2" w:rsidP="004F1655">
      <w:pPr>
        <w:numPr>
          <w:ilvl w:val="0"/>
          <w:numId w:val="4"/>
        </w:numPr>
        <w:tabs>
          <w:tab w:val="clear" w:pos="720"/>
        </w:tabs>
        <w:spacing w:before="120"/>
        <w:ind w:left="567" w:hanging="529"/>
        <w:jc w:val="both"/>
        <w:rPr>
          <w:b/>
        </w:rPr>
      </w:pPr>
      <w:r w:rsidRPr="008C5F4C">
        <w:rPr>
          <w:b/>
        </w:rPr>
        <w:t>ZAMAWIAJĄCY /UBEZPIECZAJĄCY /UBEZPIECZONY:</w:t>
      </w:r>
    </w:p>
    <w:p w14:paraId="2D848C90" w14:textId="77777777" w:rsidR="002402A2" w:rsidRPr="008C5F4C" w:rsidRDefault="002402A2" w:rsidP="002402A2">
      <w:pPr>
        <w:spacing w:before="120"/>
        <w:jc w:val="both"/>
      </w:pPr>
      <w:r w:rsidRPr="008C5F4C">
        <w:t>Muzeum Górnictwa Węglowego w Zabrzu</w:t>
      </w:r>
    </w:p>
    <w:p w14:paraId="51114BA6" w14:textId="77777777" w:rsidR="002402A2" w:rsidRPr="008C5F4C" w:rsidRDefault="009A04C6" w:rsidP="002402A2">
      <w:pPr>
        <w:spacing w:before="120"/>
        <w:jc w:val="both"/>
      </w:pPr>
      <w:r w:rsidRPr="008C5F4C">
        <w:t>u</w:t>
      </w:r>
      <w:r w:rsidR="002402A2" w:rsidRPr="008C5F4C">
        <w:t>l. Jodłowa 59</w:t>
      </w:r>
    </w:p>
    <w:p w14:paraId="1F900941" w14:textId="77777777" w:rsidR="002402A2" w:rsidRPr="008C5F4C" w:rsidRDefault="002402A2" w:rsidP="002402A2">
      <w:pPr>
        <w:spacing w:before="120"/>
        <w:jc w:val="both"/>
      </w:pPr>
      <w:r w:rsidRPr="008C5F4C">
        <w:t>41-800 Zabrze</w:t>
      </w:r>
    </w:p>
    <w:p w14:paraId="73BFD64E" w14:textId="77777777" w:rsidR="002402A2" w:rsidRPr="008C5F4C" w:rsidRDefault="002402A2" w:rsidP="002402A2">
      <w:pPr>
        <w:spacing w:before="120"/>
        <w:jc w:val="both"/>
      </w:pPr>
      <w:r w:rsidRPr="008C5F4C">
        <w:t>tel. 32 630-30-91</w:t>
      </w:r>
    </w:p>
    <w:p w14:paraId="218D6A6B" w14:textId="77777777" w:rsidR="002402A2" w:rsidRPr="008C5F4C" w:rsidRDefault="002402A2" w:rsidP="002402A2">
      <w:pPr>
        <w:spacing w:before="120"/>
        <w:jc w:val="both"/>
      </w:pPr>
      <w:r w:rsidRPr="008C5F4C">
        <w:t>fax. 32 277-11-25</w:t>
      </w:r>
    </w:p>
    <w:p w14:paraId="49385CEB" w14:textId="77777777" w:rsidR="002402A2" w:rsidRPr="008C5F4C" w:rsidRDefault="002402A2" w:rsidP="002402A2">
      <w:pPr>
        <w:spacing w:before="120"/>
        <w:jc w:val="both"/>
      </w:pPr>
      <w:r w:rsidRPr="008C5F4C">
        <w:rPr>
          <w:lang w:val="x-none"/>
        </w:rPr>
        <w:t>REGON: 243220420</w:t>
      </w:r>
    </w:p>
    <w:p w14:paraId="1251793E" w14:textId="77777777" w:rsidR="002402A2" w:rsidRPr="008C5F4C" w:rsidRDefault="002402A2" w:rsidP="002402A2">
      <w:pPr>
        <w:spacing w:before="120"/>
        <w:jc w:val="both"/>
      </w:pPr>
      <w:r w:rsidRPr="008C5F4C">
        <w:t>NIP: 6482768167</w:t>
      </w:r>
    </w:p>
    <w:p w14:paraId="5AA4F924" w14:textId="77777777" w:rsidR="002402A2" w:rsidRPr="008C5F4C" w:rsidRDefault="009C1C79" w:rsidP="002402A2">
      <w:pPr>
        <w:spacing w:before="120"/>
        <w:jc w:val="both"/>
      </w:pPr>
      <w:hyperlink r:id="rId9" w:history="1">
        <w:r w:rsidR="002402A2" w:rsidRPr="008C5F4C">
          <w:rPr>
            <w:rStyle w:val="Hipercze"/>
            <w:color w:val="auto"/>
          </w:rPr>
          <w:t>http://www.muzeumgornictwa.pl/</w:t>
        </w:r>
      </w:hyperlink>
      <w:r w:rsidR="002402A2" w:rsidRPr="008C5F4C">
        <w:t xml:space="preserve"> </w:t>
      </w:r>
    </w:p>
    <w:p w14:paraId="05F6CE12" w14:textId="77777777" w:rsidR="002402A2" w:rsidRPr="008C5F4C" w:rsidRDefault="002402A2" w:rsidP="002402A2">
      <w:pPr>
        <w:spacing w:before="120"/>
        <w:jc w:val="both"/>
      </w:pPr>
    </w:p>
    <w:p w14:paraId="684C42E8" w14:textId="77777777" w:rsidR="002402A2" w:rsidRPr="008C5F4C" w:rsidRDefault="002402A2" w:rsidP="00D304AA">
      <w:pPr>
        <w:spacing w:before="120"/>
        <w:ind w:left="567" w:hanging="567"/>
        <w:jc w:val="both"/>
        <w:rPr>
          <w:b/>
        </w:rPr>
      </w:pPr>
      <w:r w:rsidRPr="008C5F4C">
        <w:rPr>
          <w:b/>
        </w:rPr>
        <w:t>2.</w:t>
      </w:r>
      <w:r w:rsidR="00D304AA" w:rsidRPr="008C5F4C">
        <w:rPr>
          <w:b/>
        </w:rPr>
        <w:tab/>
      </w:r>
      <w:r w:rsidRPr="008C5F4C">
        <w:rPr>
          <w:b/>
        </w:rPr>
        <w:t>OPIS PROWADZONEJ DZIAŁALNOŚCI:</w:t>
      </w:r>
    </w:p>
    <w:p w14:paraId="50AFAB3A" w14:textId="77777777" w:rsidR="002402A2" w:rsidRPr="008C5F4C" w:rsidRDefault="002402A2" w:rsidP="002402A2">
      <w:pPr>
        <w:spacing w:before="120"/>
        <w:jc w:val="both"/>
      </w:pPr>
      <w:r w:rsidRPr="008C5F4C">
        <w:t xml:space="preserve">Muzeum Górnictwa Węglowego w Zabrzu zajmuje się organizacją konferencji, eventów, szkoleń, bankietów, kolacji, imprez motywacyjnych, integracyjnych oraz okolicznościowych w wyjątkowej scenerii Kopalni. </w:t>
      </w:r>
    </w:p>
    <w:p w14:paraId="7E48ADF4" w14:textId="77777777" w:rsidR="002402A2" w:rsidRPr="008C5F4C" w:rsidRDefault="002402A2" w:rsidP="002402A2">
      <w:pPr>
        <w:spacing w:before="120"/>
        <w:jc w:val="both"/>
      </w:pPr>
      <w:r w:rsidRPr="008C5F4C">
        <w:t>Wszystkie atrakcje odbywają się w zlokalizowanej 320 metrów pod ziemią Strefie K8, którą tworzą cztery komory: Komora Badawcza nr 8, w Hala Pomp, Komora Kompresorów oraz Warsztat Mechaniczny, na powierzchni organizowane są również podobne przedsięwzięcia np. na terenie Łaźni Łańcuszkowej. Muzeum Górnictwa Węglowego w Zabrzu organizuje także imprezy masowe.</w:t>
      </w:r>
    </w:p>
    <w:p w14:paraId="45465A55" w14:textId="77777777" w:rsidR="002402A2" w:rsidRPr="008C5F4C" w:rsidRDefault="002402A2" w:rsidP="002402A2">
      <w:pPr>
        <w:spacing w:before="120"/>
        <w:jc w:val="both"/>
      </w:pPr>
      <w:r w:rsidRPr="008C5F4C">
        <w:t xml:space="preserve">Do zadań realizowanych przez Muzeum Górnictwa Węglowego w Zabrzu należy również organizacja imprez statutowych – biletowanych tj. koncertów, a także prowadzenie jedynego w Europie, położonego 320m pod ziemią pubu. </w:t>
      </w:r>
    </w:p>
    <w:p w14:paraId="37044FE9" w14:textId="77777777" w:rsidR="002402A2" w:rsidRPr="008C5F4C" w:rsidRDefault="002402A2" w:rsidP="002402A2">
      <w:pPr>
        <w:spacing w:before="120"/>
        <w:jc w:val="both"/>
      </w:pPr>
      <w:r w:rsidRPr="008C5F4C">
        <w:t xml:space="preserve">Do kolejnych zadań Muzeum Górnictwa Węglowego w Zabrzu należy prowadzenie Hostelu Guido oraz prowadzenie i organizacja kas. </w:t>
      </w:r>
    </w:p>
    <w:p w14:paraId="3B7A801A" w14:textId="77777777" w:rsidR="002402A2" w:rsidRPr="008C5F4C" w:rsidRDefault="002402A2" w:rsidP="002402A2">
      <w:pPr>
        <w:spacing w:before="120"/>
        <w:jc w:val="both"/>
      </w:pPr>
      <w:r w:rsidRPr="008C5F4C">
        <w:t xml:space="preserve">W stałej ofercie Muzeum Górnictwa Węglowego w Zabrzu znajdują się m.in. usługi z zakresu obsługi ruchu turystycznego, usług gastronomicznych oraz hotelarskich. </w:t>
      </w:r>
    </w:p>
    <w:p w14:paraId="659132D8" w14:textId="77777777" w:rsidR="00470916" w:rsidRDefault="00470916" w:rsidP="002402A2">
      <w:pPr>
        <w:spacing w:before="120"/>
        <w:jc w:val="both"/>
      </w:pPr>
    </w:p>
    <w:p w14:paraId="0E587AAA" w14:textId="77777777" w:rsidR="00E912B5" w:rsidRDefault="00E912B5" w:rsidP="002402A2">
      <w:pPr>
        <w:spacing w:before="120"/>
        <w:jc w:val="both"/>
      </w:pPr>
    </w:p>
    <w:p w14:paraId="73667856" w14:textId="77777777" w:rsidR="002402A2" w:rsidRPr="00E47311" w:rsidRDefault="002402A2" w:rsidP="002402A2">
      <w:pPr>
        <w:spacing w:before="120"/>
        <w:jc w:val="both"/>
      </w:pPr>
      <w:r w:rsidRPr="008C5F4C">
        <w:lastRenderedPageBreak/>
        <w:t>Uruchomiono wyrobiska Głównej Kluczowej Szt</w:t>
      </w:r>
      <w:r w:rsidR="004C0177" w:rsidRPr="008C5F4C">
        <w:t>olni Dziedzicznej z eksponatami.</w:t>
      </w:r>
      <w:r w:rsidRPr="008C5F4C">
        <w:t xml:space="preserve"> </w:t>
      </w:r>
      <w:r w:rsidR="00646AB6" w:rsidRPr="008C5F4C">
        <w:br/>
      </w:r>
      <w:r w:rsidR="004C0177" w:rsidRPr="00E47311">
        <w:t xml:space="preserve">W stałej ofercie Muzeum Górnictwa Węglowego w Zabrzu odbywa </w:t>
      </w:r>
      <w:r w:rsidR="00805E83" w:rsidRPr="00E47311">
        <w:t>się spływ</w:t>
      </w:r>
      <w:r w:rsidR="004C0177" w:rsidRPr="00E47311">
        <w:t xml:space="preserve"> łodziami na trasie od portu letniego do portu pod browarem.</w:t>
      </w:r>
    </w:p>
    <w:p w14:paraId="3D237E5E" w14:textId="77777777" w:rsidR="002402A2" w:rsidRPr="008C5F4C" w:rsidRDefault="002402A2" w:rsidP="002402A2">
      <w:pPr>
        <w:spacing w:before="120"/>
        <w:jc w:val="both"/>
      </w:pPr>
      <w:r w:rsidRPr="008C5F4C">
        <w:t xml:space="preserve">W ramach realizacji tych działań Muzeum Górnictwa Węglowego w Zabrzu wykorzystuje rozbudowaną infrastrukturę techniczną m.in. parking dla </w:t>
      </w:r>
      <w:r w:rsidR="00805E83" w:rsidRPr="008C5F4C">
        <w:t>samochodów osobowych</w:t>
      </w:r>
      <w:r w:rsidRPr="008C5F4C">
        <w:t xml:space="preserve"> i parking dla autobusów turystycznych. </w:t>
      </w:r>
    </w:p>
    <w:p w14:paraId="15B3B132" w14:textId="77777777" w:rsidR="002402A2" w:rsidRPr="008C5F4C" w:rsidRDefault="002402A2" w:rsidP="002402A2">
      <w:pPr>
        <w:spacing w:before="120"/>
        <w:jc w:val="both"/>
      </w:pPr>
      <w:r w:rsidRPr="008C5F4C">
        <w:t>Do zadań Muzeum Górnictwa Węglowego w Zabrzu należy także:</w:t>
      </w:r>
    </w:p>
    <w:p w14:paraId="29A184DC" w14:textId="77777777" w:rsidR="002402A2" w:rsidRPr="008C5F4C" w:rsidRDefault="002402A2" w:rsidP="002402A2">
      <w:pPr>
        <w:spacing w:before="120"/>
        <w:jc w:val="both"/>
      </w:pPr>
      <w:r w:rsidRPr="008C5F4C">
        <w:t xml:space="preserve">1) gromadzenie zbiorów; </w:t>
      </w:r>
    </w:p>
    <w:p w14:paraId="3472C084" w14:textId="77777777" w:rsidR="002402A2" w:rsidRPr="008C5F4C" w:rsidRDefault="002402A2" w:rsidP="002402A2">
      <w:pPr>
        <w:spacing w:before="120"/>
        <w:jc w:val="both"/>
      </w:pPr>
      <w:r w:rsidRPr="008C5F4C">
        <w:t>2) przechowywanie zbiorów w warunkach zapewniających im właściwy stan zachowania</w:t>
      </w:r>
      <w:r w:rsidR="00646AB6" w:rsidRPr="008C5F4C">
        <w:br/>
        <w:t xml:space="preserve">    </w:t>
      </w:r>
      <w:r w:rsidRPr="008C5F4C">
        <w:t xml:space="preserve"> i bezpieczeństwo; </w:t>
      </w:r>
    </w:p>
    <w:p w14:paraId="31506491" w14:textId="77777777" w:rsidR="002402A2" w:rsidRPr="008C5F4C" w:rsidRDefault="002402A2" w:rsidP="002402A2">
      <w:pPr>
        <w:spacing w:before="120"/>
        <w:jc w:val="both"/>
      </w:pPr>
      <w:r w:rsidRPr="008C5F4C">
        <w:t xml:space="preserve">3) konserwację zbiorów; </w:t>
      </w:r>
    </w:p>
    <w:p w14:paraId="742ED5A1" w14:textId="77777777" w:rsidR="002402A2" w:rsidRPr="008C5F4C" w:rsidRDefault="002402A2" w:rsidP="002402A2">
      <w:pPr>
        <w:spacing w:before="120"/>
        <w:jc w:val="both"/>
      </w:pPr>
      <w:r w:rsidRPr="008C5F4C">
        <w:t xml:space="preserve">4) organizowanie wystaw stałych, czasowych i objazdowych; </w:t>
      </w:r>
    </w:p>
    <w:p w14:paraId="43C68237" w14:textId="77777777" w:rsidR="002402A2" w:rsidRPr="008C5F4C" w:rsidRDefault="002402A2" w:rsidP="002402A2">
      <w:pPr>
        <w:spacing w:before="120"/>
        <w:jc w:val="both"/>
      </w:pPr>
      <w:r w:rsidRPr="008C5F4C">
        <w:t xml:space="preserve">5) organizowanie i prowadzenie działalności edukacyjnej; </w:t>
      </w:r>
    </w:p>
    <w:p w14:paraId="317E5438" w14:textId="77777777" w:rsidR="002402A2" w:rsidRPr="008C5F4C" w:rsidRDefault="002402A2" w:rsidP="002402A2">
      <w:pPr>
        <w:spacing w:before="120"/>
        <w:jc w:val="both"/>
      </w:pPr>
      <w:r w:rsidRPr="008C5F4C">
        <w:t xml:space="preserve">6) udostępnianie zbiorów dla celów naukowych, edukacyjnych i ekspozycyjnych; </w:t>
      </w:r>
    </w:p>
    <w:p w14:paraId="5671B2D2" w14:textId="77777777" w:rsidR="002402A2" w:rsidRPr="008C5F4C" w:rsidRDefault="002402A2" w:rsidP="002402A2">
      <w:pPr>
        <w:spacing w:before="120"/>
        <w:jc w:val="both"/>
      </w:pPr>
      <w:r w:rsidRPr="008C5F4C">
        <w:t xml:space="preserve">7) katalogowanie i naukowe opracowywanie zgromadzonych zbiorów; </w:t>
      </w:r>
    </w:p>
    <w:p w14:paraId="62E61142" w14:textId="77777777" w:rsidR="002402A2" w:rsidRPr="008C5F4C" w:rsidRDefault="002402A2" w:rsidP="002402A2">
      <w:pPr>
        <w:spacing w:before="120"/>
        <w:jc w:val="both"/>
      </w:pPr>
      <w:r w:rsidRPr="008C5F4C">
        <w:t xml:space="preserve">8) prowadzenie działalności wydawniczej; </w:t>
      </w:r>
    </w:p>
    <w:p w14:paraId="2F30EB31" w14:textId="01DD1607" w:rsidR="002402A2" w:rsidRDefault="002402A2" w:rsidP="002402A2">
      <w:pPr>
        <w:spacing w:before="120"/>
        <w:jc w:val="both"/>
      </w:pPr>
      <w:r w:rsidRPr="008C5F4C">
        <w:t>W ramach  utrzymania bezpieczeństwa udostępnianych wyrobisk Muzeum Górnictwa Węglowego w Zabrzu prowadzi roboty górnicze zabezpieczające górotwór i obudowę wyrobiska.</w:t>
      </w:r>
    </w:p>
    <w:p w14:paraId="2F509554" w14:textId="77777777" w:rsidR="00F82872" w:rsidRDefault="00F82872" w:rsidP="002402A2">
      <w:pPr>
        <w:spacing w:before="120"/>
        <w:jc w:val="both"/>
      </w:pPr>
      <w:r>
        <w:t xml:space="preserve">Dodatkowo </w:t>
      </w:r>
      <w:r w:rsidRPr="00F82872">
        <w:t xml:space="preserve">Muzeum Górnictwa Węglowego w Zabrzu </w:t>
      </w:r>
      <w:r>
        <w:t>prowadzi:</w:t>
      </w:r>
    </w:p>
    <w:p w14:paraId="6C2B2C13" w14:textId="30913937" w:rsidR="00F82872" w:rsidRPr="00F82872" w:rsidRDefault="00F82872" w:rsidP="00F82872">
      <w:pPr>
        <w:pStyle w:val="Akapitzlist"/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 w:rsidRPr="00F82872">
        <w:rPr>
          <w:sz w:val="24"/>
          <w:szCs w:val="24"/>
        </w:rPr>
        <w:t>digitalizację i cyfrowe pozyskiwanie reprezentacji obiektów, w tym również na terenie zamkniętych chodników na kopalniach.</w:t>
      </w:r>
    </w:p>
    <w:p w14:paraId="4E4CC819" w14:textId="6DDD7B59" w:rsidR="00F82872" w:rsidRPr="00F82872" w:rsidRDefault="00F82872" w:rsidP="00F82872">
      <w:pPr>
        <w:pStyle w:val="Akapitzlist"/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 w:rsidRPr="00F82872">
        <w:rPr>
          <w:sz w:val="24"/>
          <w:szCs w:val="24"/>
        </w:rPr>
        <w:t>W sezonie zimowym posiada i administruje lodowisko „pod chmurką”.</w:t>
      </w:r>
    </w:p>
    <w:p w14:paraId="02BB84F4" w14:textId="77777777" w:rsidR="002402A2" w:rsidRPr="008C5F4C" w:rsidRDefault="002402A2" w:rsidP="002402A2">
      <w:pPr>
        <w:spacing w:before="120"/>
        <w:jc w:val="both"/>
      </w:pPr>
      <w:r w:rsidRPr="008C5F4C">
        <w:t>Liczba zatrudniony</w:t>
      </w:r>
      <w:r w:rsidR="00823C8F" w:rsidRPr="008C5F4C">
        <w:t>ch osób na dzień 31.07.2019</w:t>
      </w:r>
      <w:r w:rsidR="004B0C4C" w:rsidRPr="008C5F4C">
        <w:t xml:space="preserve"> </w:t>
      </w:r>
      <w:r w:rsidR="00805E83" w:rsidRPr="008C5F4C">
        <w:t>r.: 306 osób</w:t>
      </w:r>
      <w:r w:rsidRPr="008C5F4C">
        <w:t>.</w:t>
      </w:r>
    </w:p>
    <w:p w14:paraId="6EE8496C" w14:textId="77777777" w:rsidR="004723CB" w:rsidRPr="008C5F4C" w:rsidRDefault="004723CB" w:rsidP="004723CB">
      <w:pPr>
        <w:spacing w:before="120"/>
        <w:jc w:val="both"/>
      </w:pPr>
      <w:r w:rsidRPr="008C5F4C">
        <w:t>Planowany obrót na 2020</w:t>
      </w:r>
      <w:r w:rsidR="004B0C4C" w:rsidRPr="008C5F4C">
        <w:t xml:space="preserve"> </w:t>
      </w:r>
      <w:r w:rsidRPr="008C5F4C">
        <w:t>r.: 36 194 820.00 zł.</w:t>
      </w:r>
    </w:p>
    <w:p w14:paraId="6055AAB2" w14:textId="77777777" w:rsidR="004723CB" w:rsidRPr="008C5F4C" w:rsidRDefault="004723CB" w:rsidP="004723CB">
      <w:pPr>
        <w:spacing w:before="120"/>
        <w:jc w:val="both"/>
      </w:pPr>
      <w:r w:rsidRPr="008C5F4C">
        <w:t>Planowany obrót na 2021</w:t>
      </w:r>
      <w:r w:rsidR="004B0C4C" w:rsidRPr="008C5F4C">
        <w:t xml:space="preserve"> </w:t>
      </w:r>
      <w:r w:rsidRPr="008C5F4C">
        <w:t>r.: 38 000 000,00 zł.</w:t>
      </w:r>
    </w:p>
    <w:p w14:paraId="5182662D" w14:textId="77777777" w:rsidR="004723CB" w:rsidRPr="008C5F4C" w:rsidRDefault="004723CB" w:rsidP="004723CB">
      <w:pPr>
        <w:spacing w:before="120"/>
        <w:jc w:val="both"/>
      </w:pPr>
      <w:r w:rsidRPr="008C5F4C">
        <w:t>Planowany obrót na 2022</w:t>
      </w:r>
      <w:r w:rsidR="004B0C4C" w:rsidRPr="008C5F4C">
        <w:t xml:space="preserve"> </w:t>
      </w:r>
      <w:r w:rsidRPr="008C5F4C">
        <w:t>r.: 40 000 000,00 zł. </w:t>
      </w:r>
    </w:p>
    <w:p w14:paraId="12969B53" w14:textId="77777777" w:rsidR="00E47311" w:rsidRDefault="00E47311" w:rsidP="002402A2">
      <w:pPr>
        <w:spacing w:before="120"/>
        <w:jc w:val="both"/>
        <w:rPr>
          <w:b/>
        </w:rPr>
      </w:pPr>
    </w:p>
    <w:p w14:paraId="36D183DD" w14:textId="77777777" w:rsidR="002402A2" w:rsidRPr="008C5F4C" w:rsidRDefault="00E47311" w:rsidP="002402A2">
      <w:pPr>
        <w:spacing w:before="120"/>
        <w:jc w:val="both"/>
        <w:rPr>
          <w:b/>
        </w:rPr>
      </w:pPr>
      <w:r w:rsidRPr="00E47311">
        <w:rPr>
          <w:b/>
        </w:rPr>
        <w:t>3.</w:t>
      </w:r>
      <w:r w:rsidRPr="00E47311">
        <w:rPr>
          <w:b/>
        </w:rPr>
        <w:tab/>
        <w:t>WYKAZ LOKALIZACJI</w:t>
      </w:r>
    </w:p>
    <w:p w14:paraId="1EBC7E6B" w14:textId="77777777" w:rsidR="002402A2" w:rsidRPr="008C5F4C" w:rsidRDefault="002402A2" w:rsidP="00D304AA">
      <w:pPr>
        <w:spacing w:before="120"/>
        <w:ind w:left="426" w:hanging="426"/>
        <w:jc w:val="both"/>
        <w:rPr>
          <w:b/>
        </w:rPr>
      </w:pPr>
      <w:r w:rsidRPr="008C5F4C">
        <w:rPr>
          <w:b/>
        </w:rPr>
        <w:t>I.</w:t>
      </w:r>
      <w:r w:rsidR="00D304AA" w:rsidRPr="008C5F4C">
        <w:rPr>
          <w:b/>
        </w:rPr>
        <w:tab/>
      </w:r>
      <w:r w:rsidRPr="008C5F4C">
        <w:rPr>
          <w:b/>
        </w:rPr>
        <w:t>Lokalizacje Muzeum Górnictwa Węglowego w Zabrzu znajdujące się na powierzchni ziemi:</w:t>
      </w:r>
    </w:p>
    <w:p w14:paraId="404A8D23" w14:textId="77777777" w:rsidR="00144F0B" w:rsidRPr="00653E09" w:rsidRDefault="00144F0B" w:rsidP="004F1655">
      <w:pPr>
        <w:pStyle w:val="Akapitzlist"/>
        <w:numPr>
          <w:ilvl w:val="0"/>
          <w:numId w:val="20"/>
        </w:numPr>
        <w:spacing w:before="120"/>
        <w:jc w:val="both"/>
        <w:rPr>
          <w:b/>
          <w:sz w:val="24"/>
          <w:szCs w:val="24"/>
        </w:rPr>
      </w:pPr>
      <w:r w:rsidRPr="00653E09">
        <w:rPr>
          <w:b/>
          <w:sz w:val="24"/>
          <w:szCs w:val="24"/>
        </w:rPr>
        <w:t>LOKALIZACJA NR 1 – Zabrze, ul.  3 Maja 19</w:t>
      </w:r>
    </w:p>
    <w:p w14:paraId="07154F62" w14:textId="77777777" w:rsidR="00A3725C" w:rsidRDefault="004723CB" w:rsidP="00144F0B">
      <w:pPr>
        <w:pStyle w:val="Akapitzlist"/>
        <w:spacing w:before="120"/>
        <w:ind w:left="720"/>
        <w:jc w:val="both"/>
        <w:rPr>
          <w:sz w:val="24"/>
          <w:szCs w:val="24"/>
        </w:rPr>
      </w:pPr>
      <w:r w:rsidRPr="0007223D">
        <w:rPr>
          <w:sz w:val="24"/>
          <w:szCs w:val="24"/>
        </w:rPr>
        <w:t>Budynek Muzeum Górnictwa Węglowego</w:t>
      </w:r>
      <w:r w:rsidR="00E912B5">
        <w:rPr>
          <w:sz w:val="24"/>
          <w:szCs w:val="24"/>
        </w:rPr>
        <w:t xml:space="preserve"> </w:t>
      </w:r>
      <w:r w:rsidRPr="0007223D">
        <w:rPr>
          <w:sz w:val="24"/>
          <w:szCs w:val="24"/>
        </w:rPr>
        <w:t>– w remoncie</w:t>
      </w:r>
      <w:r w:rsidR="00622C09">
        <w:rPr>
          <w:sz w:val="24"/>
          <w:szCs w:val="24"/>
        </w:rPr>
        <w:t>.</w:t>
      </w:r>
      <w:r w:rsidR="00A3725C" w:rsidRPr="0007223D">
        <w:rPr>
          <w:sz w:val="24"/>
          <w:szCs w:val="24"/>
        </w:rPr>
        <w:t xml:space="preserve"> </w:t>
      </w:r>
    </w:p>
    <w:p w14:paraId="57932A02" w14:textId="77777777" w:rsidR="00144F0B" w:rsidRPr="00653E09" w:rsidRDefault="00144F0B" w:rsidP="004F1655">
      <w:pPr>
        <w:pStyle w:val="Akapitzlist"/>
        <w:numPr>
          <w:ilvl w:val="0"/>
          <w:numId w:val="20"/>
        </w:numPr>
        <w:spacing w:before="120"/>
        <w:jc w:val="both"/>
        <w:rPr>
          <w:b/>
          <w:sz w:val="24"/>
          <w:szCs w:val="24"/>
        </w:rPr>
      </w:pPr>
      <w:r w:rsidRPr="00653E09">
        <w:rPr>
          <w:b/>
          <w:sz w:val="24"/>
          <w:szCs w:val="24"/>
        </w:rPr>
        <w:t xml:space="preserve">LOKALIZACJA NR </w:t>
      </w:r>
      <w:r w:rsidR="00FB47F8" w:rsidRPr="00653E09">
        <w:rPr>
          <w:b/>
          <w:sz w:val="24"/>
          <w:szCs w:val="24"/>
        </w:rPr>
        <w:t>2</w:t>
      </w:r>
      <w:r w:rsidRPr="00653E09">
        <w:rPr>
          <w:b/>
          <w:sz w:val="24"/>
          <w:szCs w:val="24"/>
        </w:rPr>
        <w:t xml:space="preserve"> – Zabrze, ul.  3 Maja 93 </w:t>
      </w:r>
    </w:p>
    <w:p w14:paraId="43BF6C89" w14:textId="77777777" w:rsidR="002402A2" w:rsidRDefault="002402A2" w:rsidP="00144F0B">
      <w:pPr>
        <w:pStyle w:val="Akapitzlist"/>
        <w:spacing w:before="120"/>
        <w:ind w:left="720"/>
        <w:jc w:val="both"/>
        <w:rPr>
          <w:sz w:val="24"/>
          <w:szCs w:val="24"/>
        </w:rPr>
      </w:pPr>
      <w:r w:rsidRPr="00B84A4B">
        <w:rPr>
          <w:sz w:val="24"/>
          <w:szCs w:val="24"/>
        </w:rPr>
        <w:t>Budynek obsługi ruchu turystycznego i pomieszczenia sz</w:t>
      </w:r>
      <w:r w:rsidR="00144F0B">
        <w:rPr>
          <w:sz w:val="24"/>
          <w:szCs w:val="24"/>
        </w:rPr>
        <w:t xml:space="preserve">atni i łaźni </w:t>
      </w:r>
    </w:p>
    <w:p w14:paraId="21B3AD7F" w14:textId="77777777" w:rsidR="00144F0B" w:rsidRPr="00653E09" w:rsidRDefault="00FB47F8" w:rsidP="004F1655">
      <w:pPr>
        <w:pStyle w:val="Akapitzlist"/>
        <w:numPr>
          <w:ilvl w:val="0"/>
          <w:numId w:val="20"/>
        </w:numPr>
        <w:spacing w:before="120"/>
        <w:jc w:val="both"/>
        <w:rPr>
          <w:b/>
          <w:sz w:val="24"/>
          <w:szCs w:val="24"/>
        </w:rPr>
      </w:pPr>
      <w:r w:rsidRPr="00653E09">
        <w:rPr>
          <w:b/>
          <w:sz w:val="24"/>
          <w:szCs w:val="24"/>
        </w:rPr>
        <w:t>LOKALIZACJA NR 3</w:t>
      </w:r>
      <w:r w:rsidR="00144F0B" w:rsidRPr="00653E09">
        <w:rPr>
          <w:b/>
          <w:sz w:val="24"/>
          <w:szCs w:val="24"/>
        </w:rPr>
        <w:t xml:space="preserve"> – Zabrze, ul.  3 Maja 93a</w:t>
      </w:r>
    </w:p>
    <w:p w14:paraId="05139FEE" w14:textId="77777777" w:rsidR="00144F0B" w:rsidRPr="00B84A4B" w:rsidRDefault="00144F0B" w:rsidP="00144F0B">
      <w:pPr>
        <w:pStyle w:val="Akapitzlist"/>
        <w:spacing w:before="120"/>
        <w:ind w:left="720"/>
        <w:jc w:val="both"/>
        <w:rPr>
          <w:sz w:val="24"/>
          <w:szCs w:val="24"/>
        </w:rPr>
      </w:pPr>
      <w:r w:rsidRPr="00B84A4B">
        <w:rPr>
          <w:sz w:val="24"/>
          <w:szCs w:val="24"/>
        </w:rPr>
        <w:t>Budynek Centrum Kształcenia Praktycznego – Zespół Pracowni Gastronomicznych                         i Hotelarskich</w:t>
      </w:r>
      <w:r>
        <w:rPr>
          <w:sz w:val="24"/>
          <w:szCs w:val="24"/>
        </w:rPr>
        <w:t>.</w:t>
      </w:r>
      <w:r w:rsidRPr="00B84A4B">
        <w:rPr>
          <w:sz w:val="24"/>
          <w:szCs w:val="24"/>
        </w:rPr>
        <w:t xml:space="preserve"> </w:t>
      </w:r>
    </w:p>
    <w:p w14:paraId="5CEB292D" w14:textId="77777777" w:rsidR="00144F0B" w:rsidRPr="00653E09" w:rsidRDefault="00FB47F8" w:rsidP="004F1655">
      <w:pPr>
        <w:pStyle w:val="Akapitzlist"/>
        <w:numPr>
          <w:ilvl w:val="0"/>
          <w:numId w:val="20"/>
        </w:numPr>
        <w:spacing w:before="120"/>
        <w:jc w:val="both"/>
        <w:rPr>
          <w:b/>
          <w:sz w:val="24"/>
          <w:szCs w:val="24"/>
        </w:rPr>
      </w:pPr>
      <w:r w:rsidRPr="00653E09">
        <w:rPr>
          <w:b/>
          <w:sz w:val="24"/>
          <w:szCs w:val="24"/>
        </w:rPr>
        <w:lastRenderedPageBreak/>
        <w:t>LOKALIZACJA NR 4</w:t>
      </w:r>
      <w:r w:rsidR="00144F0B" w:rsidRPr="00653E09">
        <w:rPr>
          <w:b/>
          <w:sz w:val="24"/>
          <w:szCs w:val="24"/>
        </w:rPr>
        <w:t xml:space="preserve"> – Zabrze, ul.  Wolności  408</w:t>
      </w:r>
    </w:p>
    <w:p w14:paraId="44979AA2" w14:textId="77777777" w:rsidR="002402A2" w:rsidRDefault="002402A2" w:rsidP="00144F0B">
      <w:pPr>
        <w:pStyle w:val="Akapitzlist"/>
        <w:spacing w:before="120"/>
        <w:ind w:left="720"/>
        <w:jc w:val="both"/>
        <w:rPr>
          <w:sz w:val="24"/>
          <w:szCs w:val="24"/>
        </w:rPr>
      </w:pPr>
      <w:r w:rsidRPr="00B84A4B">
        <w:rPr>
          <w:sz w:val="24"/>
          <w:szCs w:val="24"/>
        </w:rPr>
        <w:t>Budynek Łaźni Ła</w:t>
      </w:r>
      <w:r w:rsidR="00E912B5">
        <w:rPr>
          <w:sz w:val="24"/>
          <w:szCs w:val="24"/>
        </w:rPr>
        <w:t>ńcuszkowej.</w:t>
      </w:r>
    </w:p>
    <w:p w14:paraId="291AD698" w14:textId="77777777" w:rsidR="00E912B5" w:rsidRDefault="00E912B5" w:rsidP="00144F0B">
      <w:pPr>
        <w:pStyle w:val="Akapitzlist"/>
        <w:spacing w:before="120"/>
        <w:ind w:left="720"/>
        <w:jc w:val="both"/>
        <w:rPr>
          <w:sz w:val="24"/>
          <w:szCs w:val="24"/>
        </w:rPr>
      </w:pPr>
    </w:p>
    <w:p w14:paraId="05A74D3B" w14:textId="77777777" w:rsidR="00144F0B" w:rsidRPr="00653E09" w:rsidRDefault="00144F0B" w:rsidP="004F1655">
      <w:pPr>
        <w:pStyle w:val="Akapitzlist"/>
        <w:numPr>
          <w:ilvl w:val="0"/>
          <w:numId w:val="20"/>
        </w:numPr>
        <w:spacing w:before="120"/>
        <w:jc w:val="both"/>
        <w:rPr>
          <w:b/>
          <w:sz w:val="24"/>
          <w:szCs w:val="24"/>
        </w:rPr>
      </w:pPr>
      <w:r w:rsidRPr="00653E09">
        <w:rPr>
          <w:b/>
          <w:sz w:val="24"/>
          <w:szCs w:val="24"/>
        </w:rPr>
        <w:t xml:space="preserve">LOKALIZACJA NR </w:t>
      </w:r>
      <w:r w:rsidR="00FB47F8" w:rsidRPr="00653E09">
        <w:rPr>
          <w:b/>
          <w:sz w:val="24"/>
          <w:szCs w:val="24"/>
        </w:rPr>
        <w:t>5</w:t>
      </w:r>
      <w:r w:rsidRPr="00653E09">
        <w:rPr>
          <w:b/>
          <w:sz w:val="24"/>
          <w:szCs w:val="24"/>
        </w:rPr>
        <w:t xml:space="preserve"> – Zabrze, ul.  Wolności  410</w:t>
      </w:r>
    </w:p>
    <w:p w14:paraId="7E4A72E6" w14:textId="77777777" w:rsidR="00E912B5" w:rsidRDefault="002402A2" w:rsidP="004F1655">
      <w:pPr>
        <w:pStyle w:val="Akapitzlist"/>
        <w:numPr>
          <w:ilvl w:val="0"/>
          <w:numId w:val="21"/>
        </w:numPr>
        <w:spacing w:before="120"/>
        <w:jc w:val="both"/>
        <w:rPr>
          <w:sz w:val="24"/>
          <w:szCs w:val="24"/>
        </w:rPr>
      </w:pPr>
      <w:r w:rsidRPr="00E912B5">
        <w:rPr>
          <w:sz w:val="24"/>
          <w:szCs w:val="24"/>
        </w:rPr>
        <w:t xml:space="preserve">Budynek akumulatorowni Muzeum Górnictwa Węglowego </w:t>
      </w:r>
    </w:p>
    <w:p w14:paraId="0926D0AD" w14:textId="77777777" w:rsidR="00E912B5" w:rsidRDefault="002402A2" w:rsidP="004F1655">
      <w:pPr>
        <w:pStyle w:val="Akapitzlist"/>
        <w:numPr>
          <w:ilvl w:val="0"/>
          <w:numId w:val="21"/>
        </w:numPr>
        <w:spacing w:before="120"/>
        <w:jc w:val="both"/>
        <w:rPr>
          <w:sz w:val="24"/>
          <w:szCs w:val="24"/>
        </w:rPr>
      </w:pPr>
      <w:r w:rsidRPr="00E912B5">
        <w:rPr>
          <w:sz w:val="24"/>
          <w:szCs w:val="24"/>
        </w:rPr>
        <w:t xml:space="preserve">Budynek maszyny wyciągowej szybu </w:t>
      </w:r>
      <w:r w:rsidR="00991936" w:rsidRPr="00E912B5">
        <w:rPr>
          <w:sz w:val="24"/>
          <w:szCs w:val="24"/>
        </w:rPr>
        <w:t>Carnall (</w:t>
      </w:r>
      <w:r w:rsidRPr="00E912B5">
        <w:rPr>
          <w:sz w:val="24"/>
          <w:szCs w:val="24"/>
        </w:rPr>
        <w:t>Zabrze II</w:t>
      </w:r>
      <w:r w:rsidR="00991936" w:rsidRPr="00E912B5">
        <w:rPr>
          <w:sz w:val="24"/>
          <w:szCs w:val="24"/>
        </w:rPr>
        <w:t>)</w:t>
      </w:r>
      <w:r w:rsidRPr="00E912B5">
        <w:rPr>
          <w:sz w:val="24"/>
          <w:szCs w:val="24"/>
        </w:rPr>
        <w:t xml:space="preserve"> </w:t>
      </w:r>
    </w:p>
    <w:p w14:paraId="31203EB6" w14:textId="77777777" w:rsidR="005A7E2B" w:rsidRDefault="005A7E2B" w:rsidP="005A7E2B">
      <w:pPr>
        <w:pStyle w:val="Akapitzlist"/>
        <w:numPr>
          <w:ilvl w:val="0"/>
          <w:numId w:val="21"/>
        </w:numPr>
        <w:spacing w:before="120"/>
        <w:jc w:val="both"/>
        <w:rPr>
          <w:sz w:val="24"/>
          <w:szCs w:val="24"/>
        </w:rPr>
      </w:pPr>
      <w:r w:rsidRPr="00E912B5">
        <w:rPr>
          <w:sz w:val="24"/>
          <w:szCs w:val="24"/>
        </w:rPr>
        <w:t xml:space="preserve">Przybudówka budynku maszyny parowej </w:t>
      </w:r>
    </w:p>
    <w:p w14:paraId="3D1298FE" w14:textId="77777777" w:rsidR="005A7E2B" w:rsidRPr="005A7E2B" w:rsidRDefault="005A7E2B" w:rsidP="004F1655">
      <w:pPr>
        <w:pStyle w:val="Akapitzlist"/>
        <w:numPr>
          <w:ilvl w:val="0"/>
          <w:numId w:val="21"/>
        </w:numPr>
        <w:spacing w:before="120"/>
        <w:jc w:val="both"/>
        <w:rPr>
          <w:sz w:val="24"/>
          <w:szCs w:val="24"/>
        </w:rPr>
      </w:pPr>
      <w:r w:rsidRPr="005A7E2B">
        <w:rPr>
          <w:sz w:val="24"/>
        </w:rPr>
        <w:t xml:space="preserve">Budynek nadszybia i wieża wyciągowa </w:t>
      </w:r>
    </w:p>
    <w:p w14:paraId="0D84300D" w14:textId="77777777" w:rsidR="00144F0B" w:rsidRPr="00E912B5" w:rsidRDefault="00144F0B" w:rsidP="004F1655">
      <w:pPr>
        <w:pStyle w:val="Akapitzlist"/>
        <w:numPr>
          <w:ilvl w:val="0"/>
          <w:numId w:val="21"/>
        </w:numPr>
        <w:spacing w:before="120"/>
        <w:jc w:val="both"/>
        <w:rPr>
          <w:sz w:val="24"/>
          <w:szCs w:val="24"/>
        </w:rPr>
      </w:pPr>
      <w:r w:rsidRPr="00E912B5">
        <w:rPr>
          <w:sz w:val="24"/>
          <w:szCs w:val="24"/>
        </w:rPr>
        <w:t xml:space="preserve">Budynek zmiękczalni. </w:t>
      </w:r>
    </w:p>
    <w:p w14:paraId="23342C28" w14:textId="77777777" w:rsidR="00144F0B" w:rsidRPr="00B84A4B" w:rsidRDefault="00E912B5" w:rsidP="004F1655">
      <w:pPr>
        <w:pStyle w:val="Akapitzlist"/>
        <w:numPr>
          <w:ilvl w:val="0"/>
          <w:numId w:val="2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Budynek sprężarek i rozdzielni.</w:t>
      </w:r>
    </w:p>
    <w:p w14:paraId="238EAE4F" w14:textId="77777777" w:rsidR="00E912B5" w:rsidRDefault="00144F0B" w:rsidP="004F1655">
      <w:pPr>
        <w:pStyle w:val="Akapitzlist"/>
        <w:numPr>
          <w:ilvl w:val="0"/>
          <w:numId w:val="21"/>
        </w:numPr>
        <w:spacing w:before="120"/>
        <w:jc w:val="both"/>
        <w:rPr>
          <w:sz w:val="24"/>
          <w:szCs w:val="24"/>
        </w:rPr>
      </w:pPr>
      <w:r w:rsidRPr="00E912B5">
        <w:rPr>
          <w:sz w:val="24"/>
          <w:szCs w:val="24"/>
        </w:rPr>
        <w:t xml:space="preserve">Budynek magazynu budowlanego  </w:t>
      </w:r>
    </w:p>
    <w:p w14:paraId="33C1D3E2" w14:textId="77777777" w:rsidR="00144F0B" w:rsidRPr="00E912B5" w:rsidRDefault="00144F0B" w:rsidP="004F1655">
      <w:pPr>
        <w:pStyle w:val="Akapitzlist"/>
        <w:numPr>
          <w:ilvl w:val="0"/>
          <w:numId w:val="21"/>
        </w:numPr>
        <w:spacing w:before="120"/>
        <w:jc w:val="both"/>
        <w:rPr>
          <w:sz w:val="24"/>
          <w:szCs w:val="24"/>
        </w:rPr>
      </w:pPr>
      <w:r w:rsidRPr="00E912B5">
        <w:rPr>
          <w:sz w:val="24"/>
          <w:szCs w:val="24"/>
        </w:rPr>
        <w:t>Budynek warsztatu elektrycznego</w:t>
      </w:r>
      <w:r w:rsidR="00E912B5">
        <w:rPr>
          <w:sz w:val="24"/>
          <w:szCs w:val="24"/>
        </w:rPr>
        <w:t xml:space="preserve"> </w:t>
      </w:r>
      <w:r w:rsidRPr="00E912B5">
        <w:rPr>
          <w:sz w:val="24"/>
          <w:szCs w:val="24"/>
        </w:rPr>
        <w:t>– w remoncie.</w:t>
      </w:r>
    </w:p>
    <w:p w14:paraId="2DEA4E02" w14:textId="77777777" w:rsidR="00144F0B" w:rsidRDefault="00144F0B" w:rsidP="004F1655">
      <w:pPr>
        <w:pStyle w:val="Akapitzlist"/>
        <w:numPr>
          <w:ilvl w:val="0"/>
          <w:numId w:val="21"/>
        </w:numPr>
        <w:spacing w:before="120"/>
        <w:rPr>
          <w:sz w:val="24"/>
          <w:szCs w:val="24"/>
        </w:rPr>
      </w:pPr>
      <w:r w:rsidRPr="00144F0B">
        <w:rPr>
          <w:sz w:val="24"/>
          <w:szCs w:val="24"/>
        </w:rPr>
        <w:t xml:space="preserve"> </w:t>
      </w:r>
      <w:r w:rsidR="00E912B5" w:rsidRPr="00144F0B">
        <w:rPr>
          <w:sz w:val="24"/>
          <w:szCs w:val="24"/>
        </w:rPr>
        <w:t xml:space="preserve">Budynek Prinz Schonaich </w:t>
      </w:r>
      <w:r w:rsidR="005A7E2B">
        <w:rPr>
          <w:sz w:val="24"/>
          <w:szCs w:val="24"/>
        </w:rPr>
        <w:t>-  w remoncie</w:t>
      </w:r>
    </w:p>
    <w:p w14:paraId="10BF7274" w14:textId="77777777" w:rsidR="005A7E2B" w:rsidRPr="00144F0B" w:rsidRDefault="005A7E2B" w:rsidP="005A7E2B">
      <w:pPr>
        <w:pStyle w:val="Akapitzlist"/>
        <w:spacing w:before="120"/>
        <w:ind w:left="1080"/>
        <w:rPr>
          <w:sz w:val="24"/>
          <w:szCs w:val="24"/>
        </w:rPr>
      </w:pPr>
    </w:p>
    <w:p w14:paraId="1B9689CF" w14:textId="77777777" w:rsidR="00144F0B" w:rsidRPr="00653E09" w:rsidRDefault="00144F0B" w:rsidP="004F1655">
      <w:pPr>
        <w:pStyle w:val="Akapitzlist"/>
        <w:numPr>
          <w:ilvl w:val="0"/>
          <w:numId w:val="20"/>
        </w:numPr>
        <w:spacing w:before="120"/>
        <w:jc w:val="both"/>
        <w:rPr>
          <w:b/>
          <w:sz w:val="24"/>
        </w:rPr>
      </w:pPr>
      <w:r w:rsidRPr="00653E09">
        <w:rPr>
          <w:b/>
          <w:sz w:val="24"/>
        </w:rPr>
        <w:t xml:space="preserve">LOKALIZACJA NR </w:t>
      </w:r>
      <w:r w:rsidR="00FB47F8" w:rsidRPr="00653E09">
        <w:rPr>
          <w:b/>
          <w:sz w:val="24"/>
        </w:rPr>
        <w:t>6</w:t>
      </w:r>
      <w:r w:rsidRPr="00653E09">
        <w:rPr>
          <w:b/>
          <w:sz w:val="24"/>
        </w:rPr>
        <w:t xml:space="preserve"> – Zabrze, ul.  </w:t>
      </w:r>
      <w:r w:rsidR="0097129C" w:rsidRPr="00653E09">
        <w:rPr>
          <w:b/>
          <w:sz w:val="24"/>
        </w:rPr>
        <w:t>Maurycego Mochnackiego 12</w:t>
      </w:r>
    </w:p>
    <w:p w14:paraId="7931907B" w14:textId="77777777" w:rsidR="002402A2" w:rsidRPr="00FB47F8" w:rsidRDefault="00FB47F8" w:rsidP="00FB47F8">
      <w:pPr>
        <w:spacing w:before="120"/>
        <w:jc w:val="both"/>
      </w:pPr>
      <w:r>
        <w:t xml:space="preserve">            </w:t>
      </w:r>
      <w:r w:rsidR="0097129C" w:rsidRPr="00FB47F8">
        <w:t>B</w:t>
      </w:r>
      <w:r w:rsidR="002402A2" w:rsidRPr="00FB47F8">
        <w:t xml:space="preserve">udynek wentylatorów „Guibald” </w:t>
      </w:r>
    </w:p>
    <w:p w14:paraId="7D80A70E" w14:textId="77777777" w:rsidR="0097129C" w:rsidRPr="00653E09" w:rsidRDefault="0097129C" w:rsidP="004F1655">
      <w:pPr>
        <w:pStyle w:val="Akapitzlist"/>
        <w:numPr>
          <w:ilvl w:val="0"/>
          <w:numId w:val="20"/>
        </w:numPr>
        <w:spacing w:before="120"/>
        <w:jc w:val="both"/>
        <w:rPr>
          <w:b/>
          <w:sz w:val="24"/>
          <w:szCs w:val="24"/>
        </w:rPr>
      </w:pPr>
      <w:r w:rsidRPr="00653E09">
        <w:rPr>
          <w:b/>
          <w:sz w:val="24"/>
          <w:szCs w:val="24"/>
        </w:rPr>
        <w:t xml:space="preserve">LOKALIZACJA NR </w:t>
      </w:r>
      <w:r w:rsidR="00FB47F8" w:rsidRPr="00653E09">
        <w:rPr>
          <w:b/>
          <w:sz w:val="24"/>
          <w:szCs w:val="24"/>
        </w:rPr>
        <w:t>7</w:t>
      </w:r>
      <w:r w:rsidRPr="00653E09">
        <w:rPr>
          <w:b/>
          <w:sz w:val="24"/>
          <w:szCs w:val="24"/>
        </w:rPr>
        <w:t xml:space="preserve"> – Zabrze, ul.  Jodłowa 59</w:t>
      </w:r>
    </w:p>
    <w:p w14:paraId="4B95C556" w14:textId="77777777" w:rsidR="002402A2" w:rsidRDefault="002402A2" w:rsidP="0097129C">
      <w:pPr>
        <w:pStyle w:val="Akapitzlist"/>
        <w:spacing w:before="120"/>
        <w:ind w:left="720"/>
        <w:jc w:val="both"/>
        <w:rPr>
          <w:sz w:val="24"/>
          <w:szCs w:val="24"/>
        </w:rPr>
      </w:pPr>
      <w:r w:rsidRPr="00B84A4B">
        <w:rPr>
          <w:sz w:val="24"/>
          <w:szCs w:val="24"/>
        </w:rPr>
        <w:t xml:space="preserve">Międzynarodowe Centrum Dokumentacji i Badań nad Dziedzictwem Przemysłowym oraz Europejski Ośrodek Kultury i Turystyki Przemysłowej </w:t>
      </w:r>
    </w:p>
    <w:p w14:paraId="4BC05AD2" w14:textId="77777777" w:rsidR="0097129C" w:rsidRPr="00653E09" w:rsidRDefault="0097129C" w:rsidP="004F1655">
      <w:pPr>
        <w:pStyle w:val="Akapitzlist"/>
        <w:numPr>
          <w:ilvl w:val="0"/>
          <w:numId w:val="20"/>
        </w:numPr>
        <w:spacing w:before="120"/>
        <w:jc w:val="both"/>
        <w:rPr>
          <w:b/>
          <w:sz w:val="24"/>
          <w:szCs w:val="24"/>
        </w:rPr>
      </w:pPr>
      <w:r w:rsidRPr="00653E09">
        <w:rPr>
          <w:b/>
          <w:sz w:val="24"/>
          <w:szCs w:val="24"/>
        </w:rPr>
        <w:t xml:space="preserve">LOKALIZACJA NR </w:t>
      </w:r>
      <w:r w:rsidR="00FB47F8" w:rsidRPr="00653E09">
        <w:rPr>
          <w:b/>
          <w:sz w:val="24"/>
          <w:szCs w:val="24"/>
        </w:rPr>
        <w:t>8</w:t>
      </w:r>
      <w:r w:rsidRPr="00653E09">
        <w:rPr>
          <w:b/>
          <w:sz w:val="24"/>
          <w:szCs w:val="24"/>
        </w:rPr>
        <w:t xml:space="preserve"> – Zabrze, ul.  Karola Miarki 8</w:t>
      </w:r>
    </w:p>
    <w:p w14:paraId="2D68F751" w14:textId="77777777" w:rsidR="002402A2" w:rsidRDefault="002402A2" w:rsidP="0097129C">
      <w:pPr>
        <w:pStyle w:val="Akapitzlist"/>
        <w:spacing w:before="120"/>
        <w:ind w:left="720"/>
        <w:jc w:val="both"/>
        <w:rPr>
          <w:sz w:val="24"/>
          <w:szCs w:val="24"/>
        </w:rPr>
      </w:pPr>
      <w:r w:rsidRPr="00144F0B">
        <w:rPr>
          <w:sz w:val="24"/>
          <w:szCs w:val="24"/>
        </w:rPr>
        <w:t>Replika Wylotu Sztolni i Obiekt Towarzyszący przez</w:t>
      </w:r>
      <w:r w:rsidR="00E912B5">
        <w:rPr>
          <w:sz w:val="24"/>
          <w:szCs w:val="24"/>
        </w:rPr>
        <w:t>naczony na cele turystyczne.</w:t>
      </w:r>
    </w:p>
    <w:p w14:paraId="2EE4ADC7" w14:textId="77777777" w:rsidR="0097129C" w:rsidRPr="00653E09" w:rsidRDefault="0097129C" w:rsidP="004F1655">
      <w:pPr>
        <w:pStyle w:val="Akapitzlist"/>
        <w:numPr>
          <w:ilvl w:val="0"/>
          <w:numId w:val="20"/>
        </w:numPr>
        <w:spacing w:before="120"/>
        <w:ind w:left="709" w:hanging="425"/>
        <w:jc w:val="both"/>
        <w:rPr>
          <w:b/>
          <w:sz w:val="24"/>
          <w:szCs w:val="24"/>
        </w:rPr>
      </w:pPr>
      <w:r w:rsidRPr="00653E09">
        <w:rPr>
          <w:b/>
          <w:sz w:val="24"/>
          <w:szCs w:val="24"/>
        </w:rPr>
        <w:t xml:space="preserve">LOKALIZACJA NR </w:t>
      </w:r>
      <w:r w:rsidR="00FB47F8" w:rsidRPr="00653E09">
        <w:rPr>
          <w:b/>
          <w:sz w:val="24"/>
          <w:szCs w:val="24"/>
        </w:rPr>
        <w:t>9</w:t>
      </w:r>
      <w:r w:rsidRPr="00653E09">
        <w:rPr>
          <w:b/>
          <w:sz w:val="24"/>
          <w:szCs w:val="24"/>
        </w:rPr>
        <w:t xml:space="preserve"> – Zabrze, ul. Wolności 339</w:t>
      </w:r>
    </w:p>
    <w:p w14:paraId="15EB6C7C" w14:textId="77777777" w:rsidR="00D4393B" w:rsidRDefault="00E912B5" w:rsidP="0097129C">
      <w:pPr>
        <w:pStyle w:val="Akapitzlist"/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Budynek PGNIG Spółka Akcyjna</w:t>
      </w:r>
      <w:r w:rsidR="00D4393B" w:rsidRPr="00B84A4B">
        <w:rPr>
          <w:sz w:val="24"/>
          <w:szCs w:val="24"/>
        </w:rPr>
        <w:t xml:space="preserve">, umowa najmu. </w:t>
      </w:r>
    </w:p>
    <w:p w14:paraId="03AD8593" w14:textId="77777777" w:rsidR="0097129C" w:rsidRPr="00653E09" w:rsidRDefault="0097129C" w:rsidP="004F1655">
      <w:pPr>
        <w:pStyle w:val="Akapitzlist"/>
        <w:numPr>
          <w:ilvl w:val="0"/>
          <w:numId w:val="20"/>
        </w:numPr>
        <w:spacing w:before="120"/>
        <w:ind w:left="709" w:hanging="425"/>
        <w:jc w:val="both"/>
        <w:rPr>
          <w:b/>
          <w:sz w:val="24"/>
          <w:szCs w:val="24"/>
        </w:rPr>
      </w:pPr>
      <w:r w:rsidRPr="00653E09">
        <w:rPr>
          <w:b/>
          <w:sz w:val="24"/>
          <w:szCs w:val="24"/>
        </w:rPr>
        <w:t>LOKALIZACJA NR 1</w:t>
      </w:r>
      <w:r w:rsidR="00FB47F8" w:rsidRPr="00653E09">
        <w:rPr>
          <w:b/>
          <w:sz w:val="24"/>
          <w:szCs w:val="24"/>
        </w:rPr>
        <w:t>0</w:t>
      </w:r>
      <w:r w:rsidRPr="00653E09">
        <w:rPr>
          <w:b/>
          <w:sz w:val="24"/>
          <w:szCs w:val="24"/>
        </w:rPr>
        <w:t xml:space="preserve"> – Zabrze, ul.  Wolności 402</w:t>
      </w:r>
    </w:p>
    <w:p w14:paraId="32EA188B" w14:textId="77777777" w:rsidR="00991936" w:rsidRDefault="0055560A" w:rsidP="0097129C">
      <w:pPr>
        <w:pStyle w:val="Akapitzlist"/>
        <w:spacing w:before="120"/>
        <w:ind w:left="720"/>
        <w:jc w:val="both"/>
        <w:rPr>
          <w:sz w:val="24"/>
          <w:szCs w:val="24"/>
        </w:rPr>
      </w:pPr>
      <w:r w:rsidRPr="00B84A4B">
        <w:rPr>
          <w:sz w:val="24"/>
          <w:szCs w:val="24"/>
        </w:rPr>
        <w:t xml:space="preserve">Budynek </w:t>
      </w:r>
      <w:r w:rsidR="00D4393B">
        <w:rPr>
          <w:sz w:val="24"/>
          <w:szCs w:val="24"/>
        </w:rPr>
        <w:t xml:space="preserve">  przy ul. Wolności 402</w:t>
      </w:r>
      <w:r w:rsidRPr="00B84A4B">
        <w:rPr>
          <w:sz w:val="24"/>
          <w:szCs w:val="24"/>
        </w:rPr>
        <w:t xml:space="preserve"> w Zabrzu</w:t>
      </w:r>
      <w:r w:rsidR="00991936" w:rsidRPr="00B84A4B">
        <w:rPr>
          <w:sz w:val="24"/>
          <w:szCs w:val="24"/>
        </w:rPr>
        <w:t xml:space="preserve">, </w:t>
      </w:r>
      <w:r w:rsidR="007E3A53" w:rsidRPr="00B84A4B">
        <w:rPr>
          <w:sz w:val="24"/>
          <w:szCs w:val="24"/>
        </w:rPr>
        <w:t>umowa najmu.</w:t>
      </w:r>
      <w:r w:rsidR="00991936" w:rsidRPr="00B84A4B">
        <w:rPr>
          <w:sz w:val="24"/>
          <w:szCs w:val="24"/>
        </w:rPr>
        <w:t xml:space="preserve"> </w:t>
      </w:r>
    </w:p>
    <w:p w14:paraId="59BC528E" w14:textId="77777777" w:rsidR="0097129C" w:rsidRPr="00653E09" w:rsidRDefault="0097129C" w:rsidP="004F1655">
      <w:pPr>
        <w:pStyle w:val="Akapitzlist"/>
        <w:numPr>
          <w:ilvl w:val="0"/>
          <w:numId w:val="20"/>
        </w:numPr>
        <w:spacing w:before="120"/>
        <w:ind w:hanging="425"/>
        <w:jc w:val="both"/>
        <w:rPr>
          <w:b/>
          <w:sz w:val="24"/>
          <w:szCs w:val="24"/>
        </w:rPr>
      </w:pPr>
      <w:r w:rsidRPr="00653E09">
        <w:rPr>
          <w:b/>
          <w:sz w:val="24"/>
          <w:szCs w:val="24"/>
        </w:rPr>
        <w:t>LOKALIZACJA NR 1</w:t>
      </w:r>
      <w:r w:rsidR="00FB47F8" w:rsidRPr="00653E09">
        <w:rPr>
          <w:b/>
          <w:sz w:val="24"/>
          <w:szCs w:val="24"/>
        </w:rPr>
        <w:t>1</w:t>
      </w:r>
      <w:r w:rsidRPr="00653E09">
        <w:rPr>
          <w:b/>
          <w:sz w:val="24"/>
          <w:szCs w:val="24"/>
        </w:rPr>
        <w:t xml:space="preserve"> – Zabrze, ul.  </w:t>
      </w:r>
      <w:r w:rsidR="00D90464" w:rsidRPr="00653E09">
        <w:rPr>
          <w:b/>
          <w:sz w:val="24"/>
          <w:szCs w:val="24"/>
        </w:rPr>
        <w:t>Roosevelta</w:t>
      </w:r>
      <w:r w:rsidRPr="00653E09">
        <w:rPr>
          <w:b/>
          <w:sz w:val="24"/>
          <w:szCs w:val="24"/>
        </w:rPr>
        <w:t xml:space="preserve"> 81</w:t>
      </w:r>
    </w:p>
    <w:p w14:paraId="28B7E50F" w14:textId="77777777" w:rsidR="00D4393B" w:rsidRDefault="00D4393B" w:rsidP="0097129C">
      <w:pPr>
        <w:pStyle w:val="Akapitzlist"/>
        <w:spacing w:before="120"/>
        <w:ind w:left="720"/>
        <w:jc w:val="both"/>
        <w:rPr>
          <w:sz w:val="24"/>
          <w:szCs w:val="24"/>
        </w:rPr>
      </w:pPr>
      <w:r w:rsidRPr="00B84A4B">
        <w:rPr>
          <w:sz w:val="24"/>
          <w:szCs w:val="24"/>
        </w:rPr>
        <w:t xml:space="preserve">Budynek </w:t>
      </w:r>
      <w:r>
        <w:rPr>
          <w:sz w:val="24"/>
          <w:szCs w:val="24"/>
        </w:rPr>
        <w:t xml:space="preserve"> </w:t>
      </w:r>
      <w:r w:rsidR="00E912B5">
        <w:rPr>
          <w:sz w:val="24"/>
          <w:szCs w:val="24"/>
        </w:rPr>
        <w:t>na stadionie Górnika Zabrze</w:t>
      </w:r>
      <w:r w:rsidRPr="00B84A4B">
        <w:rPr>
          <w:sz w:val="24"/>
          <w:szCs w:val="24"/>
        </w:rPr>
        <w:t xml:space="preserve">, umowa najmu. </w:t>
      </w:r>
    </w:p>
    <w:p w14:paraId="31DB3143" w14:textId="77777777" w:rsidR="0097129C" w:rsidRPr="00653E09" w:rsidRDefault="0097129C" w:rsidP="004F1655">
      <w:pPr>
        <w:pStyle w:val="Akapitzlist"/>
        <w:numPr>
          <w:ilvl w:val="0"/>
          <w:numId w:val="20"/>
        </w:numPr>
        <w:spacing w:before="120"/>
        <w:ind w:left="709" w:hanging="425"/>
        <w:jc w:val="both"/>
        <w:rPr>
          <w:b/>
          <w:sz w:val="24"/>
        </w:rPr>
      </w:pPr>
      <w:r w:rsidRPr="00653E09">
        <w:rPr>
          <w:b/>
          <w:sz w:val="24"/>
        </w:rPr>
        <w:t xml:space="preserve">LOKALIZACJA NR </w:t>
      </w:r>
      <w:r w:rsidR="00FB47F8" w:rsidRPr="00653E09">
        <w:rPr>
          <w:b/>
          <w:sz w:val="24"/>
        </w:rPr>
        <w:t>12</w:t>
      </w:r>
      <w:r w:rsidRPr="00653E09">
        <w:rPr>
          <w:b/>
          <w:sz w:val="24"/>
        </w:rPr>
        <w:t xml:space="preserve"> – Zabrze, ul.  Wolności 333</w:t>
      </w:r>
    </w:p>
    <w:p w14:paraId="40FDB5C0" w14:textId="77777777" w:rsidR="00872D4B" w:rsidRDefault="0097129C" w:rsidP="0097129C">
      <w:pPr>
        <w:spacing w:before="120"/>
        <w:jc w:val="both"/>
      </w:pPr>
      <w:r>
        <w:t xml:space="preserve">            </w:t>
      </w:r>
      <w:r w:rsidR="00872D4B" w:rsidRPr="0097129C">
        <w:t xml:space="preserve">Budynek stacji wentylatorów </w:t>
      </w:r>
      <w:r w:rsidR="00D56729" w:rsidRPr="0097129C">
        <w:t>(SCHENKER)</w:t>
      </w:r>
      <w:r w:rsidR="00872D4B" w:rsidRPr="0097129C">
        <w:t>.</w:t>
      </w:r>
    </w:p>
    <w:p w14:paraId="60325B7E" w14:textId="77777777" w:rsidR="00FB47F8" w:rsidRPr="00653E09" w:rsidRDefault="00FB47F8" w:rsidP="004F1655">
      <w:pPr>
        <w:pStyle w:val="Akapitzlist"/>
        <w:numPr>
          <w:ilvl w:val="0"/>
          <w:numId w:val="20"/>
        </w:numPr>
        <w:spacing w:before="120"/>
        <w:jc w:val="both"/>
        <w:rPr>
          <w:b/>
          <w:sz w:val="24"/>
        </w:rPr>
      </w:pPr>
      <w:r w:rsidRPr="00653E09">
        <w:rPr>
          <w:b/>
          <w:sz w:val="24"/>
        </w:rPr>
        <w:t xml:space="preserve">LOKALIZACJA NR 13 – Zabrze, ul.  3 Maja 91/2 </w:t>
      </w:r>
    </w:p>
    <w:p w14:paraId="06ECDB53" w14:textId="77777777" w:rsidR="00FB47F8" w:rsidRPr="00443A5F" w:rsidRDefault="00443A5F" w:rsidP="00FB47F8">
      <w:pPr>
        <w:pStyle w:val="Akapitzlist"/>
        <w:spacing w:before="120"/>
        <w:ind w:left="720"/>
        <w:jc w:val="both"/>
        <w:rPr>
          <w:sz w:val="24"/>
          <w:szCs w:val="24"/>
        </w:rPr>
      </w:pPr>
      <w:r w:rsidRPr="00443A5F">
        <w:rPr>
          <w:sz w:val="24"/>
          <w:szCs w:val="24"/>
        </w:rPr>
        <w:t xml:space="preserve">Lokal użytkowy </w:t>
      </w:r>
      <w:r w:rsidR="00FB47F8" w:rsidRPr="00443A5F">
        <w:rPr>
          <w:sz w:val="24"/>
          <w:szCs w:val="24"/>
        </w:rPr>
        <w:t xml:space="preserve"> </w:t>
      </w:r>
      <w:r w:rsidRPr="00443A5F">
        <w:rPr>
          <w:sz w:val="24"/>
          <w:szCs w:val="24"/>
        </w:rPr>
        <w:t>(własność muzeum -  akt notarialny)</w:t>
      </w:r>
    </w:p>
    <w:p w14:paraId="47A6BDDE" w14:textId="77777777" w:rsidR="0097129C" w:rsidRPr="00653E09" w:rsidRDefault="0097129C" w:rsidP="004F1655">
      <w:pPr>
        <w:pStyle w:val="Akapitzlist"/>
        <w:numPr>
          <w:ilvl w:val="0"/>
          <w:numId w:val="20"/>
        </w:numPr>
        <w:spacing w:before="120"/>
        <w:ind w:left="709" w:hanging="425"/>
        <w:jc w:val="both"/>
        <w:rPr>
          <w:b/>
          <w:sz w:val="24"/>
        </w:rPr>
      </w:pPr>
      <w:r w:rsidRPr="00653E09">
        <w:rPr>
          <w:b/>
          <w:sz w:val="24"/>
        </w:rPr>
        <w:t>LOKALIZACJA NR 1</w:t>
      </w:r>
      <w:r w:rsidR="00FB47F8" w:rsidRPr="00653E09">
        <w:rPr>
          <w:b/>
          <w:sz w:val="24"/>
        </w:rPr>
        <w:t>4</w:t>
      </w:r>
      <w:r w:rsidRPr="00653E09">
        <w:rPr>
          <w:b/>
          <w:sz w:val="24"/>
        </w:rPr>
        <w:t xml:space="preserve"> – Zabrze, ul.  Zamoyskiego 2</w:t>
      </w:r>
    </w:p>
    <w:p w14:paraId="62CEC8C2" w14:textId="77777777" w:rsidR="00CC13A1" w:rsidRDefault="00622C09" w:rsidP="0097129C">
      <w:pPr>
        <w:spacing w:before="120"/>
        <w:ind w:left="284" w:firstLine="436"/>
        <w:jc w:val="both"/>
      </w:pPr>
      <w:r>
        <w:t xml:space="preserve">Wieża ciśnień </w:t>
      </w:r>
      <w:r w:rsidR="004723CB" w:rsidRPr="00B84A4B">
        <w:t>(własność muzeum -  akt notarialny)</w:t>
      </w:r>
      <w:r w:rsidR="00872D4B" w:rsidRPr="00B84A4B">
        <w:t xml:space="preserve"> </w:t>
      </w:r>
      <w:r w:rsidR="0097129C">
        <w:t xml:space="preserve"> </w:t>
      </w:r>
      <w:r>
        <w:t xml:space="preserve">- </w:t>
      </w:r>
      <w:r w:rsidRPr="00B84A4B">
        <w:t>w remoncie</w:t>
      </w:r>
    </w:p>
    <w:p w14:paraId="31F8B5E2" w14:textId="77777777" w:rsidR="0097129C" w:rsidRPr="00653E09" w:rsidRDefault="0097129C" w:rsidP="004F1655">
      <w:pPr>
        <w:pStyle w:val="Akapitzlist"/>
        <w:numPr>
          <w:ilvl w:val="0"/>
          <w:numId w:val="20"/>
        </w:numPr>
        <w:spacing w:before="120"/>
        <w:ind w:left="709" w:hanging="425"/>
        <w:jc w:val="both"/>
        <w:rPr>
          <w:b/>
          <w:sz w:val="24"/>
        </w:rPr>
      </w:pPr>
      <w:r w:rsidRPr="00653E09">
        <w:rPr>
          <w:b/>
          <w:sz w:val="24"/>
        </w:rPr>
        <w:t>LOKALIZACJA NR 1</w:t>
      </w:r>
      <w:r w:rsidR="00FB47F8" w:rsidRPr="00653E09">
        <w:rPr>
          <w:b/>
          <w:sz w:val="24"/>
        </w:rPr>
        <w:t>5</w:t>
      </w:r>
      <w:r w:rsidRPr="00653E09">
        <w:rPr>
          <w:b/>
          <w:sz w:val="24"/>
        </w:rPr>
        <w:t xml:space="preserve"> – Zabrze, ul.  Wolności 387</w:t>
      </w:r>
    </w:p>
    <w:p w14:paraId="2D667F29" w14:textId="77777777" w:rsidR="000B7187" w:rsidRPr="0097129C" w:rsidRDefault="0097129C" w:rsidP="0097129C">
      <w:pPr>
        <w:spacing w:before="120"/>
      </w:pPr>
      <w:r>
        <w:t xml:space="preserve">           </w:t>
      </w:r>
      <w:r w:rsidR="00991936" w:rsidRPr="0097129C">
        <w:t>Cechownia –</w:t>
      </w:r>
      <w:r w:rsidR="00E912B5">
        <w:t xml:space="preserve"> </w:t>
      </w:r>
      <w:r w:rsidR="00991936" w:rsidRPr="0097129C">
        <w:t>w remoncie</w:t>
      </w:r>
      <w:r w:rsidR="007E3A53" w:rsidRPr="0097129C">
        <w:t>.</w:t>
      </w:r>
      <w:r w:rsidR="000B7187" w:rsidRPr="0097129C">
        <w:t xml:space="preserve">  </w:t>
      </w:r>
    </w:p>
    <w:p w14:paraId="406BD614" w14:textId="77777777" w:rsidR="002402A2" w:rsidRDefault="002402A2" w:rsidP="005D035A">
      <w:pPr>
        <w:spacing w:before="120"/>
        <w:ind w:left="426" w:hanging="426"/>
        <w:jc w:val="both"/>
        <w:rPr>
          <w:b/>
        </w:rPr>
      </w:pPr>
      <w:r w:rsidRPr="008C5F4C">
        <w:rPr>
          <w:b/>
        </w:rPr>
        <w:lastRenderedPageBreak/>
        <w:t>II.</w:t>
      </w:r>
      <w:r w:rsidR="00D304AA" w:rsidRPr="008C5F4C">
        <w:rPr>
          <w:b/>
        </w:rPr>
        <w:tab/>
      </w:r>
      <w:r w:rsidRPr="008C5F4C">
        <w:rPr>
          <w:b/>
        </w:rPr>
        <w:t xml:space="preserve">Lokalizacje Muzeum Górnictwa Węglowego w Zabrzu </w:t>
      </w:r>
      <w:r w:rsidR="005D035A">
        <w:rPr>
          <w:b/>
        </w:rPr>
        <w:t xml:space="preserve"> </w:t>
      </w:r>
      <w:r w:rsidRPr="008C5F4C">
        <w:rPr>
          <w:b/>
        </w:rPr>
        <w:t>znajdujące się pod powierzchnią ziemi:</w:t>
      </w:r>
    </w:p>
    <w:p w14:paraId="0400995B" w14:textId="77777777" w:rsidR="005D035A" w:rsidRPr="008C5F4C" w:rsidRDefault="005D035A" w:rsidP="005D035A">
      <w:pPr>
        <w:jc w:val="both"/>
        <w:rPr>
          <w:b/>
        </w:rPr>
      </w:pPr>
    </w:p>
    <w:p w14:paraId="2607F49A" w14:textId="77777777" w:rsidR="00D90464" w:rsidRDefault="00D90464" w:rsidP="002402A2">
      <w:pPr>
        <w:spacing w:before="120"/>
        <w:jc w:val="both"/>
      </w:pPr>
      <w:r>
        <w:t>1</w:t>
      </w:r>
      <w:r w:rsidR="002402A2" w:rsidRPr="008C5F4C">
        <w:t xml:space="preserve">) </w:t>
      </w:r>
      <w:r w:rsidR="00785CB3">
        <w:t xml:space="preserve"> </w:t>
      </w:r>
      <w:r w:rsidR="002402A2" w:rsidRPr="008C5F4C">
        <w:t>Kopalnia Guido</w:t>
      </w:r>
      <w:r w:rsidR="00BC057A" w:rsidRPr="008C5F4C">
        <w:t xml:space="preserve"> – Zabrze, ul. 3 Maja 93</w:t>
      </w:r>
    </w:p>
    <w:p w14:paraId="1A3F88CC" w14:textId="77777777" w:rsidR="00C76302" w:rsidRDefault="00D90464" w:rsidP="002402A2">
      <w:pPr>
        <w:spacing w:before="120"/>
        <w:jc w:val="both"/>
      </w:pPr>
      <w:r>
        <w:t>2</w:t>
      </w:r>
      <w:r w:rsidR="002402A2" w:rsidRPr="008C5F4C">
        <w:t>)</w:t>
      </w:r>
      <w:r w:rsidR="00785CB3">
        <w:t xml:space="preserve"> </w:t>
      </w:r>
      <w:r w:rsidR="002402A2" w:rsidRPr="008C5F4C">
        <w:t xml:space="preserve"> Główna Kluczowa Sztolnia Dziedziczna</w:t>
      </w:r>
      <w:r w:rsidR="00D4393B">
        <w:t xml:space="preserve">: </w:t>
      </w:r>
      <w:r w:rsidR="00C76302">
        <w:t>Zabrze, ul. Karola</w:t>
      </w:r>
      <w:r w:rsidR="00BC057A" w:rsidRPr="008C5F4C">
        <w:t xml:space="preserve"> Miarki 8</w:t>
      </w:r>
    </w:p>
    <w:p w14:paraId="126FAD37" w14:textId="77777777" w:rsidR="002402A2" w:rsidRPr="008C5F4C" w:rsidRDefault="00C76302" w:rsidP="002402A2">
      <w:pPr>
        <w:spacing w:before="120"/>
        <w:jc w:val="both"/>
      </w:pPr>
      <w:r>
        <w:t xml:space="preserve">      </w:t>
      </w:r>
      <w:r w:rsidR="00BC057A" w:rsidRPr="008C5F4C">
        <w:t xml:space="preserve"> - ul. </w:t>
      </w:r>
      <w:r>
        <w:t xml:space="preserve">Maurycego </w:t>
      </w:r>
      <w:r w:rsidR="00BC057A" w:rsidRPr="008C5F4C">
        <w:t>Mochnackiego 12</w:t>
      </w:r>
    </w:p>
    <w:p w14:paraId="6154C5CF" w14:textId="77777777" w:rsidR="002402A2" w:rsidRPr="008C5F4C" w:rsidRDefault="00D90464" w:rsidP="002402A2">
      <w:pPr>
        <w:spacing w:before="120"/>
        <w:jc w:val="both"/>
      </w:pPr>
      <w:r>
        <w:t>3</w:t>
      </w:r>
      <w:r w:rsidR="002402A2" w:rsidRPr="008C5F4C">
        <w:t>) Skansen Górniczy „Królowa Luiza”</w:t>
      </w:r>
      <w:r w:rsidR="00D4393B">
        <w:t xml:space="preserve">: </w:t>
      </w:r>
      <w:r w:rsidR="00BC057A" w:rsidRPr="008C5F4C">
        <w:t xml:space="preserve">Zabrze, ul. </w:t>
      </w:r>
      <w:r w:rsidR="00C76302">
        <w:t xml:space="preserve">M. </w:t>
      </w:r>
      <w:r w:rsidR="00BC057A" w:rsidRPr="008C5F4C">
        <w:t>Mochnackiego 12 – ul. Wolności 4</w:t>
      </w:r>
      <w:r>
        <w:t>1</w:t>
      </w:r>
      <w:r w:rsidR="00BC057A" w:rsidRPr="008C5F4C">
        <w:t>0</w:t>
      </w:r>
    </w:p>
    <w:p w14:paraId="0C358433" w14:textId="77777777" w:rsidR="002402A2" w:rsidRPr="008C5F4C" w:rsidRDefault="002402A2" w:rsidP="002402A2">
      <w:pPr>
        <w:spacing w:before="120"/>
        <w:jc w:val="both"/>
      </w:pPr>
    </w:p>
    <w:p w14:paraId="7C1D3E83" w14:textId="77777777" w:rsidR="002402A2" w:rsidRPr="008C5F4C" w:rsidRDefault="002402A2" w:rsidP="002402A2">
      <w:pPr>
        <w:spacing w:before="120"/>
        <w:jc w:val="both"/>
        <w:rPr>
          <w:b/>
        </w:rPr>
      </w:pPr>
      <w:r w:rsidRPr="008C5F4C">
        <w:rPr>
          <w:b/>
        </w:rPr>
        <w:t>4. OPIS LOKALIZACJI</w:t>
      </w:r>
    </w:p>
    <w:p w14:paraId="08F42B51" w14:textId="77777777" w:rsidR="00785CB3" w:rsidRDefault="00653E09" w:rsidP="004F1655">
      <w:pPr>
        <w:pStyle w:val="Akapitzlist"/>
        <w:numPr>
          <w:ilvl w:val="0"/>
          <w:numId w:val="22"/>
        </w:numPr>
        <w:spacing w:before="120"/>
        <w:ind w:left="360"/>
        <w:jc w:val="both"/>
        <w:rPr>
          <w:b/>
          <w:sz w:val="24"/>
          <w:szCs w:val="24"/>
        </w:rPr>
      </w:pPr>
      <w:r w:rsidRPr="00A7628C">
        <w:rPr>
          <w:b/>
          <w:sz w:val="24"/>
          <w:szCs w:val="24"/>
        </w:rPr>
        <w:t xml:space="preserve">LOKALIZACJA NR </w:t>
      </w:r>
      <w:r w:rsidR="00A7628C" w:rsidRPr="00A7628C">
        <w:rPr>
          <w:b/>
          <w:sz w:val="24"/>
          <w:szCs w:val="24"/>
        </w:rPr>
        <w:t xml:space="preserve">1 – </w:t>
      </w:r>
      <w:r w:rsidRPr="00A7628C">
        <w:rPr>
          <w:b/>
          <w:sz w:val="24"/>
          <w:szCs w:val="24"/>
        </w:rPr>
        <w:t>Zabrze</w:t>
      </w:r>
      <w:r w:rsidR="00E460CA">
        <w:rPr>
          <w:b/>
          <w:sz w:val="24"/>
          <w:szCs w:val="24"/>
        </w:rPr>
        <w:t>, u</w:t>
      </w:r>
      <w:r w:rsidR="00A7628C" w:rsidRPr="00A7628C">
        <w:rPr>
          <w:b/>
          <w:sz w:val="24"/>
          <w:szCs w:val="24"/>
        </w:rPr>
        <w:t xml:space="preserve">l.  3 </w:t>
      </w:r>
      <w:r w:rsidRPr="00A7628C">
        <w:rPr>
          <w:b/>
          <w:sz w:val="24"/>
          <w:szCs w:val="24"/>
        </w:rPr>
        <w:t xml:space="preserve">Maja </w:t>
      </w:r>
      <w:r w:rsidR="00A7628C" w:rsidRPr="00A7628C">
        <w:rPr>
          <w:b/>
          <w:sz w:val="24"/>
          <w:szCs w:val="24"/>
        </w:rPr>
        <w:t>19</w:t>
      </w:r>
    </w:p>
    <w:p w14:paraId="1A2E827E" w14:textId="77777777" w:rsidR="00653E09" w:rsidRPr="00A7628C" w:rsidRDefault="00A7628C" w:rsidP="00785CB3">
      <w:pPr>
        <w:pStyle w:val="Akapitzlist"/>
        <w:spacing w:before="120"/>
        <w:ind w:left="360"/>
        <w:jc w:val="both"/>
        <w:rPr>
          <w:b/>
          <w:sz w:val="24"/>
          <w:szCs w:val="24"/>
        </w:rPr>
      </w:pPr>
      <w:r w:rsidRPr="00A7628C">
        <w:rPr>
          <w:b/>
          <w:sz w:val="24"/>
          <w:szCs w:val="24"/>
        </w:rPr>
        <w:t xml:space="preserve">Budynek Muzeum Górnictwa Węglowego </w:t>
      </w:r>
      <w:r>
        <w:rPr>
          <w:b/>
          <w:sz w:val="24"/>
          <w:szCs w:val="24"/>
        </w:rPr>
        <w:t>w Zabrzu</w:t>
      </w:r>
    </w:p>
    <w:p w14:paraId="0550DADE" w14:textId="77777777" w:rsidR="00BC057A" w:rsidRPr="008C5F4C" w:rsidRDefault="00653E09" w:rsidP="00653E09">
      <w:pPr>
        <w:spacing w:before="120"/>
        <w:ind w:left="426" w:hanging="426"/>
        <w:jc w:val="both"/>
      </w:pPr>
      <w:r>
        <w:t xml:space="preserve">       </w:t>
      </w:r>
      <w:r w:rsidR="00CD58B3" w:rsidRPr="008C5F4C">
        <w:t xml:space="preserve">Budynek w trakcie remontu. </w:t>
      </w:r>
      <w:r w:rsidR="00BC057A" w:rsidRPr="008C5F4C">
        <w:t>Przewidywany termin ubezpieczenia p</w:t>
      </w:r>
      <w:r w:rsidR="00CD58B3" w:rsidRPr="008C5F4C">
        <w:t>o zakończeniu prac remontowych</w:t>
      </w:r>
      <w:r w:rsidR="00BC057A" w:rsidRPr="008C5F4C">
        <w:t xml:space="preserve">  </w:t>
      </w:r>
      <w:r w:rsidR="00CD58B3" w:rsidRPr="008C5F4C">
        <w:t xml:space="preserve">tj. po </w:t>
      </w:r>
      <w:r w:rsidR="002556EE">
        <w:t>23.02.</w:t>
      </w:r>
      <w:r w:rsidR="00BC057A" w:rsidRPr="008C5F4C">
        <w:t>2021 rok</w:t>
      </w:r>
      <w:r w:rsidR="00CD58B3" w:rsidRPr="008C5F4C">
        <w:t>u</w:t>
      </w:r>
    </w:p>
    <w:p w14:paraId="09E927E1" w14:textId="77777777" w:rsidR="00695ECF" w:rsidRDefault="00695ECF" w:rsidP="00695ECF">
      <w:pPr>
        <w:pStyle w:val="Akapitzlist"/>
        <w:spacing w:before="120"/>
        <w:ind w:left="720"/>
        <w:jc w:val="both"/>
        <w:rPr>
          <w:b/>
          <w:sz w:val="24"/>
          <w:szCs w:val="24"/>
        </w:rPr>
      </w:pPr>
    </w:p>
    <w:p w14:paraId="50ABA32D" w14:textId="77777777" w:rsidR="002402A2" w:rsidRPr="00A7628C" w:rsidRDefault="00695ECF" w:rsidP="004F1655">
      <w:pPr>
        <w:pStyle w:val="Akapitzlist"/>
        <w:numPr>
          <w:ilvl w:val="0"/>
          <w:numId w:val="22"/>
        </w:numPr>
        <w:spacing w:before="120"/>
        <w:ind w:left="426" w:hanging="426"/>
        <w:jc w:val="both"/>
        <w:rPr>
          <w:b/>
          <w:sz w:val="24"/>
          <w:szCs w:val="24"/>
        </w:rPr>
      </w:pPr>
      <w:r w:rsidRPr="00A7628C">
        <w:rPr>
          <w:b/>
          <w:sz w:val="24"/>
          <w:szCs w:val="24"/>
        </w:rPr>
        <w:t xml:space="preserve">LOKALIZACJA NR 2 – Zabrze, ul.  3 Maja 93 </w:t>
      </w:r>
      <w:r w:rsidR="00A7628C" w:rsidRPr="00A7628C">
        <w:rPr>
          <w:b/>
          <w:sz w:val="24"/>
          <w:szCs w:val="24"/>
        </w:rPr>
        <w:t xml:space="preserve"> -</w:t>
      </w:r>
      <w:r w:rsidR="002402A2" w:rsidRPr="00A7628C">
        <w:rPr>
          <w:b/>
          <w:sz w:val="24"/>
          <w:szCs w:val="24"/>
        </w:rPr>
        <w:tab/>
      </w:r>
      <w:r w:rsidR="00A7628C" w:rsidRPr="00A7628C">
        <w:rPr>
          <w:b/>
          <w:sz w:val="24"/>
          <w:szCs w:val="24"/>
        </w:rPr>
        <w:t>Budyn</w:t>
      </w:r>
      <w:r w:rsidR="00BF316F">
        <w:rPr>
          <w:b/>
          <w:sz w:val="24"/>
          <w:szCs w:val="24"/>
        </w:rPr>
        <w:t>ek Obsługi Ruchu Turystycznego i Pomieszczenia Szatni i</w:t>
      </w:r>
      <w:r w:rsidR="00A7628C" w:rsidRPr="00A7628C">
        <w:rPr>
          <w:b/>
          <w:sz w:val="24"/>
          <w:szCs w:val="24"/>
        </w:rPr>
        <w:t xml:space="preserve"> Łaźni </w:t>
      </w:r>
    </w:p>
    <w:p w14:paraId="639FD747" w14:textId="77777777" w:rsidR="002402A2" w:rsidRPr="008C5F4C" w:rsidRDefault="002402A2" w:rsidP="002402A2">
      <w:pPr>
        <w:spacing w:before="120"/>
        <w:jc w:val="both"/>
        <w:rPr>
          <w:b/>
        </w:rPr>
      </w:pPr>
      <w:r w:rsidRPr="008C5F4C">
        <w:rPr>
          <w:b/>
        </w:rPr>
        <w:t xml:space="preserve">Miejsce ubezpieczenia, charakterystyka </w:t>
      </w:r>
      <w:r w:rsidR="00805E83" w:rsidRPr="008C5F4C">
        <w:rPr>
          <w:b/>
        </w:rPr>
        <w:t xml:space="preserve">obiektu: </w:t>
      </w:r>
    </w:p>
    <w:p w14:paraId="0612A825" w14:textId="2167D526" w:rsidR="002402A2" w:rsidRPr="008C5F4C" w:rsidRDefault="007C74E4" w:rsidP="002402A2">
      <w:pPr>
        <w:spacing w:before="120"/>
        <w:jc w:val="both"/>
      </w:pPr>
      <w:r>
        <w:t>Obiekt usytuowany jest</w:t>
      </w:r>
      <w:r w:rsidR="002402A2" w:rsidRPr="008C5F4C">
        <w:t xml:space="preserve"> w zabudowie zwartej zespołu budynków ZKWK GUIDO oraz bezpośrednio z nim przylegającego budynku </w:t>
      </w:r>
      <w:r w:rsidR="002D6594" w:rsidRPr="008C5F4C">
        <w:t>FAMUR</w:t>
      </w:r>
      <w:r w:rsidR="002402A2" w:rsidRPr="008C5F4C">
        <w:t xml:space="preserve"> S.A. przy ul. 3 Maja 91-93 w Zabrzu na dz. Nr 1574/71, 1575/71, 892/71.</w:t>
      </w:r>
    </w:p>
    <w:p w14:paraId="14C955C2" w14:textId="77777777" w:rsidR="002402A2" w:rsidRPr="008C5F4C" w:rsidRDefault="002402A2" w:rsidP="002402A2">
      <w:pPr>
        <w:spacing w:before="120"/>
        <w:jc w:val="both"/>
      </w:pPr>
      <w:r w:rsidRPr="008C5F4C">
        <w:t xml:space="preserve">Część A przylega w parterze (na granicy działki) do hali przemysłowej </w:t>
      </w:r>
      <w:r w:rsidR="002D6594" w:rsidRPr="008C5F4C">
        <w:t>FAMUR</w:t>
      </w:r>
      <w:r w:rsidRPr="008C5F4C">
        <w:t xml:space="preserve">  S.A.</w:t>
      </w:r>
      <w:r w:rsidR="003C5266" w:rsidRPr="008C5F4C">
        <w:br/>
      </w:r>
      <w:r w:rsidRPr="008C5F4C">
        <w:t xml:space="preserve"> o wys. 10,70 m, na 1. I 2. Piętrze jest oddalona od w/w hali (i jednocześnie granicy działki) </w:t>
      </w:r>
      <w:r w:rsidR="003C5266" w:rsidRPr="008C5F4C">
        <w:br/>
      </w:r>
      <w:r w:rsidRPr="008C5F4C">
        <w:t>0 3,37 m wzdłuż dłuższego boku i 3,0 m wzdłuż krótszego. W poziomie 1. Piętra część A połączona jest przewiązką (oddzieloną ścianą REI 120 i drzwiami REI 60) z budynkiem szybu GUIDO.</w:t>
      </w:r>
    </w:p>
    <w:p w14:paraId="0AEB9D71" w14:textId="77777777" w:rsidR="002402A2" w:rsidRPr="008C5F4C" w:rsidRDefault="002402A2" w:rsidP="002402A2">
      <w:pPr>
        <w:spacing w:before="120"/>
        <w:jc w:val="both"/>
      </w:pPr>
      <w:r w:rsidRPr="008C5F4C">
        <w:t xml:space="preserve">Część B jest zlokalizowana w parterze w/w hali </w:t>
      </w:r>
      <w:r w:rsidR="002D6594" w:rsidRPr="008C5F4C">
        <w:t>FAMUR S.A.</w:t>
      </w:r>
      <w:r w:rsidRPr="008C5F4C">
        <w:t xml:space="preserve"> i przylega jednocześnie </w:t>
      </w:r>
      <w:r w:rsidR="002D6594" w:rsidRPr="008C5F4C">
        <w:br/>
      </w:r>
      <w:r w:rsidRPr="008C5F4C">
        <w:t xml:space="preserve">(w granicy działki) do budynku maszyny wyciągowej ZKWK GUIDO. Tam, gdzie część A znajduje się w odległości mniejszej niż 4,0 m od granicy działki zastosowano ścianę pełną </w:t>
      </w:r>
      <w:r w:rsidR="00646AB6" w:rsidRPr="008C5F4C">
        <w:br/>
      </w:r>
      <w:r w:rsidRPr="008C5F4C">
        <w:t>o klasie odporności ogniowej REI 120 z izolacją z wełny mineralnej. Najbliżej usytuowane budynki sąsiednie znajdują się w odległości znacznie przekraczającej 8,0 m.</w:t>
      </w:r>
    </w:p>
    <w:p w14:paraId="0C03A0BE" w14:textId="77777777" w:rsidR="002402A2" w:rsidRPr="008C5F4C" w:rsidRDefault="002402A2" w:rsidP="002402A2">
      <w:pPr>
        <w:spacing w:before="120"/>
        <w:jc w:val="both"/>
      </w:pPr>
      <w:r w:rsidRPr="008C5F4C">
        <w:t>Budynek jest wykonany z następujących materiałów:</w:t>
      </w:r>
    </w:p>
    <w:p w14:paraId="023A3E58" w14:textId="77777777" w:rsidR="002402A2" w:rsidRPr="008C5F4C" w:rsidRDefault="002402A2" w:rsidP="002402A2">
      <w:pPr>
        <w:spacing w:before="120"/>
        <w:jc w:val="both"/>
      </w:pPr>
      <w:r w:rsidRPr="008C5F4C">
        <w:t>Ściany konstrukcyjne – murowane z pustaków ceramicznych gr. 25 cm oraz z cegły pełnej</w:t>
      </w:r>
      <w:r w:rsidR="00646AB6" w:rsidRPr="008C5F4C">
        <w:br/>
      </w:r>
      <w:r w:rsidRPr="008C5F4C">
        <w:t xml:space="preserve"> kl. 150 gr. 25 cm,</w:t>
      </w:r>
    </w:p>
    <w:p w14:paraId="0F76549E" w14:textId="77777777" w:rsidR="002402A2" w:rsidRPr="008C5F4C" w:rsidRDefault="002402A2" w:rsidP="002402A2">
      <w:pPr>
        <w:spacing w:before="120"/>
        <w:jc w:val="both"/>
      </w:pPr>
      <w:r w:rsidRPr="008C5F4C">
        <w:t xml:space="preserve">Stropy – nad parterem strop istniejący z płyt Stassa, nad 1. piętrem strop </w:t>
      </w:r>
      <w:r w:rsidR="00805E83" w:rsidRPr="008C5F4C">
        <w:t>gęsto żebrowy</w:t>
      </w:r>
      <w:r w:rsidRPr="008C5F4C">
        <w:t xml:space="preserve"> Teriva, stropodach z blachy samonośnej trapezowej wys. 16 cm. W części PSŁ strop żelbetowy płytowy pod strychem nieużytkowym. </w:t>
      </w:r>
    </w:p>
    <w:p w14:paraId="4998F00A" w14:textId="77777777" w:rsidR="002402A2" w:rsidRPr="008C5F4C" w:rsidRDefault="002402A2" w:rsidP="002402A2">
      <w:pPr>
        <w:spacing w:before="120"/>
        <w:jc w:val="both"/>
      </w:pPr>
      <w:r w:rsidRPr="008C5F4C">
        <w:t xml:space="preserve">Klatka schodowa – dwubiegowa, żelbetowa monolityczna, ponadto schody z 2. na 2. </w:t>
      </w:r>
      <w:r w:rsidR="00805E83" w:rsidRPr="008C5F4C">
        <w:t>piętro jednobiegowe</w:t>
      </w:r>
      <w:r w:rsidRPr="008C5F4C">
        <w:t>, żelbetowe monolityczne,</w:t>
      </w:r>
    </w:p>
    <w:p w14:paraId="0B3D9AC9" w14:textId="77777777" w:rsidR="002402A2" w:rsidRPr="008C5F4C" w:rsidRDefault="002402A2" w:rsidP="002402A2">
      <w:pPr>
        <w:spacing w:before="120"/>
        <w:jc w:val="both"/>
      </w:pPr>
      <w:r w:rsidRPr="008C5F4C">
        <w:t>Otwory i nadproża – stalowe</w:t>
      </w:r>
    </w:p>
    <w:p w14:paraId="5567BAC1" w14:textId="77777777" w:rsidR="002402A2" w:rsidRPr="008C5F4C" w:rsidRDefault="002402A2" w:rsidP="002402A2">
      <w:pPr>
        <w:spacing w:before="120"/>
        <w:jc w:val="both"/>
      </w:pPr>
      <w:r w:rsidRPr="008C5F4C">
        <w:t>Ścianki działowe z pustaków ceramicznych lub cegły pełnej,</w:t>
      </w:r>
    </w:p>
    <w:p w14:paraId="07745EA0" w14:textId="77777777" w:rsidR="002402A2" w:rsidRPr="008C5F4C" w:rsidRDefault="002402A2" w:rsidP="002402A2">
      <w:pPr>
        <w:spacing w:before="120"/>
        <w:jc w:val="both"/>
      </w:pPr>
      <w:r w:rsidRPr="008C5F4C">
        <w:t>Tynki wewnętrzne – wapienno cementowe Kat. IV gipsowane.</w:t>
      </w:r>
    </w:p>
    <w:p w14:paraId="165ED1CE" w14:textId="77777777" w:rsidR="002402A2" w:rsidRPr="008C5F4C" w:rsidRDefault="00805E83" w:rsidP="002402A2">
      <w:pPr>
        <w:spacing w:before="120"/>
        <w:jc w:val="both"/>
      </w:pPr>
      <w:r w:rsidRPr="008C5F4C">
        <w:lastRenderedPageBreak/>
        <w:t>Posadzki - we</w:t>
      </w:r>
      <w:r w:rsidR="002402A2" w:rsidRPr="008C5F4C">
        <w:t xml:space="preserve"> wszystkich pomieszczeniach zastosowano posadzki gres z wyjątkiem sali wielofunkcyjnej gdzie zastosowano wykładzinę dywanowa. </w:t>
      </w:r>
    </w:p>
    <w:p w14:paraId="4EA38FB8" w14:textId="77777777" w:rsidR="002402A2" w:rsidRPr="008C5F4C" w:rsidRDefault="002402A2" w:rsidP="002402A2">
      <w:pPr>
        <w:spacing w:before="120"/>
        <w:jc w:val="both"/>
      </w:pPr>
      <w:r w:rsidRPr="008C5F4C">
        <w:t>Stolarka okienna i drzwiowa – okna od strony południowej zostały wypełnione luksferami</w:t>
      </w:r>
      <w:r w:rsidR="00646AB6" w:rsidRPr="008C5F4C">
        <w:br/>
      </w:r>
      <w:r w:rsidRPr="008C5F4C">
        <w:t xml:space="preserve"> o odporności ogniowej EI 60 ze względu na usytuowanie ściany w odległości mniejszej</w:t>
      </w:r>
      <w:r w:rsidR="00646AB6" w:rsidRPr="008C5F4C">
        <w:br/>
      </w:r>
      <w:r w:rsidRPr="008C5F4C">
        <w:t xml:space="preserve"> niż 4 metry od granicy działki.</w:t>
      </w:r>
    </w:p>
    <w:p w14:paraId="73CD7569" w14:textId="77777777" w:rsidR="002402A2" w:rsidRPr="008C5F4C" w:rsidRDefault="002402A2" w:rsidP="002402A2">
      <w:pPr>
        <w:spacing w:before="120"/>
        <w:jc w:val="both"/>
      </w:pPr>
      <w:r w:rsidRPr="008C5F4C">
        <w:t>W obiekcie nie przewiduje się możliwości magazynowania materiałów niebezpiecznych pożarowo jak np. gazy lub ciecze łatwo zapalne, czy też materiały pirotechniczne.</w:t>
      </w:r>
    </w:p>
    <w:p w14:paraId="2C1E28BE" w14:textId="77777777" w:rsidR="002402A2" w:rsidRPr="008C5F4C" w:rsidRDefault="00D97140" w:rsidP="002402A2">
      <w:pPr>
        <w:spacing w:before="120"/>
        <w:jc w:val="both"/>
      </w:pPr>
      <w:r w:rsidRPr="008C5F4C">
        <w:t>g</w:t>
      </w:r>
      <w:r w:rsidR="002402A2" w:rsidRPr="008C5F4C">
        <w:t>ęstość obciążenia ogniowego w pomieszczeniach o charakterze magazynowym</w:t>
      </w:r>
      <w:r w:rsidR="00646AB6" w:rsidRPr="008C5F4C">
        <w:br/>
      </w:r>
      <w:r w:rsidR="002402A2" w:rsidRPr="008C5F4C">
        <w:t xml:space="preserve"> i gospodarczym nie przekracza wartości 500 MJ/m2</w:t>
      </w:r>
    </w:p>
    <w:p w14:paraId="1C0DD492" w14:textId="77777777" w:rsidR="002402A2" w:rsidRDefault="002402A2" w:rsidP="002402A2">
      <w:pPr>
        <w:spacing w:before="120"/>
        <w:jc w:val="both"/>
      </w:pPr>
      <w:r w:rsidRPr="007E3A53">
        <w:t>Obiekt chroniony</w:t>
      </w:r>
      <w:r w:rsidR="00891887" w:rsidRPr="007E3A53">
        <w:t xml:space="preserve">: ochrona fizyczna od 20:00 do 08:00. W dni wolne od pracy ochrona techniczna – monitoring. </w:t>
      </w:r>
      <w:r w:rsidRPr="007E3A53">
        <w:t xml:space="preserve"> </w:t>
      </w:r>
    </w:p>
    <w:p w14:paraId="59A0ACD2" w14:textId="77777777" w:rsidR="002B5F30" w:rsidRDefault="002B5F30" w:rsidP="00B84A4B">
      <w:pPr>
        <w:jc w:val="both"/>
      </w:pPr>
    </w:p>
    <w:p w14:paraId="0412CE95" w14:textId="77777777" w:rsidR="002402A2" w:rsidRPr="008C5F4C" w:rsidRDefault="002402A2" w:rsidP="00B84A4B">
      <w:pPr>
        <w:jc w:val="both"/>
      </w:pPr>
      <w:r w:rsidRPr="008C5F4C">
        <w:t>Powierzchnia użytkowa: 855,35 m²</w:t>
      </w:r>
    </w:p>
    <w:p w14:paraId="608BD8E2" w14:textId="77777777" w:rsidR="002402A2" w:rsidRPr="008C5F4C" w:rsidRDefault="002402A2" w:rsidP="00B84A4B">
      <w:pPr>
        <w:jc w:val="both"/>
      </w:pPr>
      <w:r w:rsidRPr="008C5F4C">
        <w:t>w tym BORT – 667,84 m2</w:t>
      </w:r>
    </w:p>
    <w:p w14:paraId="700C3D20" w14:textId="77777777" w:rsidR="002402A2" w:rsidRDefault="002402A2" w:rsidP="00B84A4B">
      <w:pPr>
        <w:jc w:val="both"/>
      </w:pPr>
      <w:r w:rsidRPr="008C5F4C">
        <w:t xml:space="preserve">w tym PSŁ – 187,51 m2 </w:t>
      </w:r>
    </w:p>
    <w:p w14:paraId="2091EB77" w14:textId="77777777" w:rsidR="00B84A4B" w:rsidRPr="008C5F4C" w:rsidRDefault="00B84A4B" w:rsidP="00B84A4B">
      <w:pPr>
        <w:jc w:val="both"/>
      </w:pPr>
    </w:p>
    <w:p w14:paraId="1902EB01" w14:textId="77777777" w:rsidR="002402A2" w:rsidRPr="008C5F4C" w:rsidRDefault="002402A2" w:rsidP="00B84A4B">
      <w:pPr>
        <w:jc w:val="both"/>
      </w:pPr>
      <w:r w:rsidRPr="008C5F4C">
        <w:t>Powierzchnia zabudowy: 632,70 m²</w:t>
      </w:r>
    </w:p>
    <w:p w14:paraId="1FFE56BD" w14:textId="77777777" w:rsidR="002402A2" w:rsidRPr="008C5F4C" w:rsidRDefault="002402A2" w:rsidP="00B84A4B">
      <w:pPr>
        <w:jc w:val="both"/>
      </w:pPr>
      <w:r w:rsidRPr="008C5F4C">
        <w:t>w tym BORT – 403,90 m2</w:t>
      </w:r>
    </w:p>
    <w:p w14:paraId="7B524E2C" w14:textId="77777777" w:rsidR="002402A2" w:rsidRPr="008C5F4C" w:rsidRDefault="002402A2" w:rsidP="00B84A4B">
      <w:pPr>
        <w:jc w:val="both"/>
      </w:pPr>
      <w:r w:rsidRPr="008C5F4C">
        <w:t>w tym PSŁ – 228,80 m2</w:t>
      </w:r>
    </w:p>
    <w:p w14:paraId="1F8DF30F" w14:textId="77777777" w:rsidR="002402A2" w:rsidRPr="008C5F4C" w:rsidRDefault="002402A2" w:rsidP="00B84A4B">
      <w:pPr>
        <w:jc w:val="both"/>
      </w:pPr>
      <w:r w:rsidRPr="008C5F4C">
        <w:t>Kubatura: 4105,21  m³</w:t>
      </w:r>
    </w:p>
    <w:p w14:paraId="23B250B5" w14:textId="77777777" w:rsidR="002402A2" w:rsidRPr="008C5F4C" w:rsidRDefault="002402A2" w:rsidP="00B84A4B">
      <w:pPr>
        <w:jc w:val="both"/>
      </w:pPr>
      <w:r w:rsidRPr="008C5F4C">
        <w:t>w  tym BORT -  2666,0 m3</w:t>
      </w:r>
    </w:p>
    <w:p w14:paraId="0ACEE375" w14:textId="77777777" w:rsidR="002402A2" w:rsidRPr="008C5F4C" w:rsidRDefault="002402A2" w:rsidP="00B84A4B">
      <w:pPr>
        <w:jc w:val="both"/>
      </w:pPr>
      <w:r w:rsidRPr="008C5F4C">
        <w:t xml:space="preserve">w tym PSŁ – 1030 m3 </w:t>
      </w:r>
    </w:p>
    <w:p w14:paraId="3DF8BFB8" w14:textId="77777777" w:rsidR="00415927" w:rsidRDefault="00415927" w:rsidP="002402A2">
      <w:pPr>
        <w:spacing w:before="120"/>
        <w:jc w:val="both"/>
        <w:rPr>
          <w:b/>
        </w:rPr>
      </w:pPr>
    </w:p>
    <w:p w14:paraId="0ADFC2E0" w14:textId="77777777" w:rsidR="002402A2" w:rsidRPr="008C5F4C" w:rsidRDefault="002402A2" w:rsidP="002402A2">
      <w:pPr>
        <w:spacing w:before="120"/>
        <w:jc w:val="both"/>
        <w:rPr>
          <w:b/>
        </w:rPr>
      </w:pPr>
      <w:r w:rsidRPr="008C5F4C">
        <w:rPr>
          <w:b/>
        </w:rPr>
        <w:t xml:space="preserve">Instalacje użytkowe: </w:t>
      </w:r>
    </w:p>
    <w:p w14:paraId="4543B45C" w14:textId="77777777" w:rsidR="002402A2" w:rsidRPr="008C5F4C" w:rsidRDefault="002402A2" w:rsidP="002402A2">
      <w:pPr>
        <w:spacing w:before="120"/>
        <w:jc w:val="both"/>
      </w:pPr>
      <w:r w:rsidRPr="008C5F4C">
        <w:t xml:space="preserve">- instalacja elektryczna (obiekt wyposażony jest w przeciwpożarowy wyłącznik prądu. Kabel sterujący działaniem wyłącznika posiada klasę odporności ogniowej E90 (PH90), </w:t>
      </w:r>
      <w:r w:rsidR="003C5266" w:rsidRPr="008C5F4C">
        <w:br/>
      </w:r>
      <w:r w:rsidRPr="008C5F4C">
        <w:t>wraz z elementami mocującymi. Główne kable elektryczne w obiekcie, układane</w:t>
      </w:r>
      <w:r w:rsidR="003C5266" w:rsidRPr="008C5F4C">
        <w:br/>
      </w:r>
      <w:r w:rsidRPr="008C5F4C">
        <w:t xml:space="preserve"> są w szachtach instalacyjnych, obudowanych ścianami o klasie odporności ogniowej EI 60 </w:t>
      </w:r>
      <w:r w:rsidR="003C5266" w:rsidRPr="008C5F4C">
        <w:br/>
      </w:r>
      <w:r w:rsidRPr="008C5F4C">
        <w:t>z rewizjami zamykanymi klapami o klasie odporności ogniowej EI 60.)</w:t>
      </w:r>
    </w:p>
    <w:p w14:paraId="516B14F9" w14:textId="77777777" w:rsidR="002402A2" w:rsidRPr="008C5F4C" w:rsidRDefault="002402A2" w:rsidP="00B84A4B">
      <w:pPr>
        <w:jc w:val="both"/>
      </w:pPr>
      <w:r w:rsidRPr="008C5F4C">
        <w:t xml:space="preserve">- instalacja odgromowa, </w:t>
      </w:r>
    </w:p>
    <w:p w14:paraId="14106F59" w14:textId="77777777" w:rsidR="002402A2" w:rsidRPr="008C5F4C" w:rsidRDefault="002402A2" w:rsidP="00B84A4B">
      <w:pPr>
        <w:jc w:val="both"/>
      </w:pPr>
      <w:r w:rsidRPr="008C5F4C">
        <w:t>- instalacja wentylacji mechanicznej,</w:t>
      </w:r>
    </w:p>
    <w:p w14:paraId="558C6978" w14:textId="77777777" w:rsidR="002402A2" w:rsidRPr="008C5F4C" w:rsidRDefault="002402A2" w:rsidP="00B84A4B">
      <w:pPr>
        <w:jc w:val="both"/>
      </w:pPr>
      <w:r w:rsidRPr="008C5F4C">
        <w:t xml:space="preserve">- instalacja </w:t>
      </w:r>
      <w:r w:rsidR="00805E83" w:rsidRPr="008C5F4C">
        <w:t>wod.-kan.</w:t>
      </w:r>
      <w:r w:rsidRPr="008C5F4C">
        <w:t>, co,</w:t>
      </w:r>
    </w:p>
    <w:p w14:paraId="06B70D05" w14:textId="77777777" w:rsidR="002402A2" w:rsidRPr="008C5F4C" w:rsidRDefault="002402A2" w:rsidP="00B84A4B">
      <w:pPr>
        <w:jc w:val="both"/>
      </w:pPr>
      <w:r w:rsidRPr="008C5F4C">
        <w:t>- teletechniczna i komputerowa,</w:t>
      </w:r>
    </w:p>
    <w:p w14:paraId="377B25ED" w14:textId="77777777" w:rsidR="002402A2" w:rsidRPr="008C5F4C" w:rsidRDefault="002402A2" w:rsidP="00B84A4B">
      <w:pPr>
        <w:jc w:val="both"/>
      </w:pPr>
      <w:r w:rsidRPr="008C5F4C">
        <w:t xml:space="preserve">- instalacja telewizji przemysłowej. </w:t>
      </w:r>
    </w:p>
    <w:p w14:paraId="0A6AB5EA" w14:textId="77777777" w:rsidR="002402A2" w:rsidRPr="008C5F4C" w:rsidRDefault="002402A2" w:rsidP="002402A2">
      <w:pPr>
        <w:spacing w:before="120"/>
        <w:jc w:val="both"/>
        <w:rPr>
          <w:b/>
        </w:rPr>
      </w:pPr>
      <w:r w:rsidRPr="008C5F4C">
        <w:rPr>
          <w:b/>
        </w:rPr>
        <w:t xml:space="preserve">Charakterystyka pożarowa: </w:t>
      </w:r>
    </w:p>
    <w:p w14:paraId="3AD18A0E" w14:textId="77777777" w:rsidR="002402A2" w:rsidRPr="008C5F4C" w:rsidRDefault="002402A2" w:rsidP="002402A2">
      <w:pPr>
        <w:spacing w:before="120"/>
        <w:jc w:val="both"/>
      </w:pPr>
      <w:r w:rsidRPr="008C5F4C">
        <w:t>Z uwagi na możl</w:t>
      </w:r>
      <w:r w:rsidR="002D6594" w:rsidRPr="008C5F4C">
        <w:t>iwość przebywania ponad 50 osób</w:t>
      </w:r>
      <w:r w:rsidRPr="008C5F4C">
        <w:t xml:space="preserve">, niebędących stałymi użytkownikami, część A kwalifikuje się do kategorii ZL I zagrożenia ludzi. Natomiast część B (poniżej 50 osób) kwalifikuje się do Kategorii ZL III. </w:t>
      </w:r>
    </w:p>
    <w:p w14:paraId="13AA0FD5" w14:textId="77777777" w:rsidR="002402A2" w:rsidRPr="008C5F4C" w:rsidRDefault="002402A2" w:rsidP="002402A2">
      <w:pPr>
        <w:spacing w:before="120"/>
        <w:jc w:val="both"/>
        <w:rPr>
          <w:b/>
        </w:rPr>
      </w:pPr>
      <w:r w:rsidRPr="008C5F4C">
        <w:rPr>
          <w:b/>
        </w:rPr>
        <w:t>Podział na strefy pożarowe:</w:t>
      </w:r>
    </w:p>
    <w:p w14:paraId="7E2E228F" w14:textId="77777777" w:rsidR="002402A2" w:rsidRPr="008C5F4C" w:rsidRDefault="002402A2" w:rsidP="002402A2">
      <w:pPr>
        <w:spacing w:before="120"/>
        <w:jc w:val="both"/>
      </w:pPr>
      <w:r w:rsidRPr="008C5F4C">
        <w:t>W budynku nie występują pomieszczenia, ani strefy zagrożone wybuchem. Budynek został podzielony na dwie strefy pożarowe:</w:t>
      </w:r>
    </w:p>
    <w:p w14:paraId="4AF0D364" w14:textId="77777777" w:rsidR="002402A2" w:rsidRPr="008C5F4C" w:rsidRDefault="002402A2" w:rsidP="002402A2">
      <w:pPr>
        <w:spacing w:before="120"/>
        <w:jc w:val="both"/>
      </w:pPr>
      <w:r w:rsidRPr="008C5F4C">
        <w:t>a)</w:t>
      </w:r>
      <w:r w:rsidRPr="008C5F4C">
        <w:tab/>
        <w:t xml:space="preserve">strefa pożarowa A:  o powierzchni strefy poniżej 8.000,00  m2 </w:t>
      </w:r>
    </w:p>
    <w:p w14:paraId="13EA7E85" w14:textId="77777777" w:rsidR="002402A2" w:rsidRPr="008C5F4C" w:rsidRDefault="002402A2" w:rsidP="002402A2">
      <w:pPr>
        <w:spacing w:before="120"/>
        <w:jc w:val="both"/>
      </w:pPr>
      <w:r w:rsidRPr="008C5F4C">
        <w:t>b)</w:t>
      </w:r>
      <w:r w:rsidRPr="008C5F4C">
        <w:tab/>
        <w:t>strefa pożarowa B:  o powierzchni poniżej  8.000,00 m2</w:t>
      </w:r>
    </w:p>
    <w:p w14:paraId="260469F8" w14:textId="77777777" w:rsidR="005A7E2B" w:rsidRDefault="005A7E2B" w:rsidP="002402A2">
      <w:pPr>
        <w:spacing w:before="120"/>
        <w:jc w:val="both"/>
      </w:pPr>
    </w:p>
    <w:p w14:paraId="126204AC" w14:textId="77777777" w:rsidR="002402A2" w:rsidRPr="008C5F4C" w:rsidRDefault="002402A2" w:rsidP="002402A2">
      <w:pPr>
        <w:spacing w:before="120"/>
        <w:jc w:val="both"/>
      </w:pPr>
      <w:r w:rsidRPr="008C5F4C">
        <w:lastRenderedPageBreak/>
        <w:t xml:space="preserve">Klasa odporności pożarowej obiektu: </w:t>
      </w:r>
    </w:p>
    <w:p w14:paraId="5559E917" w14:textId="77777777" w:rsidR="002402A2" w:rsidRPr="008C5F4C" w:rsidRDefault="002402A2" w:rsidP="002402A2">
      <w:pPr>
        <w:spacing w:before="120"/>
        <w:jc w:val="both"/>
      </w:pPr>
      <w:r w:rsidRPr="008C5F4C">
        <w:t>Obiekt w części A ma klasę odporności pożarowej „</w:t>
      </w:r>
      <w:r w:rsidR="00805E83" w:rsidRPr="008C5F4C">
        <w:t>B”:</w:t>
      </w:r>
    </w:p>
    <w:p w14:paraId="754FF071" w14:textId="77777777" w:rsidR="002402A2" w:rsidRPr="008C5F4C" w:rsidRDefault="002402A2" w:rsidP="00B84A4B">
      <w:pPr>
        <w:jc w:val="both"/>
      </w:pPr>
      <w:r w:rsidRPr="008C5F4C">
        <w:t>a)</w:t>
      </w:r>
      <w:r w:rsidRPr="008C5F4C">
        <w:tab/>
        <w:t>główna konstrukcja nośna R 120,</w:t>
      </w:r>
    </w:p>
    <w:p w14:paraId="16C81E22" w14:textId="77777777" w:rsidR="002402A2" w:rsidRPr="008C5F4C" w:rsidRDefault="002402A2" w:rsidP="00B84A4B">
      <w:pPr>
        <w:jc w:val="both"/>
      </w:pPr>
      <w:r w:rsidRPr="008C5F4C">
        <w:t>b)</w:t>
      </w:r>
      <w:r w:rsidRPr="008C5F4C">
        <w:tab/>
        <w:t>konstrukcja dachu – R 30</w:t>
      </w:r>
    </w:p>
    <w:p w14:paraId="1638B43A" w14:textId="77777777" w:rsidR="002402A2" w:rsidRPr="008C5F4C" w:rsidRDefault="002402A2" w:rsidP="00B84A4B">
      <w:pPr>
        <w:jc w:val="both"/>
      </w:pPr>
      <w:r w:rsidRPr="008C5F4C">
        <w:t>c)</w:t>
      </w:r>
      <w:r w:rsidRPr="008C5F4C">
        <w:tab/>
        <w:t>stropy – REI 60,</w:t>
      </w:r>
    </w:p>
    <w:p w14:paraId="1866DF8D" w14:textId="77777777" w:rsidR="002402A2" w:rsidRPr="008C5F4C" w:rsidRDefault="002402A2" w:rsidP="00B84A4B">
      <w:pPr>
        <w:jc w:val="both"/>
      </w:pPr>
      <w:r w:rsidRPr="008C5F4C">
        <w:t>d)</w:t>
      </w:r>
      <w:r w:rsidRPr="008C5F4C">
        <w:tab/>
        <w:t>ściany zewnętrzne -  EI 60,</w:t>
      </w:r>
    </w:p>
    <w:p w14:paraId="3D9AECD4" w14:textId="77777777" w:rsidR="002402A2" w:rsidRPr="008C5F4C" w:rsidRDefault="002402A2" w:rsidP="00B84A4B">
      <w:pPr>
        <w:jc w:val="both"/>
      </w:pPr>
      <w:r w:rsidRPr="008C5F4C">
        <w:t>e)</w:t>
      </w:r>
      <w:r w:rsidRPr="008C5F4C">
        <w:tab/>
        <w:t>ściany wewnętrzne -  EI 30,</w:t>
      </w:r>
    </w:p>
    <w:p w14:paraId="7B7C5B3A" w14:textId="77777777" w:rsidR="002402A2" w:rsidRPr="008C5F4C" w:rsidRDefault="002402A2" w:rsidP="00B84A4B">
      <w:pPr>
        <w:jc w:val="both"/>
      </w:pPr>
      <w:r w:rsidRPr="008C5F4C">
        <w:t>f)</w:t>
      </w:r>
      <w:r w:rsidRPr="008C5F4C">
        <w:tab/>
        <w:t>pokrycie dachu – E 30</w:t>
      </w:r>
    </w:p>
    <w:p w14:paraId="6CC4B495" w14:textId="77777777" w:rsidR="002402A2" w:rsidRPr="008C5F4C" w:rsidRDefault="002402A2" w:rsidP="002402A2">
      <w:pPr>
        <w:spacing w:before="120"/>
        <w:jc w:val="both"/>
      </w:pPr>
      <w:r w:rsidRPr="008C5F4C">
        <w:t>Obiekt w części B ma klasę odporności pożarowej „</w:t>
      </w:r>
      <w:r w:rsidR="00805E83" w:rsidRPr="008C5F4C">
        <w:t>D”:</w:t>
      </w:r>
    </w:p>
    <w:p w14:paraId="5150A35A" w14:textId="77777777" w:rsidR="002402A2" w:rsidRPr="008C5F4C" w:rsidRDefault="002402A2" w:rsidP="00B84A4B">
      <w:pPr>
        <w:jc w:val="both"/>
      </w:pPr>
      <w:r w:rsidRPr="008C5F4C">
        <w:t>a)</w:t>
      </w:r>
      <w:r w:rsidRPr="008C5F4C">
        <w:tab/>
        <w:t>główna konstrukcja nośna R 30,</w:t>
      </w:r>
    </w:p>
    <w:p w14:paraId="1D978AD7" w14:textId="77777777" w:rsidR="002402A2" w:rsidRPr="008C5F4C" w:rsidRDefault="002402A2" w:rsidP="00B84A4B">
      <w:pPr>
        <w:jc w:val="both"/>
      </w:pPr>
      <w:r w:rsidRPr="008C5F4C">
        <w:t>b)</w:t>
      </w:r>
      <w:r w:rsidRPr="008C5F4C">
        <w:tab/>
        <w:t>konstrukcja dachu – bez wymagań,</w:t>
      </w:r>
    </w:p>
    <w:p w14:paraId="59B61719" w14:textId="77777777" w:rsidR="002402A2" w:rsidRPr="008C5F4C" w:rsidRDefault="002402A2" w:rsidP="00B84A4B">
      <w:pPr>
        <w:jc w:val="both"/>
      </w:pPr>
      <w:r w:rsidRPr="008C5F4C">
        <w:t>c)</w:t>
      </w:r>
      <w:r w:rsidRPr="008C5F4C">
        <w:tab/>
        <w:t>stropy – REI 30,</w:t>
      </w:r>
    </w:p>
    <w:p w14:paraId="39A0EE61" w14:textId="77777777" w:rsidR="002402A2" w:rsidRPr="008C5F4C" w:rsidRDefault="002402A2" w:rsidP="00B84A4B">
      <w:pPr>
        <w:jc w:val="both"/>
      </w:pPr>
      <w:r w:rsidRPr="008C5F4C">
        <w:t>d)</w:t>
      </w:r>
      <w:r w:rsidRPr="008C5F4C">
        <w:tab/>
        <w:t>ściany zewnętrzne -  EI 30,</w:t>
      </w:r>
    </w:p>
    <w:p w14:paraId="6DE5BFF9" w14:textId="77777777" w:rsidR="002402A2" w:rsidRPr="008C5F4C" w:rsidRDefault="002402A2" w:rsidP="00B84A4B">
      <w:pPr>
        <w:jc w:val="both"/>
      </w:pPr>
      <w:r w:rsidRPr="008C5F4C">
        <w:t>e)</w:t>
      </w:r>
      <w:r w:rsidRPr="008C5F4C">
        <w:tab/>
        <w:t>ściany wewnętrzne -  bez wymagań,</w:t>
      </w:r>
    </w:p>
    <w:p w14:paraId="2202B144" w14:textId="77777777" w:rsidR="002402A2" w:rsidRPr="008C5F4C" w:rsidRDefault="002402A2" w:rsidP="00B84A4B">
      <w:pPr>
        <w:jc w:val="both"/>
      </w:pPr>
      <w:r w:rsidRPr="008C5F4C">
        <w:t>f)</w:t>
      </w:r>
      <w:r w:rsidRPr="008C5F4C">
        <w:tab/>
        <w:t>pokrycie dachu – bez wymagań.</w:t>
      </w:r>
    </w:p>
    <w:p w14:paraId="5C573047" w14:textId="77777777" w:rsidR="00415927" w:rsidRDefault="00415927" w:rsidP="002556EE">
      <w:pPr>
        <w:jc w:val="both"/>
        <w:rPr>
          <w:b/>
        </w:rPr>
      </w:pPr>
    </w:p>
    <w:p w14:paraId="17E404F0" w14:textId="77777777" w:rsidR="002402A2" w:rsidRPr="008C5F4C" w:rsidRDefault="002402A2" w:rsidP="002402A2">
      <w:pPr>
        <w:spacing w:before="120"/>
        <w:jc w:val="both"/>
        <w:rPr>
          <w:b/>
        </w:rPr>
      </w:pPr>
      <w:r w:rsidRPr="008C5F4C">
        <w:rPr>
          <w:b/>
        </w:rPr>
        <w:t>Czas dojazdu PSP:</w:t>
      </w:r>
    </w:p>
    <w:p w14:paraId="219E294E" w14:textId="77777777" w:rsidR="002402A2" w:rsidRPr="008C5F4C" w:rsidRDefault="002402A2" w:rsidP="002402A2">
      <w:pPr>
        <w:spacing w:before="120"/>
        <w:jc w:val="both"/>
      </w:pPr>
      <w:r w:rsidRPr="008C5F4C">
        <w:t xml:space="preserve">Najbliższą jednostką Państwowej straży Pożarnej jest JRG Zabrze – ok. 1,5 km (szacunkowy czas dojazdu – 3 min.). Do budynku doprowadzona jest droga pożarowa o utwardzonej </w:t>
      </w:r>
      <w:r w:rsidR="003C5266" w:rsidRPr="008C5F4C">
        <w:br/>
      </w:r>
      <w:r w:rsidRPr="008C5F4C">
        <w:t xml:space="preserve">i odpowiednio wytrzymałej nawierzchni umożliwiającej dojazd o każdej porze roku. </w:t>
      </w:r>
    </w:p>
    <w:p w14:paraId="4BA35F11" w14:textId="77777777" w:rsidR="002402A2" w:rsidRPr="008C5F4C" w:rsidRDefault="002402A2" w:rsidP="002402A2">
      <w:pPr>
        <w:spacing w:before="120"/>
        <w:jc w:val="both"/>
        <w:rPr>
          <w:b/>
        </w:rPr>
      </w:pPr>
      <w:r w:rsidRPr="008C5F4C">
        <w:rPr>
          <w:b/>
        </w:rPr>
        <w:t>Stałe urządzenia gaśnicze:</w:t>
      </w:r>
    </w:p>
    <w:p w14:paraId="5582DED3" w14:textId="77777777" w:rsidR="002402A2" w:rsidRPr="008C5F4C" w:rsidRDefault="002402A2" w:rsidP="002402A2">
      <w:pPr>
        <w:spacing w:before="120"/>
        <w:jc w:val="both"/>
      </w:pPr>
      <w:r w:rsidRPr="008C5F4C">
        <w:t xml:space="preserve">Obiekt w części A wyposażono w gaśnice proszkowe 2 kg typu ABC w ilości po jednej </w:t>
      </w:r>
      <w:r w:rsidR="003C5266" w:rsidRPr="008C5F4C">
        <w:br/>
      </w:r>
      <w:r w:rsidRPr="008C5F4C">
        <w:t xml:space="preserve">na każde 100 m2   powierzchni, z zachowaniem maksymalnej 30 m długości dojścia do sprzętu. Zastosowano urządzenia posiadające aktualne dopuszczenia CNBOP. </w:t>
      </w:r>
    </w:p>
    <w:p w14:paraId="18AB21B7" w14:textId="77777777" w:rsidR="002402A2" w:rsidRPr="008C5F4C" w:rsidRDefault="002402A2" w:rsidP="002402A2">
      <w:pPr>
        <w:spacing w:before="120"/>
        <w:jc w:val="both"/>
        <w:rPr>
          <w:b/>
        </w:rPr>
      </w:pPr>
      <w:r w:rsidRPr="008C5F4C">
        <w:rPr>
          <w:b/>
        </w:rPr>
        <w:t xml:space="preserve">Instalacja hydrantowa: </w:t>
      </w:r>
    </w:p>
    <w:p w14:paraId="783933E2" w14:textId="77777777" w:rsidR="002402A2" w:rsidRPr="008C5F4C" w:rsidRDefault="002402A2" w:rsidP="002402A2">
      <w:pPr>
        <w:spacing w:before="120"/>
        <w:jc w:val="both"/>
      </w:pPr>
      <w:r w:rsidRPr="008C5F4C">
        <w:t xml:space="preserve">Instalacja hydrantowa części A ( w części B nie jest wymagana) zasilana jest z sieci miejskiej. Zastosowano po jednym hydrancie 25 z wężem półsztywnym o długości 30 m na każdej kondygnacji. Instalację </w:t>
      </w:r>
      <w:r w:rsidR="00805E83" w:rsidRPr="008C5F4C">
        <w:t>wykonano, jako</w:t>
      </w:r>
      <w:r w:rsidRPr="008C5F4C">
        <w:t xml:space="preserve"> zabezpieczoną przed zamarzaniem. </w:t>
      </w:r>
    </w:p>
    <w:p w14:paraId="45884D1A" w14:textId="77777777" w:rsidR="00A7628C" w:rsidRDefault="00A7628C" w:rsidP="00A7628C">
      <w:pPr>
        <w:spacing w:before="120"/>
        <w:jc w:val="both"/>
        <w:rPr>
          <w:b/>
        </w:rPr>
      </w:pPr>
    </w:p>
    <w:p w14:paraId="1902BCC8" w14:textId="77777777" w:rsidR="00A7628C" w:rsidRPr="00A7628C" w:rsidRDefault="00A7628C" w:rsidP="004F1655">
      <w:pPr>
        <w:pStyle w:val="Akapitzlist"/>
        <w:numPr>
          <w:ilvl w:val="0"/>
          <w:numId w:val="22"/>
        </w:numPr>
        <w:spacing w:before="120"/>
        <w:ind w:left="426" w:hanging="426"/>
        <w:jc w:val="both"/>
        <w:rPr>
          <w:rFonts w:eastAsia="Calibri"/>
          <w:b/>
          <w:sz w:val="24"/>
          <w:szCs w:val="24"/>
          <w:lang w:eastAsia="en-US"/>
        </w:rPr>
      </w:pPr>
      <w:r w:rsidRPr="00A7628C">
        <w:rPr>
          <w:b/>
          <w:sz w:val="24"/>
          <w:szCs w:val="24"/>
        </w:rPr>
        <w:t xml:space="preserve">LOKALIZACJA NR 3 – Zabrze, ul.  3 Maja 93a - Budynek Centrum Kształcenia Praktycznego – Zespół Pracowni Gastronomicznych I Hotelarskich </w:t>
      </w:r>
    </w:p>
    <w:p w14:paraId="1911126F" w14:textId="77777777" w:rsidR="00A7628C" w:rsidRPr="008C5F4C" w:rsidRDefault="00A7628C" w:rsidP="00A7628C">
      <w:pPr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Miejsce ubezpieczenia, nazwa i charakterystyka obiektu: </w:t>
      </w:r>
    </w:p>
    <w:p w14:paraId="3EFCF4A1" w14:textId="77777777" w:rsidR="00A7628C" w:rsidRPr="008C5F4C" w:rsidRDefault="00A7628C" w:rsidP="00A7628C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Budynek Centrum Kształcenia Praktycznego – Zespół Pracowni Gastronomicznych</w:t>
      </w:r>
      <w:r w:rsidRPr="008C5F4C">
        <w:rPr>
          <w:rFonts w:eastAsia="Calibri"/>
          <w:lang w:eastAsia="en-US"/>
        </w:rPr>
        <w:br/>
        <w:t xml:space="preserve"> i Hotelarskich w Zabrzu przy ul. 3 Maja 93a.</w:t>
      </w:r>
    </w:p>
    <w:p w14:paraId="0941A932" w14:textId="77777777" w:rsidR="00A7628C" w:rsidRPr="008C5F4C" w:rsidRDefault="00A7628C" w:rsidP="00A7628C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Budynki A,B,C tworzą jeden obiekt w układzie zabudowy zbliżonym do litery „C” z jednym wydłużonym skrzydłem (C). </w:t>
      </w:r>
    </w:p>
    <w:p w14:paraId="37049B70" w14:textId="77777777" w:rsidR="00A7628C" w:rsidRPr="008C5F4C" w:rsidRDefault="00A7628C" w:rsidP="00A7628C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Obiekt dwu i czterokondygnacyjny( trzy kondygnacje naziemne) podpiwniczony w całości</w:t>
      </w:r>
      <w:r w:rsidRPr="008C5F4C">
        <w:rPr>
          <w:rFonts w:eastAsia="Calibri"/>
          <w:lang w:eastAsia="en-US"/>
        </w:rPr>
        <w:br/>
        <w:t xml:space="preserve"> w budynku B i częściowo w budynku C. Komunikację pionową w budynku C zapewniają dwie oddymiane klatki schodowe, w budynku B jest jedna klatka schodowa.</w:t>
      </w:r>
    </w:p>
    <w:p w14:paraId="46CBDAF9" w14:textId="77777777" w:rsidR="00A7628C" w:rsidRPr="008C5F4C" w:rsidRDefault="00A7628C" w:rsidP="00A7628C">
      <w:pPr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Dane charakterystyczne budynku:</w:t>
      </w:r>
    </w:p>
    <w:p w14:paraId="159C60A5" w14:textId="77777777" w:rsidR="00A7628C" w:rsidRPr="008C5F4C" w:rsidRDefault="00A7628C" w:rsidP="004F1655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Powierzchnia użytkowa – 3 114,53 m²</w:t>
      </w:r>
    </w:p>
    <w:p w14:paraId="2B3459C8" w14:textId="77777777" w:rsidR="00A7628C" w:rsidRPr="008C5F4C" w:rsidRDefault="00A7628C" w:rsidP="004F1655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Kubatura  - 8554m </w:t>
      </w:r>
    </w:p>
    <w:p w14:paraId="12651E35" w14:textId="77777777" w:rsidR="00A7628C" w:rsidRPr="008C5F4C" w:rsidRDefault="00A7628C" w:rsidP="004F1655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Wysokość – 10,58 m (N)</w:t>
      </w:r>
    </w:p>
    <w:p w14:paraId="4C4494D8" w14:textId="77777777" w:rsidR="00A7628C" w:rsidRPr="008C5F4C" w:rsidRDefault="00A7628C" w:rsidP="004F1655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lastRenderedPageBreak/>
        <w:t>Liczba kondygnacji nadziemnych:</w:t>
      </w:r>
    </w:p>
    <w:p w14:paraId="7E0F0825" w14:textId="77777777" w:rsidR="00A7628C" w:rsidRPr="008C5F4C" w:rsidRDefault="00A7628C" w:rsidP="00A7628C">
      <w:pPr>
        <w:ind w:left="7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2 – budynek B ( ZL I )</w:t>
      </w:r>
    </w:p>
    <w:p w14:paraId="21B85FF1" w14:textId="77777777" w:rsidR="00A7628C" w:rsidRPr="008C5F4C" w:rsidRDefault="00A7628C" w:rsidP="00A7628C">
      <w:pPr>
        <w:ind w:left="7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3 – budynek C ( ZL V)</w:t>
      </w:r>
    </w:p>
    <w:p w14:paraId="394554A0" w14:textId="77777777" w:rsidR="00A7628C" w:rsidRPr="008C5F4C" w:rsidRDefault="00A7628C" w:rsidP="004F1655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Liczba poziomów podziemnych: 1 – ZL V</w:t>
      </w:r>
    </w:p>
    <w:p w14:paraId="33CC612E" w14:textId="77777777" w:rsidR="00A7628C" w:rsidRPr="008C5F4C" w:rsidRDefault="00A7628C" w:rsidP="00A7628C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b/>
          <w:lang w:eastAsia="en-US"/>
        </w:rPr>
        <w:t>Charakterystyka pożarowa:</w:t>
      </w:r>
    </w:p>
    <w:p w14:paraId="42B9007F" w14:textId="77777777" w:rsidR="00A7628C" w:rsidRPr="008C5F4C" w:rsidRDefault="00A7628C" w:rsidP="00A7628C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Budynek został zakwalifikowany do kategorii zagrożenia ludzi ZL I, ZL III oraz ZL V.</w:t>
      </w:r>
    </w:p>
    <w:p w14:paraId="4E54D95C" w14:textId="77777777" w:rsidR="00A7628C" w:rsidRPr="008C5F4C" w:rsidRDefault="00A7628C" w:rsidP="00A7628C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Pod względem palności w budynku występują stałe materiały palne głównie są to elementy wyposażenia i wystroju wnętrz. W budynku nie przewiduje się możliwości przechowywania materiałów niebezpiecznych pożarowo. Wszystkie elementy wyposażenia i wystroju wnętrz ciągów komunikacyjnych posiadają udokumentowane własności, co najmniej trudności zapalności  - dotyczy także wykładzin podłogowych.</w:t>
      </w:r>
    </w:p>
    <w:p w14:paraId="2823745E" w14:textId="77777777" w:rsidR="00A7628C" w:rsidRPr="008C5F4C" w:rsidRDefault="00A7628C" w:rsidP="00A7628C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Sufity podwieszane wykonane są z materiałów niepalnych, niekapiących i nieodpadających pod wpływem ognia.</w:t>
      </w:r>
    </w:p>
    <w:p w14:paraId="7333FABC" w14:textId="77777777" w:rsidR="00A7628C" w:rsidRPr="008C5F4C" w:rsidRDefault="00A7628C" w:rsidP="00A7628C">
      <w:pPr>
        <w:autoSpaceDE w:val="0"/>
        <w:autoSpaceDN w:val="0"/>
        <w:adjustRightInd w:val="0"/>
        <w:spacing w:before="120"/>
        <w:jc w:val="both"/>
        <w:rPr>
          <w:rFonts w:eastAsia="Calibri"/>
          <w:u w:val="single"/>
          <w:lang w:eastAsia="en-US"/>
        </w:rPr>
      </w:pPr>
      <w:r w:rsidRPr="008C5F4C">
        <w:rPr>
          <w:rFonts w:eastAsia="Calibri"/>
          <w:lang w:eastAsia="en-US"/>
        </w:rPr>
        <w:t>Obiekt monitorowany jest przez firmę zewnętrzną NOMA 2, dwoma niezależnymi torami transmisji: drogą radiową  oraz telefoniczną  (PSTN), oraz firmę zewnętrzną Ochrony Mienia.</w:t>
      </w:r>
    </w:p>
    <w:p w14:paraId="2C26EE2B" w14:textId="77777777" w:rsidR="00A7628C" w:rsidRPr="008C5F4C" w:rsidRDefault="00A7628C" w:rsidP="00A7628C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Budynek spełnia wymagania przepisów przeciwpożarowych.</w:t>
      </w:r>
    </w:p>
    <w:p w14:paraId="6C8BA270" w14:textId="77777777" w:rsidR="00A7628C" w:rsidRPr="008C5F4C" w:rsidRDefault="00A7628C" w:rsidP="00A7628C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Instalacje i urządzenia techniczne:</w:t>
      </w:r>
    </w:p>
    <w:p w14:paraId="43E39314" w14:textId="77777777" w:rsidR="00A7628C" w:rsidRPr="008C5F4C" w:rsidRDefault="00A7628C" w:rsidP="004F165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Monitoring przeciwpożarowy </w:t>
      </w:r>
    </w:p>
    <w:p w14:paraId="0C8E51CB" w14:textId="77777777" w:rsidR="00A7628C" w:rsidRPr="008C5F4C" w:rsidRDefault="00A7628C" w:rsidP="004F165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grawitacyjne urządzenia oddymiania klatek chodowych</w:t>
      </w:r>
    </w:p>
    <w:p w14:paraId="4AE47EF6" w14:textId="77777777" w:rsidR="00A7628C" w:rsidRPr="008C5F4C" w:rsidRDefault="00A7628C" w:rsidP="004F165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instalacja sygnalizacji pożaru</w:t>
      </w:r>
    </w:p>
    <w:p w14:paraId="3AE76F45" w14:textId="77777777" w:rsidR="00A7628C" w:rsidRPr="008C5F4C" w:rsidRDefault="00A7628C" w:rsidP="004F165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wewnętrzna sieć hydrantowa</w:t>
      </w:r>
    </w:p>
    <w:p w14:paraId="5BA483FB" w14:textId="77777777" w:rsidR="00A7628C" w:rsidRPr="008C5F4C" w:rsidRDefault="00A7628C" w:rsidP="004F165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przeciwpożarowy wyłącznik prądu</w:t>
      </w:r>
    </w:p>
    <w:p w14:paraId="51680CD3" w14:textId="77777777" w:rsidR="00A7628C" w:rsidRPr="008C5F4C" w:rsidRDefault="00A7628C" w:rsidP="004F165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instalacja odgromowa i elektryczna</w:t>
      </w:r>
    </w:p>
    <w:p w14:paraId="1FC0CFEC" w14:textId="77777777" w:rsidR="00A7628C" w:rsidRPr="008C5F4C" w:rsidRDefault="00A7628C" w:rsidP="004F165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instalacja wentylacji mechanicznej</w:t>
      </w:r>
    </w:p>
    <w:p w14:paraId="42F55F56" w14:textId="77777777" w:rsidR="00A7628C" w:rsidRPr="00470916" w:rsidRDefault="00A7628C" w:rsidP="004F165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instalacja gazowa</w:t>
      </w:r>
    </w:p>
    <w:p w14:paraId="5A572E79" w14:textId="77777777" w:rsidR="00A7628C" w:rsidRPr="008C5F4C" w:rsidRDefault="00A7628C" w:rsidP="00A7628C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Klasa odporności pożarowej obiektu: </w:t>
      </w:r>
    </w:p>
    <w:p w14:paraId="5D9EB5B1" w14:textId="77777777" w:rsidR="00A7628C" w:rsidRPr="008C5F4C" w:rsidRDefault="00A7628C" w:rsidP="00A7628C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budynek wykonano w klasie B odporności pożarowej z elementów nierozprzestrzeniających ognia.</w:t>
      </w:r>
    </w:p>
    <w:p w14:paraId="2CAD2A0F" w14:textId="77777777" w:rsidR="00A7628C" w:rsidRPr="008C5F4C" w:rsidRDefault="00A7628C" w:rsidP="00A7628C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Strefy pożarowe i oddzielenia pożarowe:</w:t>
      </w:r>
    </w:p>
    <w:p w14:paraId="0A33445D" w14:textId="77777777" w:rsidR="00A7628C" w:rsidRPr="008C5F4C" w:rsidRDefault="00A7628C" w:rsidP="00A7628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Budynek stanowi cztery strefy pożarowe:</w:t>
      </w:r>
    </w:p>
    <w:p w14:paraId="6BD25F20" w14:textId="77777777" w:rsidR="00A7628C" w:rsidRPr="008C5F4C" w:rsidRDefault="00A7628C" w:rsidP="004F165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I strefa – ZL V pokoje gościnne – 85 łóżek,</w:t>
      </w:r>
    </w:p>
    <w:p w14:paraId="00984970" w14:textId="77777777" w:rsidR="00A7628C" w:rsidRPr="008C5F4C" w:rsidRDefault="00A7628C" w:rsidP="004F165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II strefa  - ZL I stołówka dla powyżej 50 miejsc,</w:t>
      </w:r>
    </w:p>
    <w:p w14:paraId="6D45F612" w14:textId="77777777" w:rsidR="00A7628C" w:rsidRPr="008C5F4C" w:rsidRDefault="00A7628C" w:rsidP="004F165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III strefa – ZL III gabinet kosmetyczny</w:t>
      </w:r>
    </w:p>
    <w:p w14:paraId="2FFE0D13" w14:textId="77777777" w:rsidR="00A7628C" w:rsidRPr="008C5F4C" w:rsidRDefault="00A7628C" w:rsidP="004F165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IV strefa pomieszczenie SITG – ZL III z osobnym wejściem z boku budynku.</w:t>
      </w:r>
    </w:p>
    <w:p w14:paraId="40484C92" w14:textId="77777777" w:rsidR="00A7628C" w:rsidRPr="008C5F4C" w:rsidRDefault="00A7628C" w:rsidP="004F165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Przejścia instalacyjne między kondygnacjami zostały zabezpieczone masami ogniochronnymi.</w:t>
      </w:r>
    </w:p>
    <w:p w14:paraId="30AE5F7F" w14:textId="77777777" w:rsidR="00A7628C" w:rsidRPr="008C5F4C" w:rsidRDefault="00A7628C" w:rsidP="00A7628C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Czas dojazdu PSP:</w:t>
      </w:r>
    </w:p>
    <w:p w14:paraId="2C92588A" w14:textId="77777777" w:rsidR="00A7628C" w:rsidRPr="008C5F4C" w:rsidRDefault="00A7628C" w:rsidP="00A7628C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Odległość od Państwowej Straży Pożarnej – ok. 2,7 km (szacunkowy czas dojazdu – 7 min.)</w:t>
      </w:r>
    </w:p>
    <w:p w14:paraId="055B71F7" w14:textId="77777777" w:rsidR="00A7628C" w:rsidRPr="008C5F4C" w:rsidRDefault="00A7628C" w:rsidP="00A7628C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Stałe urządzenia gaśnicze:</w:t>
      </w:r>
    </w:p>
    <w:p w14:paraId="202FBD51" w14:textId="77777777" w:rsidR="00A7628C" w:rsidRPr="008C5F4C" w:rsidRDefault="00A7628C" w:rsidP="00A7628C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Na terenie obowiązuje zakaz palenia oraz używania otwartego ognia.</w:t>
      </w:r>
    </w:p>
    <w:p w14:paraId="627E82D2" w14:textId="77777777" w:rsidR="00A7628C" w:rsidRPr="008C5F4C" w:rsidRDefault="00A7628C" w:rsidP="00A7628C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Obiekt wyposażony jest w gaśnice przenośne typu ABC o masie środka gaśniczego 4 kg </w:t>
      </w:r>
    </w:p>
    <w:p w14:paraId="2A6DAD8C" w14:textId="77777777" w:rsidR="00A7628C" w:rsidRPr="008C5F4C" w:rsidRDefault="00A7628C" w:rsidP="00A7628C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w ilości odpowiadającej wskaźnikowi jednej jednostki masy środka gaśniczego 2 kg </w:t>
      </w:r>
      <w:r w:rsidRPr="008C5F4C">
        <w:rPr>
          <w:rFonts w:eastAsia="Calibri"/>
          <w:lang w:eastAsia="en-US"/>
        </w:rPr>
        <w:br/>
        <w:t xml:space="preserve">(lub 3 dm³) zawartego w gaśnicach na każde 100m ² powierzchni stref pożarowych </w:t>
      </w:r>
      <w:r w:rsidRPr="008C5F4C">
        <w:rPr>
          <w:rFonts w:eastAsia="Calibri"/>
          <w:lang w:eastAsia="en-US"/>
        </w:rPr>
        <w:lastRenderedPageBreak/>
        <w:t>zakwalifikowanych do kategorii zagrożenia ludzi ZL oraz taka samą ilość środka gaśniczego na każde 300 m² strefy PM.</w:t>
      </w:r>
    </w:p>
    <w:p w14:paraId="4CA7A5FB" w14:textId="77777777" w:rsidR="00A7628C" w:rsidRPr="008C5F4C" w:rsidRDefault="00A7628C" w:rsidP="00A7628C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Na terenie obowiązuje zakaz palenia oraz używania otwartego ognia.</w:t>
      </w:r>
    </w:p>
    <w:p w14:paraId="56976B05" w14:textId="77777777" w:rsidR="00A7628C" w:rsidRPr="008C5F4C" w:rsidRDefault="00A7628C" w:rsidP="00A7628C">
      <w:pPr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Instalacja hydrantowa: </w:t>
      </w:r>
      <w:r w:rsidRPr="008C5F4C">
        <w:rPr>
          <w:rFonts w:eastAsia="Calibri"/>
          <w:lang w:eastAsia="en-US"/>
        </w:rPr>
        <w:t>W budynku występuje instalacja wodociągowa przeciwpożarowa</w:t>
      </w:r>
      <w:r w:rsidRPr="008C5F4C">
        <w:rPr>
          <w:rFonts w:eastAsia="Calibri"/>
          <w:lang w:eastAsia="en-US"/>
        </w:rPr>
        <w:br/>
        <w:t xml:space="preserve"> z hydrantami 25 z wężem półsztywnym o długości 30 m.</w:t>
      </w:r>
    </w:p>
    <w:p w14:paraId="09F17AAF" w14:textId="77777777" w:rsidR="00A7628C" w:rsidRPr="008C5F4C" w:rsidRDefault="00A7628C" w:rsidP="00A7628C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b/>
          <w:lang w:eastAsia="en-US"/>
        </w:rPr>
        <w:t>Instalacja oświetlenia ewakuacyjnego:</w:t>
      </w:r>
      <w:r w:rsidRPr="008C5F4C">
        <w:rPr>
          <w:rFonts w:eastAsia="Calibri"/>
          <w:lang w:eastAsia="en-US"/>
        </w:rPr>
        <w:t xml:space="preserve"> </w:t>
      </w:r>
    </w:p>
    <w:p w14:paraId="0FFC3337" w14:textId="77777777" w:rsidR="00A7628C" w:rsidRPr="008C5F4C" w:rsidRDefault="00A7628C" w:rsidP="00A7628C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Obiekt został wyposażony w instalację oświetlenia ewakuacyjnego pomieszczeń i dróg komunikacji ogólnej oświetlonej jedynie światłem.</w:t>
      </w:r>
    </w:p>
    <w:p w14:paraId="59457BD4" w14:textId="77777777" w:rsidR="00A7628C" w:rsidRDefault="00A7628C" w:rsidP="00A7628C">
      <w:pPr>
        <w:spacing w:before="120"/>
        <w:jc w:val="both"/>
      </w:pPr>
      <w:r w:rsidRPr="007E3A53">
        <w:t>Obiekt chroniony: ochrona fizyczna od 2</w:t>
      </w:r>
      <w:r>
        <w:t>2</w:t>
      </w:r>
      <w:r w:rsidRPr="007E3A53">
        <w:t>:00 do 06:00. W dni wolne od pracy całodobowa ochrona techniczna – monitoring</w:t>
      </w:r>
      <w:r>
        <w:t>.</w:t>
      </w:r>
    </w:p>
    <w:p w14:paraId="59AC4C5B" w14:textId="77777777" w:rsidR="00D304AA" w:rsidRDefault="00D304AA" w:rsidP="002402A2">
      <w:pPr>
        <w:spacing w:before="120"/>
        <w:jc w:val="both"/>
      </w:pPr>
    </w:p>
    <w:p w14:paraId="41FA1ED1" w14:textId="77777777" w:rsidR="002402A2" w:rsidRPr="00A7628C" w:rsidRDefault="00A7628C" w:rsidP="004F1655">
      <w:pPr>
        <w:pStyle w:val="Akapitzlist"/>
        <w:numPr>
          <w:ilvl w:val="0"/>
          <w:numId w:val="22"/>
        </w:numPr>
        <w:spacing w:before="120"/>
        <w:ind w:left="426" w:hanging="426"/>
        <w:jc w:val="both"/>
        <w:rPr>
          <w:b/>
          <w:sz w:val="24"/>
          <w:szCs w:val="24"/>
        </w:rPr>
      </w:pPr>
      <w:r w:rsidRPr="00A7628C">
        <w:rPr>
          <w:b/>
          <w:sz w:val="24"/>
          <w:szCs w:val="24"/>
        </w:rPr>
        <w:t xml:space="preserve">LOKALIZACJA NR 4 – Zabrze, ul.  Wolności  408 - </w:t>
      </w:r>
      <w:r w:rsidR="002402A2" w:rsidRPr="00A7628C">
        <w:rPr>
          <w:b/>
          <w:sz w:val="24"/>
          <w:szCs w:val="24"/>
        </w:rPr>
        <w:t>BUDYNEK ŁAŹNI</w:t>
      </w:r>
      <w:r w:rsidR="006722DE" w:rsidRPr="00A7628C">
        <w:rPr>
          <w:b/>
          <w:sz w:val="24"/>
          <w:szCs w:val="24"/>
        </w:rPr>
        <w:t xml:space="preserve"> </w:t>
      </w:r>
      <w:r w:rsidR="002402A2" w:rsidRPr="00A7628C">
        <w:rPr>
          <w:b/>
          <w:sz w:val="24"/>
          <w:szCs w:val="24"/>
        </w:rPr>
        <w:t xml:space="preserve"> ŁAŃCUSZKOWEJ </w:t>
      </w:r>
    </w:p>
    <w:p w14:paraId="337D1703" w14:textId="77777777" w:rsidR="00E460CA" w:rsidRDefault="00E460CA" w:rsidP="002402A2">
      <w:pPr>
        <w:spacing w:before="120"/>
        <w:jc w:val="both"/>
        <w:rPr>
          <w:rFonts w:eastAsia="Calibri"/>
          <w:b/>
          <w:lang w:eastAsia="en-US"/>
        </w:rPr>
      </w:pPr>
    </w:p>
    <w:p w14:paraId="60E894D2" w14:textId="77777777" w:rsidR="002402A2" w:rsidRPr="008C5F4C" w:rsidRDefault="002402A2" w:rsidP="002402A2">
      <w:pPr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Miejsce ubezpieczenia, charakterystyka obiektu: </w:t>
      </w:r>
    </w:p>
    <w:p w14:paraId="55A2281C" w14:textId="77777777" w:rsidR="002402A2" w:rsidRPr="008C5F4C" w:rsidRDefault="002402A2" w:rsidP="002402A2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Istniejący budynek dawnej Łaźni Łańcuszkowej posadowiony przy ul. Wolności 408 </w:t>
      </w:r>
      <w:r w:rsidR="003C5266" w:rsidRPr="008C5F4C">
        <w:rPr>
          <w:rFonts w:eastAsia="Calibri"/>
          <w:lang w:eastAsia="en-US"/>
        </w:rPr>
        <w:br/>
      </w:r>
      <w:r w:rsidRPr="008C5F4C">
        <w:rPr>
          <w:rFonts w:eastAsia="Calibri"/>
          <w:lang w:eastAsia="en-US"/>
        </w:rPr>
        <w:t xml:space="preserve">w Zabrzu wchodzi w skład zabudowy zabytkowego Skansenu Górniczego „Królowa Luiza”. Założony został w 1983 roku na terenie poprzemysłowym dawnej kopalni węgla kamiennego „Królowa Luiza” pochodzącej z 1791r. </w:t>
      </w:r>
    </w:p>
    <w:p w14:paraId="48E9A29F" w14:textId="77777777" w:rsidR="002402A2" w:rsidRPr="008C5F4C" w:rsidRDefault="002402A2" w:rsidP="002402A2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Budynek Łaźni jest budynkiem jednokondygnacyjnym (z antresolą). Istniejący budynek dawnej Łaźni </w:t>
      </w:r>
      <w:r w:rsidR="008F0995" w:rsidRPr="008C5F4C">
        <w:rPr>
          <w:rFonts w:eastAsia="Calibri"/>
          <w:lang w:eastAsia="en-US"/>
        </w:rPr>
        <w:t>Łańcuszkowej wzniesiony</w:t>
      </w:r>
      <w:r w:rsidRPr="008C5F4C">
        <w:rPr>
          <w:rFonts w:eastAsia="Calibri"/>
          <w:lang w:eastAsia="en-US"/>
        </w:rPr>
        <w:t xml:space="preserve"> został na planie </w:t>
      </w:r>
      <w:r w:rsidR="00805E83" w:rsidRPr="008C5F4C">
        <w:rPr>
          <w:rFonts w:eastAsia="Calibri"/>
          <w:lang w:eastAsia="en-US"/>
        </w:rPr>
        <w:t xml:space="preserve">prostokąta, </w:t>
      </w:r>
      <w:r w:rsidRPr="008C5F4C">
        <w:rPr>
          <w:rFonts w:eastAsia="Calibri"/>
          <w:lang w:eastAsia="en-US"/>
        </w:rPr>
        <w:t xml:space="preserve">z dwiema przybudówkami umieszczonymi przy ścianach szczytowych w części zachodniej </w:t>
      </w:r>
      <w:r w:rsidR="003C5266" w:rsidRPr="008C5F4C">
        <w:rPr>
          <w:rFonts w:eastAsia="Calibri"/>
          <w:lang w:eastAsia="en-US"/>
        </w:rPr>
        <w:br/>
      </w:r>
      <w:r w:rsidRPr="008C5F4C">
        <w:rPr>
          <w:rFonts w:eastAsia="Calibri"/>
          <w:lang w:eastAsia="en-US"/>
        </w:rPr>
        <w:t xml:space="preserve">i wschodniej. Obiekt wolnostojący, niepodpiwniczony w układzie bazylikowym, z główna nawą o wysokości 8,61 m oraz bocznymi o wysokości 5,36 m i 5,03 m, o szerokości 18,36 m i długości 80,37 m. Obecnie zabytkowy budynek podzielony jest na trzy </w:t>
      </w:r>
      <w:r w:rsidR="00805E83" w:rsidRPr="008C5F4C">
        <w:rPr>
          <w:rFonts w:eastAsia="Calibri"/>
          <w:lang w:eastAsia="en-US"/>
        </w:rPr>
        <w:t xml:space="preserve">części, </w:t>
      </w:r>
      <w:r w:rsidRPr="008C5F4C">
        <w:rPr>
          <w:rFonts w:eastAsia="Calibri"/>
          <w:lang w:eastAsia="en-US"/>
        </w:rPr>
        <w:t xml:space="preserve">każda </w:t>
      </w:r>
      <w:r w:rsidR="003C5266" w:rsidRPr="008C5F4C">
        <w:rPr>
          <w:rFonts w:eastAsia="Calibri"/>
          <w:lang w:eastAsia="en-US"/>
        </w:rPr>
        <w:br/>
      </w:r>
      <w:r w:rsidRPr="008C5F4C">
        <w:rPr>
          <w:rFonts w:eastAsia="Calibri"/>
          <w:lang w:eastAsia="en-US"/>
        </w:rPr>
        <w:t>o odrębnej funkcji użytkowej:</w:t>
      </w:r>
    </w:p>
    <w:p w14:paraId="46108F8B" w14:textId="77777777" w:rsidR="002402A2" w:rsidRPr="008C5F4C" w:rsidRDefault="002402A2" w:rsidP="004F1655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część gastronomiczna</w:t>
      </w:r>
    </w:p>
    <w:p w14:paraId="045FA2EA" w14:textId="77777777" w:rsidR="002402A2" w:rsidRPr="008C5F4C" w:rsidRDefault="002402A2" w:rsidP="004F1655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część wielofunkcyjna edukacyjno-kulturalna (wystawiennicza, konferencyjna, szkoleniowa, teatralna, itp.)</w:t>
      </w:r>
    </w:p>
    <w:p w14:paraId="63F98F32" w14:textId="77777777" w:rsidR="002402A2" w:rsidRPr="008C5F4C" w:rsidRDefault="002402A2" w:rsidP="004F1655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część ekspozycyjna z obsługa ruchu turystycznego.</w:t>
      </w:r>
    </w:p>
    <w:p w14:paraId="77F76719" w14:textId="77777777" w:rsidR="002402A2" w:rsidRPr="008C5F4C" w:rsidRDefault="002402A2" w:rsidP="002402A2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Budynek wykonany jest w konstrukcji tradycyjnej – murowanej z następujących materiałów:</w:t>
      </w:r>
    </w:p>
    <w:p w14:paraId="693B2689" w14:textId="77777777" w:rsidR="002402A2" w:rsidRPr="008C5F4C" w:rsidRDefault="002402A2" w:rsidP="004F1655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fundamenty żelbetowe,</w:t>
      </w:r>
    </w:p>
    <w:p w14:paraId="1D424ABC" w14:textId="77777777" w:rsidR="002402A2" w:rsidRPr="008C5F4C" w:rsidRDefault="002402A2" w:rsidP="004F1655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ściany zewnętrzne; cegła pełna na zaprawie cementowo-wapiennej grubości od 44-46 cm.</w:t>
      </w:r>
    </w:p>
    <w:p w14:paraId="1339D688" w14:textId="77777777" w:rsidR="002402A2" w:rsidRPr="008C5F4C" w:rsidRDefault="00D97140" w:rsidP="004F1655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ś</w:t>
      </w:r>
      <w:r w:rsidR="002402A2" w:rsidRPr="008C5F4C">
        <w:rPr>
          <w:rFonts w:eastAsia="Calibri"/>
          <w:lang w:eastAsia="en-US"/>
        </w:rPr>
        <w:t>ciany wewnętrzne; cegła pełna na zaprawie cementowo-wapiennej oraz systemowe,</w:t>
      </w:r>
    </w:p>
    <w:p w14:paraId="2CE7D6C8" w14:textId="77777777" w:rsidR="002402A2" w:rsidRPr="008C5F4C" w:rsidRDefault="002402A2" w:rsidP="004F1655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schody z antresoli żelbetowe,</w:t>
      </w:r>
    </w:p>
    <w:p w14:paraId="5527730C" w14:textId="77777777" w:rsidR="002402A2" w:rsidRPr="008C5F4C" w:rsidRDefault="002402A2" w:rsidP="004F1655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dach: konstrukcja drewniana dachu zabezpieczona do NRO, a jego przykrycie stanowi papa termozgrzewalna,</w:t>
      </w:r>
    </w:p>
    <w:p w14:paraId="65757CA2" w14:textId="77777777" w:rsidR="002402A2" w:rsidRPr="008C5F4C" w:rsidRDefault="002402A2" w:rsidP="004F1655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podłogi: płytki gresowe i podłoga przemysłowa,</w:t>
      </w:r>
    </w:p>
    <w:p w14:paraId="673B348E" w14:textId="77777777" w:rsidR="002402A2" w:rsidRPr="008C5F4C" w:rsidRDefault="002402A2" w:rsidP="004F1655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stolarka drzwiowa: drzwi jednoskrzydłowe i dwuskrzydłowe.</w:t>
      </w:r>
    </w:p>
    <w:p w14:paraId="655C2664" w14:textId="77777777" w:rsidR="002402A2" w:rsidRPr="008C5F4C" w:rsidRDefault="002402A2" w:rsidP="002402A2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Strop: konstrukcja stalowa antresoli, strop nad pomieszczeniami szatni oraz rozdzielni sprzętu komputerowego w klasie REI 30,</w:t>
      </w:r>
    </w:p>
    <w:p w14:paraId="1B39BF5E" w14:textId="77777777" w:rsidR="002402A2" w:rsidRPr="008C5F4C" w:rsidRDefault="002402A2" w:rsidP="002402A2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Wszystkie odsłonięte konstrukcyjne elementy stalowe zabezpieczono systemowo poprzez zastosowanie pęczniejących, cienkich, elastycznych farb (farba gruntowa, podstawowa </w:t>
      </w:r>
      <w:r w:rsidRPr="008C5F4C">
        <w:rPr>
          <w:rFonts w:eastAsia="Calibri"/>
          <w:lang w:eastAsia="en-US"/>
        </w:rPr>
        <w:lastRenderedPageBreak/>
        <w:t xml:space="preserve">warstwa farby pęczniejącej oraz farba nawierzchniowa). Przepusty instalacyjne o średnicy większej niż 4 cm w ścianach i stropach, dla których jest wymagana odporność ogniowa przynajmniej REI 60 i EI 60 zabezpieczono systemem Hilti (z wyjątkiem pojedynczych przewodów instalacyjnych w pomieszczeniach higieniczno-sanitarnych). </w:t>
      </w:r>
    </w:p>
    <w:p w14:paraId="116F485A" w14:textId="77777777" w:rsidR="00CD58B3" w:rsidRDefault="00E60BA4" w:rsidP="002402A2">
      <w:pPr>
        <w:spacing w:before="120"/>
        <w:jc w:val="both"/>
      </w:pPr>
      <w:r w:rsidRPr="007E3A53">
        <w:t xml:space="preserve">Obiekt chroniony: ochrona fizyczna od 20:00 do 08:00. W dni wolne od pracy całodobowa ochrona techniczna – monitoring.  </w:t>
      </w:r>
    </w:p>
    <w:p w14:paraId="753757F1" w14:textId="77777777" w:rsidR="005A3B40" w:rsidRDefault="005A3B40" w:rsidP="00B84A4B">
      <w:pPr>
        <w:jc w:val="both"/>
        <w:rPr>
          <w:rFonts w:eastAsia="Calibri"/>
          <w:lang w:eastAsia="en-US"/>
        </w:rPr>
      </w:pPr>
    </w:p>
    <w:p w14:paraId="6735C20B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Powierzchnia użytkowa: 1277,15 m²</w:t>
      </w:r>
    </w:p>
    <w:p w14:paraId="146205D4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Powierzchnia zabudowy: 1430,00 m²</w:t>
      </w:r>
    </w:p>
    <w:p w14:paraId="0F8643BA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Kubatura: 9259,59 m³</w:t>
      </w:r>
    </w:p>
    <w:p w14:paraId="2CE0E268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Budynek niski /N/: 10,03 m</w:t>
      </w:r>
    </w:p>
    <w:p w14:paraId="4A5A6D39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Liczba kondygnacji </w:t>
      </w:r>
      <w:r w:rsidR="00805E83" w:rsidRPr="008C5F4C">
        <w:rPr>
          <w:rFonts w:eastAsia="Calibri"/>
          <w:lang w:eastAsia="en-US"/>
        </w:rPr>
        <w:t>naziemnych: 1(</w:t>
      </w:r>
      <w:r w:rsidRPr="008C5F4C">
        <w:rPr>
          <w:rFonts w:eastAsia="Calibri"/>
          <w:lang w:eastAsia="en-US"/>
        </w:rPr>
        <w:t>wraz z antresolą)</w:t>
      </w:r>
    </w:p>
    <w:p w14:paraId="0A1CFB74" w14:textId="77777777" w:rsidR="00B84A4B" w:rsidRDefault="00B84A4B" w:rsidP="00B84A4B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14:paraId="14E73928" w14:textId="77777777" w:rsidR="002402A2" w:rsidRPr="008C5F4C" w:rsidRDefault="002402A2" w:rsidP="00B84A4B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Instalacje użytkowe: </w:t>
      </w:r>
    </w:p>
    <w:p w14:paraId="058866DC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- instalacja elektryczna (siły, oświetlenie podstawowe, oświetlenie awaryjne)</w:t>
      </w:r>
    </w:p>
    <w:p w14:paraId="5CDEC9A8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instalacja odgromowa, </w:t>
      </w:r>
    </w:p>
    <w:p w14:paraId="69EB13A9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- wodociągowa i kanalizacyjna,</w:t>
      </w:r>
    </w:p>
    <w:p w14:paraId="7A5E2E3B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- teletechniczna i komputerowa,</w:t>
      </w:r>
    </w:p>
    <w:p w14:paraId="0A208699" w14:textId="77777777" w:rsidR="002402A2" w:rsidRPr="008C5F4C" w:rsidRDefault="002402A2" w:rsidP="002402A2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- instalacja ogrzewcza (wymiennik ciepła – kocioł gazowy. Pomieszczenie wymiennikowni ciepła jest wydzielone pożarowo ścianami w klasie REI 60. Do pomieszczenia wymiennikowni zabudowano drzwi p</w:t>
      </w:r>
      <w:r w:rsidR="00D57EE8" w:rsidRPr="008C5F4C">
        <w:rPr>
          <w:rFonts w:eastAsia="Calibri"/>
          <w:lang w:eastAsia="en-US"/>
        </w:rPr>
        <w:t>.</w:t>
      </w:r>
      <w:r w:rsidRPr="008C5F4C">
        <w:rPr>
          <w:rFonts w:eastAsia="Calibri"/>
          <w:lang w:eastAsia="en-US"/>
        </w:rPr>
        <w:t>poż EI 30.</w:t>
      </w:r>
    </w:p>
    <w:p w14:paraId="1CD8441F" w14:textId="77777777" w:rsidR="002402A2" w:rsidRPr="008C5F4C" w:rsidRDefault="002402A2" w:rsidP="002402A2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- instalacja wentylacji (grawitacyjna, mechaniczna), przewody wentylacyjne i klimatyzacyjne wykonane z materiałów niepalnych,</w:t>
      </w:r>
    </w:p>
    <w:p w14:paraId="2FBA1701" w14:textId="77777777" w:rsidR="002402A2" w:rsidRPr="008C5F4C" w:rsidRDefault="002402A2" w:rsidP="002402A2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instalacja telewizji przemysłowej. </w:t>
      </w:r>
    </w:p>
    <w:p w14:paraId="11114E9E" w14:textId="77777777" w:rsidR="002402A2" w:rsidRPr="008C5F4C" w:rsidRDefault="002402A2" w:rsidP="002402A2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b/>
          <w:lang w:eastAsia="en-US"/>
        </w:rPr>
        <w:t>Charakterystyka pożarowa:</w:t>
      </w:r>
      <w:r w:rsidRPr="008C5F4C">
        <w:rPr>
          <w:rFonts w:eastAsia="Calibri"/>
          <w:lang w:eastAsia="en-US"/>
        </w:rPr>
        <w:t xml:space="preserve"> </w:t>
      </w:r>
    </w:p>
    <w:p w14:paraId="6001C14A" w14:textId="77777777" w:rsidR="002402A2" w:rsidRPr="008C5F4C" w:rsidRDefault="002402A2" w:rsidP="005D035A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Wysokość budynku 10,03 m (niski). Przewidywana ilość osób w obiekcie – 0k. 260 osób.</w:t>
      </w:r>
    </w:p>
    <w:p w14:paraId="3E610F12" w14:textId="77777777" w:rsidR="002402A2" w:rsidRPr="008C5F4C" w:rsidRDefault="002402A2" w:rsidP="005D035A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Maksymalna liczba osób w części wystawienniczej podczas imprezy – 200 osób.</w:t>
      </w:r>
    </w:p>
    <w:p w14:paraId="2C8C018D" w14:textId="77777777" w:rsidR="002402A2" w:rsidRPr="008C5F4C" w:rsidRDefault="002402A2" w:rsidP="005D035A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Budynek użyteczności publicznej – ZL I</w:t>
      </w:r>
    </w:p>
    <w:p w14:paraId="12245A2A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Podział na strefy pożarowe:</w:t>
      </w:r>
    </w:p>
    <w:p w14:paraId="17A3ABDE" w14:textId="77777777" w:rsidR="002402A2" w:rsidRPr="008C5F4C" w:rsidRDefault="002402A2" w:rsidP="006722D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 Budynek został podzielony na dwie strefy pożarowe:</w:t>
      </w:r>
    </w:p>
    <w:p w14:paraId="7D05165F" w14:textId="77777777" w:rsidR="002402A2" w:rsidRPr="008C5F4C" w:rsidRDefault="002402A2" w:rsidP="004F165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strefa pożarowa nr 1: część techniczna o powierzchni 31,9 m2 </w:t>
      </w:r>
    </w:p>
    <w:p w14:paraId="47383997" w14:textId="77777777" w:rsidR="002402A2" w:rsidRPr="008C5F4C" w:rsidRDefault="002402A2" w:rsidP="004F165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strefa pożarowa nr 2: pozostała część budynku o powierzchni 1245,25 m2</w:t>
      </w:r>
    </w:p>
    <w:p w14:paraId="53063217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Podział na strefy pożarowe został dokonany za pomocą elementów oddzielenia pożarowego </w:t>
      </w:r>
      <w:r w:rsidR="003C5266" w:rsidRPr="008C5F4C">
        <w:rPr>
          <w:rFonts w:eastAsia="Calibri"/>
          <w:lang w:eastAsia="en-US"/>
        </w:rPr>
        <w:br/>
      </w:r>
      <w:r w:rsidRPr="008C5F4C">
        <w:rPr>
          <w:rFonts w:eastAsia="Calibri"/>
          <w:lang w:eastAsia="en-US"/>
        </w:rPr>
        <w:t>o klasie odporności ogniowej REI 60. Przejścia ewakuacyjne zostały zamknięte drzwiami  przeciwpożarowymi o klasie odporności ogniowej EI 30 z samozamykaczem. Przejścia instalacyjne przechodzące przez w/w elementy zostały zabezpieczone do klasy odporności ogniowej EI 60 (i EIS 60 – dot. klap odcinających przeciwpożarowych). Pomieszczenie wentylatorów zostało wydzielone ścianami i stropem o klasie odporności ogniowej REI 60.</w:t>
      </w:r>
    </w:p>
    <w:p w14:paraId="2FBC8D33" w14:textId="77777777" w:rsidR="003C5266" w:rsidRPr="008C5F4C" w:rsidRDefault="003C5266" w:rsidP="006722D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6F81A621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Klasa odporności pożarowej obiektu: </w:t>
      </w:r>
    </w:p>
    <w:p w14:paraId="5BCF4090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budynek wykonano w klasie „D” odporności pożarowej z elementów </w:t>
      </w:r>
      <w:r w:rsidR="00805E83" w:rsidRPr="008C5F4C">
        <w:rPr>
          <w:rFonts w:eastAsia="Calibri"/>
          <w:lang w:eastAsia="en-US"/>
        </w:rPr>
        <w:t>nierozprzestrzeniających</w:t>
      </w:r>
      <w:r w:rsidRPr="008C5F4C">
        <w:rPr>
          <w:rFonts w:eastAsia="Calibri"/>
          <w:lang w:eastAsia="en-US"/>
        </w:rPr>
        <w:t xml:space="preserve"> ognia (NRO)</w:t>
      </w:r>
    </w:p>
    <w:p w14:paraId="38ECC8D4" w14:textId="77777777" w:rsidR="002402A2" w:rsidRPr="008C5F4C" w:rsidRDefault="002402A2" w:rsidP="00B84A4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Klasa odporności ogniowe elementów budynku:</w:t>
      </w:r>
    </w:p>
    <w:p w14:paraId="6EE131CC" w14:textId="77777777" w:rsidR="002402A2" w:rsidRPr="008C5F4C" w:rsidRDefault="002402A2" w:rsidP="004F165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główna konstrukcja </w:t>
      </w:r>
      <w:r w:rsidR="00D57EE8" w:rsidRPr="008C5F4C">
        <w:rPr>
          <w:rFonts w:eastAsia="Calibri"/>
          <w:lang w:eastAsia="en-US"/>
        </w:rPr>
        <w:t>nośna</w:t>
      </w:r>
      <w:r w:rsidRPr="008C5F4C">
        <w:rPr>
          <w:rFonts w:eastAsia="Calibri"/>
          <w:lang w:eastAsia="en-US"/>
        </w:rPr>
        <w:t xml:space="preserve"> – R 30</w:t>
      </w:r>
    </w:p>
    <w:p w14:paraId="50405592" w14:textId="77777777" w:rsidR="002402A2" w:rsidRPr="008C5F4C" w:rsidRDefault="002402A2" w:rsidP="004F165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konstrukcja dachu – (-)</w:t>
      </w:r>
    </w:p>
    <w:p w14:paraId="4F1FA29F" w14:textId="77777777" w:rsidR="002402A2" w:rsidRPr="008C5F4C" w:rsidRDefault="002402A2" w:rsidP="004F165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strop – REI 30</w:t>
      </w:r>
    </w:p>
    <w:p w14:paraId="0BAE8CC6" w14:textId="77777777" w:rsidR="002402A2" w:rsidRPr="008C5F4C" w:rsidRDefault="002402A2" w:rsidP="004F165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lastRenderedPageBreak/>
        <w:t>ściana zewnętrzna – EI 30</w:t>
      </w:r>
    </w:p>
    <w:p w14:paraId="425B47B2" w14:textId="77777777" w:rsidR="002402A2" w:rsidRPr="008C5F4C" w:rsidRDefault="005D035A" w:rsidP="004F165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ś</w:t>
      </w:r>
      <w:r w:rsidR="002402A2" w:rsidRPr="008C5F4C">
        <w:rPr>
          <w:rFonts w:eastAsia="Calibri"/>
          <w:lang w:eastAsia="en-US"/>
        </w:rPr>
        <w:t>ciana wewnętrzna – (-)</w:t>
      </w:r>
    </w:p>
    <w:p w14:paraId="42DA413E" w14:textId="77777777" w:rsidR="002402A2" w:rsidRPr="008C5F4C" w:rsidRDefault="005D035A" w:rsidP="004F165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2402A2" w:rsidRPr="008C5F4C">
        <w:rPr>
          <w:rFonts w:eastAsia="Calibri"/>
          <w:lang w:eastAsia="en-US"/>
        </w:rPr>
        <w:t>rzykrycie dachu – (-)</w:t>
      </w:r>
    </w:p>
    <w:p w14:paraId="4A05CF99" w14:textId="77777777" w:rsidR="0072039E" w:rsidRDefault="0072039E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</w:p>
    <w:p w14:paraId="5BFA05E2" w14:textId="77777777" w:rsidR="002402A2" w:rsidRPr="008C5F4C" w:rsidRDefault="002402A2" w:rsidP="0072039E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Czas dojazdu PSP:</w:t>
      </w:r>
    </w:p>
    <w:p w14:paraId="21C09F1F" w14:textId="77777777" w:rsidR="005A3B40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lang w:eastAsia="en-US"/>
        </w:rPr>
        <w:t>Odległość od Państwowej Straży Pożarnej – ok. 1,5 km (szacunkowy czas dojazdu – 3 min.)</w:t>
      </w:r>
    </w:p>
    <w:p w14:paraId="75A530F0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Stałe urządzenia gaśnicze:</w:t>
      </w:r>
    </w:p>
    <w:p w14:paraId="5D536EBB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Budynek wyposażony jest w gaśnice  4 kg z proszkiem </w:t>
      </w:r>
      <w:r w:rsidR="00805E83" w:rsidRPr="008C5F4C">
        <w:rPr>
          <w:rFonts w:eastAsia="Calibri"/>
          <w:lang w:eastAsia="en-US"/>
        </w:rPr>
        <w:t xml:space="preserve">ABC, </w:t>
      </w:r>
      <w:r w:rsidRPr="008C5F4C">
        <w:rPr>
          <w:rFonts w:eastAsia="Calibri"/>
          <w:lang w:eastAsia="en-US"/>
        </w:rPr>
        <w:t>z zachowaniem maksymalnej 30 m długości dojścia do sprzętu. Miejsce usytuowania gaśnic oznakowano zgodnie z Polską Normą.</w:t>
      </w:r>
    </w:p>
    <w:p w14:paraId="64CBEC66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Na terenie obowiązuje zakaz palenia oraz używania otwartego ognia.</w:t>
      </w:r>
    </w:p>
    <w:p w14:paraId="7E38F78B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Instalacja hydrantowa: </w:t>
      </w:r>
    </w:p>
    <w:p w14:paraId="6A7D7E50" w14:textId="77777777" w:rsidR="002402A2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Budynek został wyposażony w  hydranty wewnętrzne DN 25 z wężem półsztywnym długości 30 m zakończony prądownicą.</w:t>
      </w:r>
    </w:p>
    <w:p w14:paraId="6B63B5C6" w14:textId="77777777" w:rsidR="00A7628C" w:rsidRPr="008C5F4C" w:rsidRDefault="00A7628C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</w:p>
    <w:p w14:paraId="6B4170A7" w14:textId="77777777" w:rsidR="00A7628C" w:rsidRDefault="00A7628C" w:rsidP="004F1655">
      <w:pPr>
        <w:pStyle w:val="Akapitzlist"/>
        <w:numPr>
          <w:ilvl w:val="0"/>
          <w:numId w:val="22"/>
        </w:numPr>
        <w:spacing w:before="120"/>
        <w:ind w:left="426" w:hanging="426"/>
        <w:jc w:val="both"/>
        <w:rPr>
          <w:b/>
          <w:sz w:val="24"/>
          <w:szCs w:val="24"/>
        </w:rPr>
      </w:pPr>
      <w:r w:rsidRPr="00A7628C">
        <w:rPr>
          <w:b/>
          <w:sz w:val="24"/>
          <w:szCs w:val="24"/>
        </w:rPr>
        <w:t>LOKALIZACJA NR 5 – Zabrze, ul.  Wolności  410</w:t>
      </w:r>
      <w:r>
        <w:rPr>
          <w:b/>
          <w:sz w:val="24"/>
          <w:szCs w:val="24"/>
        </w:rPr>
        <w:t xml:space="preserve"> </w:t>
      </w:r>
    </w:p>
    <w:p w14:paraId="488B9D18" w14:textId="77777777" w:rsidR="002402A2" w:rsidRPr="00A7628C" w:rsidRDefault="00A7628C" w:rsidP="004F1655">
      <w:pPr>
        <w:pStyle w:val="Akapitzlist"/>
        <w:numPr>
          <w:ilvl w:val="0"/>
          <w:numId w:val="23"/>
        </w:numPr>
        <w:spacing w:before="120"/>
        <w:jc w:val="both"/>
        <w:rPr>
          <w:b/>
          <w:sz w:val="24"/>
          <w:szCs w:val="24"/>
        </w:rPr>
      </w:pPr>
      <w:r w:rsidRPr="00A7628C">
        <w:rPr>
          <w:b/>
          <w:sz w:val="24"/>
          <w:szCs w:val="24"/>
        </w:rPr>
        <w:t xml:space="preserve">Budynek Akumulatorowni Muzeum Górnictwa Węglowego </w:t>
      </w:r>
    </w:p>
    <w:p w14:paraId="2F16873F" w14:textId="77777777" w:rsidR="002402A2" w:rsidRPr="008C5F4C" w:rsidRDefault="002402A2" w:rsidP="002402A2">
      <w:pPr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Miejsce ubezpieczenia, charakterystyka obiektu: </w:t>
      </w:r>
    </w:p>
    <w:p w14:paraId="0E4F5A73" w14:textId="77777777" w:rsidR="007E3A53" w:rsidRDefault="005D757A" w:rsidP="002402A2">
      <w:pPr>
        <w:spacing w:before="120"/>
        <w:jc w:val="both"/>
      </w:pPr>
      <w:r w:rsidRPr="008C5F4C">
        <w:rPr>
          <w:rFonts w:eastAsia="Calibri"/>
          <w:lang w:eastAsia="en-US"/>
        </w:rPr>
        <w:t xml:space="preserve">Budynek akumulatorowni </w:t>
      </w:r>
      <w:r w:rsidR="002402A2" w:rsidRPr="008C5F4C">
        <w:rPr>
          <w:rFonts w:eastAsia="Calibri"/>
          <w:lang w:eastAsia="en-US"/>
        </w:rPr>
        <w:t>Muzeum Górnictwa Węglowego w Zabrzu przy</w:t>
      </w:r>
      <w:r w:rsidR="003C5266" w:rsidRPr="008C5F4C">
        <w:rPr>
          <w:rFonts w:eastAsia="Calibri"/>
          <w:lang w:eastAsia="en-US"/>
        </w:rPr>
        <w:br/>
      </w:r>
      <w:r w:rsidRPr="008C5F4C">
        <w:rPr>
          <w:rFonts w:eastAsia="Calibri"/>
          <w:lang w:eastAsia="en-US"/>
        </w:rPr>
        <w:t xml:space="preserve"> ul. Wolności 410 jest o</w:t>
      </w:r>
      <w:r w:rsidR="002402A2" w:rsidRPr="008C5F4C">
        <w:rPr>
          <w:rFonts w:eastAsia="Calibri"/>
          <w:lang w:eastAsia="en-US"/>
        </w:rPr>
        <w:t>biekt</w:t>
      </w:r>
      <w:r w:rsidRPr="008C5F4C">
        <w:rPr>
          <w:rFonts w:eastAsia="Calibri"/>
          <w:lang w:eastAsia="en-US"/>
        </w:rPr>
        <w:t>em</w:t>
      </w:r>
      <w:r w:rsidR="002402A2" w:rsidRPr="008C5F4C">
        <w:rPr>
          <w:rFonts w:eastAsia="Calibri"/>
          <w:lang w:eastAsia="en-US"/>
        </w:rPr>
        <w:t xml:space="preserve"> wolnostojący</w:t>
      </w:r>
      <w:r w:rsidRPr="008C5F4C">
        <w:rPr>
          <w:rFonts w:eastAsia="Calibri"/>
          <w:lang w:eastAsia="en-US"/>
        </w:rPr>
        <w:t>m</w:t>
      </w:r>
      <w:r w:rsidR="002402A2" w:rsidRPr="007E3A53">
        <w:rPr>
          <w:rFonts w:eastAsia="Calibri"/>
          <w:lang w:eastAsia="en-US"/>
        </w:rPr>
        <w:t>.</w:t>
      </w:r>
      <w:r w:rsidR="00E60BA4" w:rsidRPr="007E3A53">
        <w:t xml:space="preserve"> </w:t>
      </w:r>
    </w:p>
    <w:p w14:paraId="154DAA19" w14:textId="77777777" w:rsidR="00CD58B3" w:rsidRPr="007E3A53" w:rsidRDefault="00E60BA4" w:rsidP="002402A2">
      <w:pPr>
        <w:spacing w:before="120"/>
        <w:jc w:val="both"/>
        <w:rPr>
          <w:rFonts w:eastAsia="Calibri"/>
          <w:lang w:eastAsia="en-US"/>
        </w:rPr>
      </w:pPr>
      <w:r w:rsidRPr="007E3A53">
        <w:t xml:space="preserve">Ochrona fizyczna </w:t>
      </w:r>
      <w:r w:rsidR="008F0995" w:rsidRPr="007E3A53">
        <w:t>całodobowa</w:t>
      </w:r>
      <w:r w:rsidR="008F0995">
        <w:t xml:space="preserve">; </w:t>
      </w:r>
      <w:r w:rsidR="008F0995" w:rsidRPr="007E3A53">
        <w:t>ochrona</w:t>
      </w:r>
      <w:r w:rsidRPr="007E3A53">
        <w:t xml:space="preserve"> techniczna – monitoring.  </w:t>
      </w:r>
      <w:r w:rsidR="002402A2" w:rsidRPr="007E3A53">
        <w:rPr>
          <w:rFonts w:eastAsia="Calibri"/>
          <w:lang w:eastAsia="en-US"/>
        </w:rPr>
        <w:t xml:space="preserve"> </w:t>
      </w:r>
    </w:p>
    <w:p w14:paraId="5F833D06" w14:textId="77777777" w:rsidR="006722DE" w:rsidRDefault="006722DE" w:rsidP="00B84A4B">
      <w:pPr>
        <w:jc w:val="both"/>
        <w:rPr>
          <w:rFonts w:eastAsia="Calibri"/>
          <w:lang w:eastAsia="en-US"/>
        </w:rPr>
      </w:pPr>
    </w:p>
    <w:p w14:paraId="48C8F502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Powierzchnia użytkowa: 80,60 m²</w:t>
      </w:r>
    </w:p>
    <w:p w14:paraId="606C21CB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Powierzchnia zabudowy: 104,60 m²</w:t>
      </w:r>
    </w:p>
    <w:p w14:paraId="2F59614F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Kubatura: 385  m³</w:t>
      </w:r>
    </w:p>
    <w:p w14:paraId="12F6D125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Budynki zaliczone do grupy budynków niskich ”N”.</w:t>
      </w:r>
    </w:p>
    <w:p w14:paraId="21C229D2" w14:textId="77777777" w:rsidR="002402A2" w:rsidRPr="008C5F4C" w:rsidRDefault="002402A2" w:rsidP="002402A2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Dane konstrukcyjne:</w:t>
      </w:r>
    </w:p>
    <w:p w14:paraId="30CB2BAA" w14:textId="77777777" w:rsidR="002402A2" w:rsidRPr="008C5F4C" w:rsidRDefault="002402A2" w:rsidP="004F1655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sposób posadowienia: ławy fundamentowe żelbetowe</w:t>
      </w:r>
    </w:p>
    <w:p w14:paraId="7D56F272" w14:textId="77777777" w:rsidR="002402A2" w:rsidRPr="008C5F4C" w:rsidRDefault="002402A2" w:rsidP="004F1655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ściany zewnętrzne: cegła pełna – mur szachulcowy</w:t>
      </w:r>
    </w:p>
    <w:p w14:paraId="0B9FE984" w14:textId="77777777" w:rsidR="002402A2" w:rsidRPr="008C5F4C" w:rsidRDefault="002402A2" w:rsidP="004F1655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ściany wewnętrzne nośne – cegła klinkierowa</w:t>
      </w:r>
    </w:p>
    <w:p w14:paraId="10CE283A" w14:textId="77777777" w:rsidR="002402A2" w:rsidRPr="008C5F4C" w:rsidRDefault="002402A2" w:rsidP="004F1655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 ściany wewnętrzne działowe – Ytong</w:t>
      </w:r>
    </w:p>
    <w:p w14:paraId="4FE9E02F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Instalacje użytkowe: </w:t>
      </w:r>
    </w:p>
    <w:p w14:paraId="5A4A3DDE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instalacja elektryczna </w:t>
      </w:r>
    </w:p>
    <w:p w14:paraId="6D3462D5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instalacja odgromowa, </w:t>
      </w:r>
    </w:p>
    <w:p w14:paraId="0DC088E2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instalacja </w:t>
      </w:r>
      <w:r w:rsidR="00805E83" w:rsidRPr="008C5F4C">
        <w:rPr>
          <w:rFonts w:eastAsia="Calibri"/>
          <w:lang w:eastAsia="en-US"/>
        </w:rPr>
        <w:t>wod.-kan.</w:t>
      </w:r>
      <w:r w:rsidRPr="008C5F4C">
        <w:rPr>
          <w:rFonts w:eastAsia="Calibri"/>
          <w:lang w:eastAsia="en-US"/>
        </w:rPr>
        <w:t xml:space="preserve">, </w:t>
      </w:r>
    </w:p>
    <w:p w14:paraId="2E4FF130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teletechniczna i komputerowa. </w:t>
      </w:r>
    </w:p>
    <w:p w14:paraId="4BE482EC" w14:textId="77777777" w:rsidR="002402A2" w:rsidRPr="008C5F4C" w:rsidRDefault="002402A2" w:rsidP="002402A2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b/>
          <w:lang w:eastAsia="en-US"/>
        </w:rPr>
        <w:t>Charakterystyka pożarowa:</w:t>
      </w:r>
      <w:r w:rsidRPr="008C5F4C">
        <w:rPr>
          <w:rFonts w:eastAsia="Calibri"/>
          <w:lang w:eastAsia="en-US"/>
        </w:rPr>
        <w:t xml:space="preserve"> </w:t>
      </w:r>
    </w:p>
    <w:p w14:paraId="187F7253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Budynek  ZL III kategorii zagrożenia ludzi, które zawierają pomieszczenia przeznaczone do jednoczesnego przebywania do 50 osób niebędących ich stałymi użytkownikami, </w:t>
      </w:r>
      <w:r w:rsidR="0072039E">
        <w:rPr>
          <w:rFonts w:eastAsia="Calibri"/>
          <w:lang w:eastAsia="en-US"/>
        </w:rPr>
        <w:br/>
      </w:r>
      <w:r w:rsidRPr="008C5F4C">
        <w:rPr>
          <w:rFonts w:eastAsia="Calibri"/>
          <w:lang w:eastAsia="en-US"/>
        </w:rPr>
        <w:t xml:space="preserve">a </w:t>
      </w:r>
      <w:r w:rsidR="00805E83" w:rsidRPr="008C5F4C">
        <w:rPr>
          <w:rFonts w:eastAsia="Calibri"/>
          <w:lang w:eastAsia="en-US"/>
        </w:rPr>
        <w:t>nieprzeznaczone</w:t>
      </w:r>
      <w:r w:rsidRPr="008C5F4C">
        <w:rPr>
          <w:rFonts w:eastAsia="Calibri"/>
          <w:lang w:eastAsia="en-US"/>
        </w:rPr>
        <w:t xml:space="preserve"> przede wszystkim do użytku ludzi o ograniczonej zdolności poruszania się.</w:t>
      </w:r>
    </w:p>
    <w:p w14:paraId="6C51A4C7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Podział na strefy pożarowe:</w:t>
      </w:r>
    </w:p>
    <w:p w14:paraId="132B6334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Budynek obiektu stanowi jedną strefę pożarową. </w:t>
      </w:r>
    </w:p>
    <w:p w14:paraId="02896D94" w14:textId="77777777" w:rsidR="005A7E2B" w:rsidRDefault="005A7E2B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</w:p>
    <w:p w14:paraId="6D3D7645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Klasa odporności pożarowej obiektu: </w:t>
      </w:r>
    </w:p>
    <w:p w14:paraId="69EF150D" w14:textId="77777777" w:rsidR="00D304AA" w:rsidRPr="008C5F4C" w:rsidRDefault="002402A2" w:rsidP="001D51FC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lang w:eastAsia="en-US"/>
        </w:rPr>
        <w:t>Budynek zaprojektowano i wykonano w klasie „D”.</w:t>
      </w:r>
    </w:p>
    <w:p w14:paraId="1407785B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Czas dojazdu PSP:</w:t>
      </w:r>
    </w:p>
    <w:p w14:paraId="7DA0EC5C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Najbliższą jednostką Państwowej straży Pożarnej jest JRG Zabrze – ok. 2 km (szacunkowy czas dojazdu – 2 min.). Do budynku doprowadzona jest droga pożarowa o utwardzonej </w:t>
      </w:r>
      <w:r w:rsidR="003C5266" w:rsidRPr="008C5F4C">
        <w:rPr>
          <w:rFonts w:eastAsia="Calibri"/>
          <w:lang w:eastAsia="en-US"/>
        </w:rPr>
        <w:br/>
      </w:r>
      <w:r w:rsidRPr="008C5F4C">
        <w:rPr>
          <w:rFonts w:eastAsia="Calibri"/>
          <w:lang w:eastAsia="en-US"/>
        </w:rPr>
        <w:t xml:space="preserve">i odpowiednio wytrzymałej nawierzchni umożliwiającej dojazd o każdej porze roku. </w:t>
      </w:r>
    </w:p>
    <w:p w14:paraId="21987332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Stałe urządzenia gaśnicze:</w:t>
      </w:r>
    </w:p>
    <w:p w14:paraId="7087FCAF" w14:textId="77777777" w:rsidR="002402A2" w:rsidRDefault="008F0995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Obiekt wyposażono</w:t>
      </w:r>
      <w:r w:rsidR="002402A2" w:rsidRPr="008C5F4C">
        <w:rPr>
          <w:rFonts w:eastAsia="Calibri"/>
          <w:lang w:eastAsia="en-US"/>
        </w:rPr>
        <w:t xml:space="preserve"> w gaśnicę </w:t>
      </w:r>
      <w:r w:rsidRPr="008C5F4C">
        <w:rPr>
          <w:rFonts w:eastAsia="Calibri"/>
          <w:lang w:eastAsia="en-US"/>
        </w:rPr>
        <w:t>proszkową typu</w:t>
      </w:r>
      <w:r w:rsidR="002402A2" w:rsidRPr="008C5F4C">
        <w:rPr>
          <w:rFonts w:eastAsia="Calibri"/>
          <w:lang w:eastAsia="en-US"/>
        </w:rPr>
        <w:t xml:space="preserve"> ABC  z zachowaniem maksymalnej 30 m długości dojścia do sprzętu. Zastosowano urządzenia posiadające aktualne dopuszczenia CNBOP. </w:t>
      </w:r>
    </w:p>
    <w:p w14:paraId="2BF5B645" w14:textId="77777777" w:rsidR="00B82BFF" w:rsidRPr="008C5F4C" w:rsidRDefault="00B82BFF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</w:p>
    <w:p w14:paraId="0C5E2FBD" w14:textId="77777777" w:rsidR="002402A2" w:rsidRPr="008C5F4C" w:rsidRDefault="006A7E32" w:rsidP="002402A2">
      <w:pPr>
        <w:spacing w:before="120"/>
        <w:ind w:left="426" w:hanging="426"/>
        <w:jc w:val="both"/>
        <w:rPr>
          <w:b/>
        </w:rPr>
      </w:pPr>
      <w:r>
        <w:rPr>
          <w:b/>
        </w:rPr>
        <w:t>2)</w:t>
      </w:r>
      <w:r w:rsidR="002402A2" w:rsidRPr="008C5F4C">
        <w:rPr>
          <w:b/>
        </w:rPr>
        <w:tab/>
        <w:t xml:space="preserve">BUDYNEK MASZYNY WYCIĄGOWEJ SZYBU </w:t>
      </w:r>
      <w:r w:rsidR="00CD58B3" w:rsidRPr="008C5F4C">
        <w:rPr>
          <w:b/>
        </w:rPr>
        <w:t>CARNALL (</w:t>
      </w:r>
      <w:r w:rsidR="002402A2" w:rsidRPr="008C5F4C">
        <w:rPr>
          <w:b/>
        </w:rPr>
        <w:t>ZABRZE II</w:t>
      </w:r>
      <w:r w:rsidR="00CD58B3" w:rsidRPr="008C5F4C">
        <w:rPr>
          <w:b/>
        </w:rPr>
        <w:t xml:space="preserve">) </w:t>
      </w:r>
      <w:r w:rsidR="002402A2" w:rsidRPr="008C5F4C">
        <w:rPr>
          <w:b/>
        </w:rPr>
        <w:t xml:space="preserve"> </w:t>
      </w:r>
    </w:p>
    <w:p w14:paraId="145A21C1" w14:textId="77777777" w:rsidR="002402A2" w:rsidRPr="008C5F4C" w:rsidRDefault="002402A2" w:rsidP="002402A2">
      <w:pPr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Miejsce ubezpieczenia, charakterystyka </w:t>
      </w:r>
      <w:r w:rsidR="00805E83" w:rsidRPr="008C5F4C">
        <w:rPr>
          <w:rFonts w:eastAsia="Calibri"/>
          <w:b/>
          <w:lang w:eastAsia="en-US"/>
        </w:rPr>
        <w:t xml:space="preserve">obiektu: </w:t>
      </w:r>
    </w:p>
    <w:p w14:paraId="60CDB683" w14:textId="77777777" w:rsidR="005D757A" w:rsidRPr="008C5F4C" w:rsidRDefault="002402A2" w:rsidP="002402A2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Obiekt jest budynkiem maszyny wyciągowej szybu </w:t>
      </w:r>
      <w:r w:rsidR="005D035A">
        <w:rPr>
          <w:rFonts w:eastAsia="Calibri"/>
          <w:lang w:eastAsia="en-US"/>
        </w:rPr>
        <w:t xml:space="preserve"> </w:t>
      </w:r>
      <w:r w:rsidR="005D035A" w:rsidRPr="005D035A">
        <w:rPr>
          <w:rFonts w:eastAsia="Calibri"/>
          <w:lang w:eastAsia="en-US"/>
        </w:rPr>
        <w:t xml:space="preserve">Carnall (Zabrze II) </w:t>
      </w:r>
      <w:r w:rsidRPr="005D035A">
        <w:rPr>
          <w:rFonts w:eastAsia="Calibri"/>
          <w:lang w:eastAsia="en-US"/>
        </w:rPr>
        <w:t>Muzeum</w:t>
      </w:r>
      <w:r w:rsidRPr="008C5F4C">
        <w:rPr>
          <w:rFonts w:eastAsia="Calibri"/>
          <w:lang w:eastAsia="en-US"/>
        </w:rPr>
        <w:t xml:space="preserve"> Górnictwa Węglowego w Zabrzu przy ul. Wolności 410. Obiekt wolnostojący</w:t>
      </w:r>
      <w:r w:rsidR="005D757A" w:rsidRPr="008C5F4C">
        <w:rPr>
          <w:rFonts w:eastAsia="Calibri"/>
          <w:lang w:eastAsia="en-US"/>
        </w:rPr>
        <w:t xml:space="preserve"> wyposażony w czynną maszynę parową.</w:t>
      </w:r>
    </w:p>
    <w:p w14:paraId="4EDFB1C8" w14:textId="77777777" w:rsidR="007E3A53" w:rsidRDefault="005D757A" w:rsidP="002402A2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Budynek murowany jednokondygnacyjny, </w:t>
      </w:r>
      <w:r w:rsidR="00805E83" w:rsidRPr="008C5F4C">
        <w:rPr>
          <w:rFonts w:eastAsia="Calibri"/>
          <w:lang w:eastAsia="en-US"/>
        </w:rPr>
        <w:t>podpiwniczony, w którym</w:t>
      </w:r>
      <w:r w:rsidR="002402A2" w:rsidRPr="008C5F4C">
        <w:rPr>
          <w:rFonts w:eastAsia="Calibri"/>
          <w:lang w:eastAsia="en-US"/>
        </w:rPr>
        <w:t xml:space="preserve"> znajdują się instalacje </w:t>
      </w:r>
      <w:r w:rsidR="00CD58B3" w:rsidRPr="008C5F4C">
        <w:rPr>
          <w:rFonts w:eastAsia="Calibri"/>
          <w:lang w:eastAsia="en-US"/>
        </w:rPr>
        <w:br/>
      </w:r>
      <w:r w:rsidRPr="008C5F4C">
        <w:rPr>
          <w:rFonts w:eastAsia="Calibri"/>
          <w:lang w:eastAsia="en-US"/>
        </w:rPr>
        <w:t>i kotły parowe.</w:t>
      </w:r>
      <w:r w:rsidR="002402A2" w:rsidRPr="008C5F4C">
        <w:rPr>
          <w:rFonts w:eastAsia="Calibri"/>
          <w:lang w:eastAsia="en-US"/>
        </w:rPr>
        <w:t xml:space="preserve"> </w:t>
      </w:r>
    </w:p>
    <w:p w14:paraId="76B41899" w14:textId="77777777" w:rsidR="006722DE" w:rsidRDefault="006722DE" w:rsidP="00B84A4B">
      <w:pPr>
        <w:jc w:val="both"/>
      </w:pPr>
    </w:p>
    <w:p w14:paraId="7620A8B4" w14:textId="77777777" w:rsidR="00CD58B3" w:rsidRDefault="00E60BA4" w:rsidP="006722DE">
      <w:pPr>
        <w:jc w:val="both"/>
      </w:pPr>
      <w:r w:rsidRPr="007E3A53">
        <w:t>Ochrona fizyczna całodobowa</w:t>
      </w:r>
      <w:r w:rsidR="006722DE">
        <w:t xml:space="preserve">; </w:t>
      </w:r>
      <w:r w:rsidRPr="007E3A53">
        <w:t xml:space="preserve"> ochrona techniczna – monitoring. </w:t>
      </w:r>
    </w:p>
    <w:p w14:paraId="5DF4FCCC" w14:textId="77777777" w:rsidR="006722DE" w:rsidRPr="007E3A53" w:rsidRDefault="006722DE" w:rsidP="00B84A4B">
      <w:pPr>
        <w:jc w:val="both"/>
      </w:pPr>
    </w:p>
    <w:p w14:paraId="1A92FE3F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Powierzchnia użytkowa: 340,00 m²</w:t>
      </w:r>
    </w:p>
    <w:p w14:paraId="14306C17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Powierzchnia zabudowy: 350,35 m²</w:t>
      </w:r>
    </w:p>
    <w:p w14:paraId="20AF607C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Powierzchnia wewnętrzna: 445,2 m</w:t>
      </w:r>
      <w:r w:rsidRPr="008C5F4C">
        <w:rPr>
          <w:rFonts w:eastAsia="Calibri"/>
          <w:vertAlign w:val="superscript"/>
          <w:lang w:eastAsia="en-US"/>
        </w:rPr>
        <w:t>2</w:t>
      </w:r>
    </w:p>
    <w:p w14:paraId="03153C62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Kubatura: 2586  m³</w:t>
      </w:r>
    </w:p>
    <w:p w14:paraId="60BA2C14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Liczba kondygnacji: 1</w:t>
      </w:r>
    </w:p>
    <w:p w14:paraId="6139E91C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Budynki zaliczone do grupy budynków niskich ”N”.</w:t>
      </w:r>
    </w:p>
    <w:p w14:paraId="05B0D2F5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Główne wejście do budynku znajduje się od strony wschodniej.</w:t>
      </w:r>
    </w:p>
    <w:p w14:paraId="6B99B72D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Instalacje użytkowe: </w:t>
      </w:r>
    </w:p>
    <w:p w14:paraId="03151FB4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instalacja elektryczna </w:t>
      </w:r>
    </w:p>
    <w:p w14:paraId="5C6DF4A9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instalacja odgromowa, </w:t>
      </w:r>
    </w:p>
    <w:p w14:paraId="014FE10D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instalacja </w:t>
      </w:r>
      <w:r w:rsidR="00805E83" w:rsidRPr="008C5F4C">
        <w:rPr>
          <w:rFonts w:eastAsia="Calibri"/>
          <w:lang w:eastAsia="en-US"/>
        </w:rPr>
        <w:t>wod.-kan.</w:t>
      </w:r>
      <w:r w:rsidRPr="008C5F4C">
        <w:rPr>
          <w:rFonts w:eastAsia="Calibri"/>
          <w:lang w:eastAsia="en-US"/>
        </w:rPr>
        <w:t xml:space="preserve">, </w:t>
      </w:r>
    </w:p>
    <w:p w14:paraId="7079582E" w14:textId="77777777" w:rsidR="002402A2" w:rsidRPr="008C5F4C" w:rsidRDefault="002402A2" w:rsidP="00B84A4B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teletechniczna i komputerowa. </w:t>
      </w:r>
    </w:p>
    <w:p w14:paraId="7A38E035" w14:textId="77777777" w:rsidR="002402A2" w:rsidRPr="008C5F4C" w:rsidRDefault="002402A2" w:rsidP="002402A2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b/>
          <w:lang w:eastAsia="en-US"/>
        </w:rPr>
        <w:t>Charakterystyka pożarowa:</w:t>
      </w:r>
      <w:r w:rsidRPr="008C5F4C">
        <w:rPr>
          <w:rFonts w:eastAsia="Calibri"/>
          <w:lang w:eastAsia="en-US"/>
        </w:rPr>
        <w:t xml:space="preserve"> </w:t>
      </w:r>
    </w:p>
    <w:p w14:paraId="72FE549A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Budynek  ZL III kategorii zagrożenia ludzi, które zawierają pomieszczenia przeznaczone </w:t>
      </w:r>
      <w:r w:rsidR="005D035A">
        <w:rPr>
          <w:rFonts w:eastAsia="Calibri"/>
          <w:lang w:eastAsia="en-US"/>
        </w:rPr>
        <w:br/>
      </w:r>
      <w:r w:rsidRPr="008C5F4C">
        <w:rPr>
          <w:rFonts w:eastAsia="Calibri"/>
          <w:lang w:eastAsia="en-US"/>
        </w:rPr>
        <w:t xml:space="preserve">do jednoczesnego przebywania do 50 osób niebędących ich stałymi użytkownikami, </w:t>
      </w:r>
      <w:r w:rsidR="005D035A">
        <w:rPr>
          <w:rFonts w:eastAsia="Calibri"/>
          <w:lang w:eastAsia="en-US"/>
        </w:rPr>
        <w:br/>
      </w:r>
      <w:r w:rsidRPr="008C5F4C">
        <w:rPr>
          <w:rFonts w:eastAsia="Calibri"/>
          <w:lang w:eastAsia="en-US"/>
        </w:rPr>
        <w:t xml:space="preserve">a </w:t>
      </w:r>
      <w:r w:rsidR="00805E83" w:rsidRPr="008C5F4C">
        <w:rPr>
          <w:rFonts w:eastAsia="Calibri"/>
          <w:lang w:eastAsia="en-US"/>
        </w:rPr>
        <w:t>nieprzeznaczone</w:t>
      </w:r>
      <w:r w:rsidRPr="008C5F4C">
        <w:rPr>
          <w:rFonts w:eastAsia="Calibri"/>
          <w:lang w:eastAsia="en-US"/>
        </w:rPr>
        <w:t xml:space="preserve"> przede wszystkim do użytku ludzi o ograniczonej zdolności poruszania się.</w:t>
      </w:r>
    </w:p>
    <w:p w14:paraId="220081D2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Podział na strefy pożarowe:</w:t>
      </w:r>
    </w:p>
    <w:p w14:paraId="08812218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Budynek obiektu stanowi jedną strefę pożarową. </w:t>
      </w:r>
    </w:p>
    <w:p w14:paraId="5D05AD29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Klasa odporności pożarowej obiektu: </w:t>
      </w:r>
    </w:p>
    <w:p w14:paraId="3DD0F1CF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Budynek zaprojektowano i wykonano w klasie „C”.</w:t>
      </w:r>
    </w:p>
    <w:p w14:paraId="13D96BF7" w14:textId="77777777" w:rsidR="002402A2" w:rsidRPr="008C5F4C" w:rsidRDefault="002402A2" w:rsidP="004F165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lastRenderedPageBreak/>
        <w:t>główna konstrukcja nośna R 30,</w:t>
      </w:r>
    </w:p>
    <w:p w14:paraId="170FAD70" w14:textId="77777777" w:rsidR="002402A2" w:rsidRPr="008C5F4C" w:rsidRDefault="002402A2" w:rsidP="004F165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konstrukcja dachu – (-)</w:t>
      </w:r>
    </w:p>
    <w:p w14:paraId="4F7D58D6" w14:textId="77777777" w:rsidR="002402A2" w:rsidRPr="008C5F4C" w:rsidRDefault="002402A2" w:rsidP="004F165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stropy – REI 30,</w:t>
      </w:r>
    </w:p>
    <w:p w14:paraId="16C5D798" w14:textId="77777777" w:rsidR="002402A2" w:rsidRDefault="002402A2" w:rsidP="004F165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ściany wewnętrzne -  (-).</w:t>
      </w:r>
    </w:p>
    <w:p w14:paraId="3EECB17E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Czas dojazdu PSP:</w:t>
      </w:r>
    </w:p>
    <w:p w14:paraId="19620F5C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Najbliższą jednostką Państwowej straży Pożarnej jest JRG Zabrze – ok. 2 km (szacunkowy czas dojazdu – 2 min.). Do budynku doprowadzona jest droga pożarowa o utwardzonej</w:t>
      </w:r>
      <w:r w:rsidR="003C5266" w:rsidRPr="008C5F4C">
        <w:rPr>
          <w:rFonts w:eastAsia="Calibri"/>
          <w:lang w:eastAsia="en-US"/>
        </w:rPr>
        <w:br/>
      </w:r>
      <w:r w:rsidRPr="008C5F4C">
        <w:rPr>
          <w:rFonts w:eastAsia="Calibri"/>
          <w:lang w:eastAsia="en-US"/>
        </w:rPr>
        <w:t xml:space="preserve"> i odpowiednio wytrzymałej nawierzchni umożliwiającej dojazd o każdej porze roku. </w:t>
      </w:r>
    </w:p>
    <w:p w14:paraId="61F3F511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Stałe urządzenia gaśnicze:</w:t>
      </w:r>
    </w:p>
    <w:p w14:paraId="670D734D" w14:textId="77777777" w:rsidR="002402A2" w:rsidRDefault="002402A2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Obiekt  wyposażono w gaśnice proszkowe 2 kg typu ABC w ilości po jednej na każde 100 m</w:t>
      </w:r>
      <w:r w:rsidRPr="008C5F4C">
        <w:rPr>
          <w:rFonts w:eastAsia="Calibri"/>
          <w:vertAlign w:val="superscript"/>
          <w:lang w:eastAsia="en-US"/>
        </w:rPr>
        <w:t xml:space="preserve">2   </w:t>
      </w:r>
      <w:r w:rsidRPr="008C5F4C">
        <w:rPr>
          <w:rFonts w:eastAsia="Calibri"/>
          <w:lang w:eastAsia="en-US"/>
        </w:rPr>
        <w:t xml:space="preserve">powierzchni, z zachowaniem maksymalnej 30 m długości dojścia do sprzętu. Zastosowano urządzenia posiadające aktualne dopuszczenia CNBOP. </w:t>
      </w:r>
    </w:p>
    <w:p w14:paraId="0A0D40EB" w14:textId="77777777" w:rsidR="005A7E2B" w:rsidRDefault="005A7E2B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</w:p>
    <w:p w14:paraId="39803915" w14:textId="77777777" w:rsidR="005A7E2B" w:rsidRPr="00B84A4B" w:rsidRDefault="00B82BFF" w:rsidP="005A7E2B">
      <w:pPr>
        <w:spacing w:before="120"/>
        <w:ind w:left="567" w:hanging="567"/>
        <w:jc w:val="both"/>
        <w:rPr>
          <w:b/>
          <w:spacing w:val="-4"/>
        </w:rPr>
      </w:pPr>
      <w:r>
        <w:rPr>
          <w:b/>
        </w:rPr>
        <w:t xml:space="preserve"> </w:t>
      </w:r>
      <w:r w:rsidR="005A7E2B">
        <w:rPr>
          <w:b/>
        </w:rPr>
        <w:t>3</w:t>
      </w:r>
      <w:r w:rsidR="005A7E2B" w:rsidRPr="008C5F4C">
        <w:rPr>
          <w:b/>
        </w:rPr>
        <w:t xml:space="preserve">) </w:t>
      </w:r>
      <w:r w:rsidR="005A7E2B" w:rsidRPr="00B84A4B">
        <w:rPr>
          <w:b/>
          <w:spacing w:val="-4"/>
        </w:rPr>
        <w:t xml:space="preserve">PRZYBUDÓWKA BUDYNKU MASZYNY PAROWEJ   </w:t>
      </w:r>
    </w:p>
    <w:p w14:paraId="071ABFF0" w14:textId="77777777" w:rsidR="005A7E2B" w:rsidRPr="008C5F4C" w:rsidRDefault="005A7E2B" w:rsidP="005A7E2B">
      <w:pPr>
        <w:spacing w:before="120"/>
        <w:jc w:val="both"/>
      </w:pPr>
      <w:r w:rsidRPr="008C5F4C">
        <w:t>Przybudówka budynku maszyny parowej przeznaczona jest na kotłownię gazową, stanowiącą źródło zasilania w parę maszynę tłokową  parową, która  udostępniana jest turystom podczas  zwiedzania Skansenu „Królowa Luiza” w Zabrzu.</w:t>
      </w:r>
    </w:p>
    <w:p w14:paraId="2841FD7B" w14:textId="77777777" w:rsidR="005A7E2B" w:rsidRDefault="005A7E2B" w:rsidP="005A7E2B">
      <w:pPr>
        <w:ind w:left="567" w:hanging="567"/>
        <w:jc w:val="both"/>
      </w:pPr>
    </w:p>
    <w:p w14:paraId="06A6205E" w14:textId="77777777" w:rsidR="005A7E2B" w:rsidRPr="008C5F4C" w:rsidRDefault="005A7E2B" w:rsidP="005A7E2B">
      <w:pPr>
        <w:ind w:left="567" w:hanging="567"/>
        <w:jc w:val="both"/>
      </w:pPr>
      <w:r w:rsidRPr="008C5F4C">
        <w:t>Dane ogólne przybudówki</w:t>
      </w:r>
    </w:p>
    <w:p w14:paraId="2E3470F8" w14:textId="77777777" w:rsidR="005A7E2B" w:rsidRPr="008C5F4C" w:rsidRDefault="005A7E2B" w:rsidP="005A7E2B">
      <w:pPr>
        <w:ind w:left="567" w:hanging="567"/>
        <w:jc w:val="both"/>
      </w:pPr>
      <w:r w:rsidRPr="008C5F4C">
        <w:t>Kubatura: 294,07 m ³</w:t>
      </w:r>
    </w:p>
    <w:p w14:paraId="2CDEA420" w14:textId="77777777" w:rsidR="005A7E2B" w:rsidRPr="008C5F4C" w:rsidRDefault="005A7E2B" w:rsidP="005A7E2B">
      <w:pPr>
        <w:ind w:left="567" w:hanging="567"/>
        <w:jc w:val="both"/>
      </w:pPr>
      <w:r w:rsidRPr="008C5F4C">
        <w:t>Powierzchnia użytkowa: 56,60</w:t>
      </w:r>
    </w:p>
    <w:p w14:paraId="744B24C8" w14:textId="77777777" w:rsidR="005A7E2B" w:rsidRPr="008C5F4C" w:rsidRDefault="005A7E2B" w:rsidP="005A7E2B">
      <w:pPr>
        <w:ind w:left="567" w:hanging="567"/>
        <w:jc w:val="both"/>
      </w:pPr>
      <w:r w:rsidRPr="008C5F4C">
        <w:t>Długość: 10,28 m</w:t>
      </w:r>
    </w:p>
    <w:p w14:paraId="01CEFF9A" w14:textId="77777777" w:rsidR="005A7E2B" w:rsidRPr="008C5F4C" w:rsidRDefault="005A7E2B" w:rsidP="005A7E2B">
      <w:pPr>
        <w:ind w:left="567" w:hanging="567"/>
        <w:jc w:val="both"/>
      </w:pPr>
      <w:r w:rsidRPr="008C5F4C">
        <w:t>Szerokość: 4,86 m</w:t>
      </w:r>
    </w:p>
    <w:p w14:paraId="7D305CA1" w14:textId="77777777" w:rsidR="005A7E2B" w:rsidRPr="008C5F4C" w:rsidRDefault="005A7E2B" w:rsidP="005A7E2B">
      <w:pPr>
        <w:spacing w:before="120"/>
        <w:jc w:val="both"/>
      </w:pPr>
      <w:r w:rsidRPr="008C5F4C">
        <w:t>Ochrona fizyczna:  całodobowa</w:t>
      </w:r>
      <w:r>
        <w:t xml:space="preserve">; </w:t>
      </w:r>
      <w:r w:rsidRPr="008C5F4C">
        <w:t xml:space="preserve"> ochrona techniczna – monitoring</w:t>
      </w:r>
    </w:p>
    <w:p w14:paraId="435E9AB4" w14:textId="77777777" w:rsidR="005A7E2B" w:rsidRDefault="005A7E2B" w:rsidP="005A7E2B">
      <w:pPr>
        <w:rPr>
          <w:b/>
        </w:rPr>
      </w:pPr>
    </w:p>
    <w:p w14:paraId="1F61D2DE" w14:textId="77777777" w:rsidR="005A7E2B" w:rsidRPr="005A7E2B" w:rsidRDefault="005A7E2B" w:rsidP="005A7E2B">
      <w:pPr>
        <w:ind w:left="426" w:hanging="426"/>
        <w:rPr>
          <w:b/>
        </w:rPr>
      </w:pPr>
      <w:r>
        <w:rPr>
          <w:b/>
        </w:rPr>
        <w:t>4</w:t>
      </w:r>
      <w:r w:rsidRPr="005A7E2B">
        <w:rPr>
          <w:b/>
        </w:rPr>
        <w:t>)</w:t>
      </w:r>
      <w:r w:rsidR="00B82BFF" w:rsidRPr="005A7E2B">
        <w:rPr>
          <w:b/>
        </w:rPr>
        <w:t xml:space="preserve"> </w:t>
      </w:r>
      <w:r w:rsidRPr="005A7E2B">
        <w:rPr>
          <w:b/>
        </w:rPr>
        <w:t>Budynek nadszybia i wieża wyciągowa – Wolności 410</w:t>
      </w:r>
    </w:p>
    <w:p w14:paraId="06E36292" w14:textId="77777777" w:rsidR="005A7E2B" w:rsidRDefault="005A7E2B" w:rsidP="005A7E2B"/>
    <w:p w14:paraId="5C493F4C" w14:textId="77777777" w:rsidR="005A7E2B" w:rsidRDefault="005A7E2B" w:rsidP="005A7E2B">
      <w:r>
        <w:t>Obiekt dwukondygnacyjny złożony z budynku nadszybia i wieży wyciągowej zlokalizowanej w środku budynku.</w:t>
      </w:r>
    </w:p>
    <w:p w14:paraId="010E32A9" w14:textId="77777777" w:rsidR="005A7E2B" w:rsidRPr="006D5174" w:rsidRDefault="005A7E2B" w:rsidP="005A7E2B">
      <w:pPr>
        <w:pStyle w:val="Akapitzlist"/>
        <w:numPr>
          <w:ilvl w:val="0"/>
          <w:numId w:val="24"/>
        </w:numPr>
        <w:spacing w:after="160" w:line="259" w:lineRule="auto"/>
        <w:contextualSpacing/>
        <w:rPr>
          <w:sz w:val="24"/>
          <w:szCs w:val="24"/>
        </w:rPr>
      </w:pPr>
      <w:r w:rsidRPr="006D5174">
        <w:rPr>
          <w:sz w:val="24"/>
          <w:szCs w:val="24"/>
        </w:rPr>
        <w:t xml:space="preserve">Nadszybie:  </w:t>
      </w:r>
    </w:p>
    <w:p w14:paraId="18BA2E07" w14:textId="77777777" w:rsidR="005A7E2B" w:rsidRPr="006D5174" w:rsidRDefault="005A7E2B" w:rsidP="005A7E2B">
      <w:r w:rsidRPr="006D5174">
        <w:t>Powierzchnia 265 m ²</w:t>
      </w:r>
    </w:p>
    <w:p w14:paraId="3984719A" w14:textId="77777777" w:rsidR="005A7E2B" w:rsidRPr="006D5174" w:rsidRDefault="005A7E2B" w:rsidP="005A7E2B">
      <w:r w:rsidRPr="006D5174">
        <w:t>Kubatura: 1 476,6 m³</w:t>
      </w:r>
    </w:p>
    <w:p w14:paraId="2906E29F" w14:textId="77777777" w:rsidR="005A7E2B" w:rsidRPr="006D5174" w:rsidRDefault="005A7E2B" w:rsidP="005A7E2B">
      <w:pPr>
        <w:pStyle w:val="Akapitzlist"/>
        <w:numPr>
          <w:ilvl w:val="0"/>
          <w:numId w:val="24"/>
        </w:numPr>
        <w:spacing w:after="160" w:line="259" w:lineRule="auto"/>
        <w:contextualSpacing/>
        <w:rPr>
          <w:sz w:val="24"/>
          <w:szCs w:val="24"/>
        </w:rPr>
      </w:pPr>
      <w:r w:rsidRPr="006D5174">
        <w:rPr>
          <w:sz w:val="24"/>
          <w:szCs w:val="24"/>
        </w:rPr>
        <w:t>Szyb wieży wyciągowej:</w:t>
      </w:r>
    </w:p>
    <w:p w14:paraId="0830BC71" w14:textId="77777777" w:rsidR="005A7E2B" w:rsidRDefault="005A7E2B" w:rsidP="005A7E2B">
      <w:r>
        <w:t>Konstrukcja wieży stalowa jednozastrzałowa o trzonie 352x 352 cm. Na zewnątrz trzonu wieży prowadzą schody stalowe na poziom koła linowego i górnego podestu na poziom                    + 24,00 m.</w:t>
      </w:r>
    </w:p>
    <w:p w14:paraId="50B9E3E3" w14:textId="77777777" w:rsidR="00B82BFF" w:rsidRDefault="00B82BFF" w:rsidP="00B82BFF">
      <w:pPr>
        <w:pStyle w:val="Akapitzlist"/>
        <w:spacing w:before="120"/>
        <w:ind w:left="426" w:hanging="426"/>
        <w:jc w:val="both"/>
        <w:rPr>
          <w:b/>
          <w:sz w:val="24"/>
          <w:szCs w:val="24"/>
        </w:rPr>
      </w:pPr>
    </w:p>
    <w:p w14:paraId="06685515" w14:textId="77777777" w:rsidR="00B82BFF" w:rsidRDefault="005A7E2B" w:rsidP="00B82BFF">
      <w:pPr>
        <w:pStyle w:val="Akapitzlist"/>
        <w:spacing w:before="120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82BFF" w:rsidRPr="008C5F4C">
        <w:rPr>
          <w:b/>
          <w:sz w:val="24"/>
          <w:szCs w:val="24"/>
        </w:rPr>
        <w:t>)</w:t>
      </w:r>
      <w:r w:rsidR="00B82BFF" w:rsidRPr="008C5F4C">
        <w:rPr>
          <w:b/>
          <w:sz w:val="24"/>
          <w:szCs w:val="24"/>
        </w:rPr>
        <w:tab/>
        <w:t xml:space="preserve">BUDYNEK ZMIĘKCZALNI </w:t>
      </w:r>
    </w:p>
    <w:p w14:paraId="6B94C365" w14:textId="77777777" w:rsidR="00B82BFF" w:rsidRPr="008C5F4C" w:rsidRDefault="00B82BFF" w:rsidP="00B82BFF">
      <w:pPr>
        <w:pStyle w:val="Akapitzlist"/>
        <w:ind w:left="426" w:hanging="426"/>
        <w:jc w:val="both"/>
        <w:rPr>
          <w:b/>
          <w:sz w:val="24"/>
          <w:szCs w:val="24"/>
        </w:rPr>
      </w:pPr>
    </w:p>
    <w:p w14:paraId="4518DF72" w14:textId="77777777" w:rsidR="00B82BFF" w:rsidRPr="008C5F4C" w:rsidRDefault="00B82BFF" w:rsidP="00B82BFF">
      <w:pPr>
        <w:spacing w:before="120" w:after="24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Miejsce ubezpieczenia, charakterystyka obiektu: </w:t>
      </w:r>
    </w:p>
    <w:p w14:paraId="6640E5AA" w14:textId="77777777" w:rsidR="00B82BFF" w:rsidRPr="008C5F4C" w:rsidRDefault="00B82BFF" w:rsidP="00B82BFF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Obiekt jest budynkiem Zmiękczalni  Muzeum Górnictwa Węglowego w Zabrzu przy </w:t>
      </w:r>
      <w:r w:rsidRPr="008C5F4C">
        <w:rPr>
          <w:rFonts w:eastAsia="Calibri"/>
          <w:lang w:eastAsia="en-US"/>
        </w:rPr>
        <w:br/>
        <w:t xml:space="preserve">ul. Wolności 410. Obiekt wolnostojący, budynek przemysłowy bezstylowy. Budynek jednokondygnacyjny, podpiwniczony (przyziemie technologiczne), ściany w konstrukcji </w:t>
      </w:r>
      <w:r w:rsidRPr="008C5F4C">
        <w:rPr>
          <w:rFonts w:eastAsia="Calibri"/>
          <w:lang w:eastAsia="en-US"/>
        </w:rPr>
        <w:lastRenderedPageBreak/>
        <w:t xml:space="preserve">szkieletowej stalowej, nitowanej z wypełnieniem z cegły ceramicznej na zaprawie wapienno-cementowej, w polach wypełnień otynkowane. Wnętrze jednoprzestrzenne z pomostami technologicznymi w konstrukcji stalowej. Dach w konstrukcji stalowej, z deskowaniem pełnym, pokrycie falistym eternitem. Okna ślusarka stalowa, drzwi drewniane. Posadzka przyziemna betonowa. </w:t>
      </w:r>
    </w:p>
    <w:p w14:paraId="62B78F03" w14:textId="77777777" w:rsidR="00B82BFF" w:rsidRPr="007E3A53" w:rsidRDefault="00B82BFF" w:rsidP="00443A5F">
      <w:pPr>
        <w:jc w:val="both"/>
      </w:pPr>
      <w:r w:rsidRPr="007E3A53">
        <w:t>Ochrona fizyczna całodobowa</w:t>
      </w:r>
      <w:r>
        <w:t xml:space="preserve">; </w:t>
      </w:r>
      <w:r w:rsidRPr="007E3A53">
        <w:t xml:space="preserve"> ochrona techniczna – monitoring.  </w:t>
      </w:r>
    </w:p>
    <w:p w14:paraId="36F64147" w14:textId="77777777" w:rsidR="00B82BFF" w:rsidRDefault="00B82BFF" w:rsidP="00443A5F">
      <w:pPr>
        <w:jc w:val="both"/>
        <w:rPr>
          <w:rFonts w:eastAsia="Calibri"/>
          <w:lang w:eastAsia="en-US"/>
        </w:rPr>
      </w:pPr>
    </w:p>
    <w:p w14:paraId="20331CCF" w14:textId="77777777" w:rsidR="00B82BFF" w:rsidRPr="008C5F4C" w:rsidRDefault="00B82BFF" w:rsidP="00443A5F">
      <w:pPr>
        <w:spacing w:line="360" w:lineRule="auto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Powierzchnia użytkowa: 88,30 m²</w:t>
      </w:r>
    </w:p>
    <w:p w14:paraId="63E4E6C5" w14:textId="77777777" w:rsidR="00B82BFF" w:rsidRPr="008C5F4C" w:rsidRDefault="00B82BFF" w:rsidP="00443A5F">
      <w:pPr>
        <w:spacing w:line="360" w:lineRule="auto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Powierzchnia zabudowy: 96,20 m²</w:t>
      </w:r>
    </w:p>
    <w:p w14:paraId="5F760EE6" w14:textId="77777777" w:rsidR="00B82BFF" w:rsidRPr="008C5F4C" w:rsidRDefault="00B82BFF" w:rsidP="00B82BFF">
      <w:pPr>
        <w:spacing w:line="360" w:lineRule="auto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Kubatura: 895  m³</w:t>
      </w:r>
    </w:p>
    <w:p w14:paraId="4F2666A5" w14:textId="77777777" w:rsidR="00B82BFF" w:rsidRPr="008C5F4C" w:rsidRDefault="00B82BFF" w:rsidP="00B82BFF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Budynki zaliczone do grupy budynków niskich ”N” (9,30 m).</w:t>
      </w:r>
    </w:p>
    <w:p w14:paraId="0F3CA0A9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Instalacje użytkowe: </w:t>
      </w:r>
    </w:p>
    <w:p w14:paraId="23EC2945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instalacja elektryczna </w:t>
      </w:r>
    </w:p>
    <w:p w14:paraId="35F8068C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instalacja odgromowa, </w:t>
      </w:r>
    </w:p>
    <w:p w14:paraId="071FF178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instalacja wod.-kan., </w:t>
      </w:r>
    </w:p>
    <w:p w14:paraId="6F7F3C71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teletechniczna. </w:t>
      </w:r>
    </w:p>
    <w:p w14:paraId="7F3EAF90" w14:textId="77777777" w:rsidR="00B82BFF" w:rsidRPr="008C5F4C" w:rsidRDefault="00B82BFF" w:rsidP="00B82BFF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b/>
          <w:lang w:eastAsia="en-US"/>
        </w:rPr>
        <w:t>Charakterystyka pożarowa:</w:t>
      </w:r>
      <w:r w:rsidRPr="008C5F4C">
        <w:rPr>
          <w:rFonts w:eastAsia="Calibri"/>
          <w:lang w:eastAsia="en-US"/>
        </w:rPr>
        <w:t xml:space="preserve"> </w:t>
      </w:r>
    </w:p>
    <w:p w14:paraId="22E21289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Budynek  ZL III kategorii zagrożenia ludzi, które zawierają pomieszczenia przeznaczone                do jednoczesnego przebywania do 50 osób niebędących ich stałymi użytkownikami, a nieprzeznaczone przede wszystkim do użytku ludzi o ograniczonej zdolności poruszania się.</w:t>
      </w:r>
    </w:p>
    <w:p w14:paraId="55EDE8E9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Podział na strefy pożarowe:</w:t>
      </w:r>
    </w:p>
    <w:p w14:paraId="230D1600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Budynek obiektu stanowi jedną strefę pożarową. </w:t>
      </w:r>
    </w:p>
    <w:p w14:paraId="4811D24B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Czas dojazdu PSP:</w:t>
      </w:r>
    </w:p>
    <w:p w14:paraId="6EBD6E58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Najbliższą jednostką Państwowej straży Pożarnej jest JRG Zabrze – ok. 2 km (szacunkowy                      czas dojazdu – 2 min.). Do budynku doprowadzona jest droga pożarowa o utwardzonej</w:t>
      </w:r>
      <w:r w:rsidRPr="008C5F4C">
        <w:rPr>
          <w:rFonts w:eastAsia="Calibri"/>
          <w:lang w:eastAsia="en-US"/>
        </w:rPr>
        <w:br/>
        <w:t xml:space="preserve"> i odpowiednio wytrzymałej nawierzchni umożliwiającej dojazd o każdej porze roku. </w:t>
      </w:r>
    </w:p>
    <w:p w14:paraId="743F23C5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Stałe urządzenia gaśnicze:</w:t>
      </w:r>
    </w:p>
    <w:p w14:paraId="354C3BDF" w14:textId="77777777" w:rsidR="00B82BFF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Obiekt  wyposażono w gaśnicę proszkową  typu ABC  z zachowaniem maksymalnej 30 m długości dojścia do sprzętu. Zastosowano urządzenia posiadające aktualne dopuszczenia CNBOP. </w:t>
      </w:r>
    </w:p>
    <w:p w14:paraId="48A1A4DD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</w:p>
    <w:p w14:paraId="7C3E9DBB" w14:textId="77777777" w:rsidR="00B82BFF" w:rsidRPr="008C5F4C" w:rsidRDefault="005A7E2B" w:rsidP="00B82BFF">
      <w:pPr>
        <w:spacing w:before="120"/>
        <w:ind w:left="426" w:hanging="426"/>
        <w:jc w:val="both"/>
        <w:rPr>
          <w:b/>
        </w:rPr>
      </w:pPr>
      <w:r>
        <w:rPr>
          <w:b/>
        </w:rPr>
        <w:t>6</w:t>
      </w:r>
      <w:r w:rsidR="00B82BFF" w:rsidRPr="008C5F4C">
        <w:rPr>
          <w:b/>
        </w:rPr>
        <w:t xml:space="preserve">) BUDYNEK STACJI SPRĘŻAREK I ROZDZIELNI </w:t>
      </w:r>
    </w:p>
    <w:p w14:paraId="0935FAE9" w14:textId="77777777" w:rsidR="00B82BFF" w:rsidRPr="008C5F4C" w:rsidRDefault="00B82BFF" w:rsidP="00B82BFF">
      <w:pPr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Miejsce ubezpieczenia, charakterystyka obiektu: </w:t>
      </w:r>
    </w:p>
    <w:p w14:paraId="76E76660" w14:textId="77777777" w:rsidR="00B82BFF" w:rsidRPr="008C5F4C" w:rsidRDefault="00B82BFF" w:rsidP="00B82BFF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Budynek jest obiektem użyteczności publicznej zblokowany z szybem Carnall. Jest to obiekt niski o wysokości do 8,5 m. Powierzchnia użytkowa budynku rozdzielni i sprężarek wynosi – 601,70 m2, budynku dobudówki 85,10 m2. Obiekt został przystosowany do korzystania przez osoby niepełnosprawne. </w:t>
      </w:r>
    </w:p>
    <w:p w14:paraId="264F77BF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Warunki budowlane:</w:t>
      </w:r>
    </w:p>
    <w:p w14:paraId="51B1B26D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Fundamenty – żelbetowe wylewane na mokro,</w:t>
      </w:r>
    </w:p>
    <w:p w14:paraId="2916E9D9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Konstrukcja ścian – tradycyjna z cegły pełnej,</w:t>
      </w:r>
    </w:p>
    <w:p w14:paraId="6F15F309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Konstrukcja stropów – płyty żelbetowe,</w:t>
      </w:r>
    </w:p>
    <w:p w14:paraId="38198BDE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Konstrukcja stropodachów – stalowa,</w:t>
      </w:r>
    </w:p>
    <w:p w14:paraId="47179732" w14:textId="77777777" w:rsidR="00B82BFF" w:rsidRDefault="00B82BFF" w:rsidP="00B82BFF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14:paraId="6F1020F1" w14:textId="77777777" w:rsidR="00B82BFF" w:rsidRPr="008C5F4C" w:rsidRDefault="00B82BFF" w:rsidP="00B82BFF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lastRenderedPageBreak/>
        <w:t xml:space="preserve">Instalacje użytkowe: </w:t>
      </w:r>
    </w:p>
    <w:p w14:paraId="58CCBE34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instalacja elektryczna </w:t>
      </w:r>
    </w:p>
    <w:p w14:paraId="41A9A616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instalacja odgromowa – ochrona podstawowa, </w:t>
      </w:r>
    </w:p>
    <w:p w14:paraId="245561A0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- instalacja wentylacji mechanicznej,</w:t>
      </w:r>
    </w:p>
    <w:p w14:paraId="7A8F0379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- instalacja wod.-kan., co,</w:t>
      </w:r>
    </w:p>
    <w:p w14:paraId="5B853CAE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instalacja wentylacji,  </w:t>
      </w:r>
    </w:p>
    <w:p w14:paraId="2175C5A4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- teletechniczna,</w:t>
      </w:r>
    </w:p>
    <w:p w14:paraId="3E2BE3AB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- instalacja telewizji przemysłowej,</w:t>
      </w:r>
    </w:p>
    <w:p w14:paraId="34C9EEB7" w14:textId="77777777" w:rsidR="00B82BFF" w:rsidRPr="008C5F4C" w:rsidRDefault="00B82BFF" w:rsidP="00B82BFF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- instalacja oświetlenia ewakuacyjnego. </w:t>
      </w:r>
    </w:p>
    <w:p w14:paraId="41D7A2EB" w14:textId="77777777" w:rsidR="00B82BFF" w:rsidRPr="008C5F4C" w:rsidRDefault="00B82BFF" w:rsidP="00B82BFF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b/>
          <w:lang w:eastAsia="en-US"/>
        </w:rPr>
        <w:t>Charakterystyka pożarowa:</w:t>
      </w:r>
      <w:r w:rsidRPr="008C5F4C">
        <w:rPr>
          <w:rFonts w:eastAsia="Calibri"/>
          <w:lang w:eastAsia="en-US"/>
        </w:rPr>
        <w:t xml:space="preserve"> </w:t>
      </w:r>
    </w:p>
    <w:p w14:paraId="0891F34E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Budynek stacji sprężarek i rozdzielni wraz z budynkiem dobudówki zalicza się do ZL III kategorii zagrożenia ludzi, które zawierają pomieszczenia przeznaczone do jednoczesnego przebywania do 50 osób niebędących ich stałymi użytkownikami (m.in. ze względu na nośność stropu i jedną drogę ewakuacyjną), a nieprzeznaczone przede wszystkim do użytku ludzi o ograniczonej zdolności poruszania się. </w:t>
      </w:r>
    </w:p>
    <w:p w14:paraId="622FBA52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Podział na strefy pożarowe:</w:t>
      </w:r>
    </w:p>
    <w:p w14:paraId="5C0BC476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Budynek rozdzielni i sprężarek oraz budynek dobudówki stanowią oddzielne strefy pożarowe. </w:t>
      </w:r>
    </w:p>
    <w:p w14:paraId="4A7CD98E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 xml:space="preserve">Klasa odporności pożarowej obiektu: </w:t>
      </w:r>
    </w:p>
    <w:p w14:paraId="32B2EBA3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Budynek zaprojektowano i wykonano w klasie „C” odporności pożarowej z elementów nierozprzestrzeniających ognia.</w:t>
      </w:r>
    </w:p>
    <w:p w14:paraId="150697E5" w14:textId="77777777" w:rsidR="00B82BFF" w:rsidRPr="008C5F4C" w:rsidRDefault="00B82BFF" w:rsidP="004F165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główna konstrukcja nośna stalowa (pionowa i pozioma) -  R 60,</w:t>
      </w:r>
    </w:p>
    <w:p w14:paraId="38FDF133" w14:textId="77777777" w:rsidR="00B82BFF" w:rsidRPr="008C5F4C" w:rsidRDefault="00B82BFF" w:rsidP="004F165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konstrukcja nośna dachu – R 15</w:t>
      </w:r>
    </w:p>
    <w:p w14:paraId="011B1689" w14:textId="77777777" w:rsidR="00B82BFF" w:rsidRPr="008C5F4C" w:rsidRDefault="00B82BFF" w:rsidP="004F165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stropy – REI 30,</w:t>
      </w:r>
    </w:p>
    <w:p w14:paraId="073C338E" w14:textId="77777777" w:rsidR="00B82BFF" w:rsidRPr="008C5F4C" w:rsidRDefault="00B82BFF" w:rsidP="004F165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ściany oddzielenia pożarowego od sąsiedniej zabudowy  - REI 120,</w:t>
      </w:r>
    </w:p>
    <w:p w14:paraId="2B928164" w14:textId="77777777" w:rsidR="00B82BFF" w:rsidRPr="008C5F4C" w:rsidRDefault="00B82BFF" w:rsidP="004F165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ściany zewnętrzne w przestrzeni między stropowej – EI 30,</w:t>
      </w:r>
    </w:p>
    <w:p w14:paraId="2E7A9E27" w14:textId="77777777" w:rsidR="00B82BFF" w:rsidRPr="008C5F4C" w:rsidRDefault="00B82BFF" w:rsidP="004F165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pokrycie dachu – RE 15</w:t>
      </w:r>
    </w:p>
    <w:p w14:paraId="3111FE92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Czas dojazdu PSP:</w:t>
      </w:r>
    </w:p>
    <w:p w14:paraId="1A5FF24F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Najbliższą jednostką Państwowej straży Pożarnej jest JRG Zabrze – ok. 2,5 km (szacunkowy czas dojazdu – 5 min.). Do budynku doprowadzona jest droga pożarowa o utwardzonej</w:t>
      </w:r>
      <w:r w:rsidRPr="008C5F4C">
        <w:rPr>
          <w:rFonts w:eastAsia="Calibri"/>
          <w:lang w:eastAsia="en-US"/>
        </w:rPr>
        <w:br/>
        <w:t xml:space="preserve"> i odpowiednio wytrzymałej nawierzchni umożliwiającej dojazd o każdej porze roku. </w:t>
      </w:r>
    </w:p>
    <w:p w14:paraId="6DDF7290" w14:textId="77777777" w:rsidR="00B82BFF" w:rsidRDefault="00B82BFF" w:rsidP="00B82BFF">
      <w:pPr>
        <w:spacing w:line="276" w:lineRule="auto"/>
        <w:rPr>
          <w:rFonts w:eastAsia="Calibri"/>
          <w:b/>
          <w:lang w:eastAsia="en-US"/>
        </w:rPr>
      </w:pPr>
    </w:p>
    <w:p w14:paraId="303AE6CD" w14:textId="77777777" w:rsidR="00B82BFF" w:rsidRPr="008C5F4C" w:rsidRDefault="00B82BFF" w:rsidP="00B82BFF">
      <w:pPr>
        <w:spacing w:line="276" w:lineRule="auto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Stałe urządzenia gaśnicze:</w:t>
      </w:r>
    </w:p>
    <w:p w14:paraId="5EB518AB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Obiekt  wyposażono w gaśnice proszkowe GP-4x ABC 4 sztuki, z zachowaniem maksymalnej 30 m długości dojścia do sprzętu. Zastosowano urządzenia posiadające aktualne dopuszczenia CNBOP. </w:t>
      </w:r>
    </w:p>
    <w:p w14:paraId="64803BEC" w14:textId="77777777" w:rsidR="00B82BFF" w:rsidRPr="008C5F4C" w:rsidRDefault="00B82BFF" w:rsidP="00B82BFF">
      <w:pPr>
        <w:autoSpaceDE w:val="0"/>
        <w:autoSpaceDN w:val="0"/>
        <w:adjustRightInd w:val="0"/>
        <w:spacing w:before="120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Instalacja hydrantowa:</w:t>
      </w:r>
    </w:p>
    <w:p w14:paraId="2687CAD7" w14:textId="77777777" w:rsidR="00B82BFF" w:rsidRPr="008C5F4C" w:rsidRDefault="00B82BFF" w:rsidP="00B82BFF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Zaopatrzenie wodne do zewnętrznego gaszenia pożaru dla przedmiotowego obiektu stanowią hydranty DN 80 zainstalowane na sieci wodociągowej miejskiej. Hydranty te są zlokalizowane ok. 75 m od budynku.</w:t>
      </w:r>
    </w:p>
    <w:p w14:paraId="427D687B" w14:textId="77777777" w:rsidR="00B82BFF" w:rsidRPr="008C5F4C" w:rsidRDefault="00B82BFF" w:rsidP="00B82BFF">
      <w:pPr>
        <w:spacing w:before="120"/>
        <w:jc w:val="both"/>
      </w:pPr>
      <w:r w:rsidRPr="008C5F4C">
        <w:t>Ochrona fizyczna:  całodobowa</w:t>
      </w:r>
      <w:r>
        <w:t xml:space="preserve">; </w:t>
      </w:r>
      <w:r w:rsidRPr="008C5F4C">
        <w:t xml:space="preserve"> ochrona techniczna – monitoring</w:t>
      </w:r>
    </w:p>
    <w:p w14:paraId="601E105F" w14:textId="77777777" w:rsidR="00B82BFF" w:rsidRDefault="00B82BFF" w:rsidP="00B82BFF">
      <w:pPr>
        <w:spacing w:before="120"/>
        <w:ind w:left="567" w:hanging="567"/>
        <w:jc w:val="both"/>
        <w:rPr>
          <w:b/>
        </w:rPr>
      </w:pPr>
    </w:p>
    <w:p w14:paraId="7C66F69B" w14:textId="77777777" w:rsidR="006D5174" w:rsidRDefault="006D5174" w:rsidP="00B82BFF">
      <w:pPr>
        <w:spacing w:before="120"/>
        <w:ind w:left="567" w:hanging="567"/>
        <w:jc w:val="both"/>
        <w:rPr>
          <w:b/>
        </w:rPr>
      </w:pPr>
    </w:p>
    <w:p w14:paraId="150FA04E" w14:textId="77777777" w:rsidR="006D5174" w:rsidRDefault="006D5174" w:rsidP="00B82BFF">
      <w:pPr>
        <w:spacing w:before="120"/>
        <w:ind w:left="567" w:hanging="567"/>
        <w:jc w:val="both"/>
        <w:rPr>
          <w:b/>
        </w:rPr>
      </w:pPr>
    </w:p>
    <w:p w14:paraId="13859DE4" w14:textId="77777777" w:rsidR="00B82BFF" w:rsidRPr="00872D4B" w:rsidRDefault="005A7E2B" w:rsidP="00B82BFF">
      <w:pPr>
        <w:spacing w:before="120"/>
        <w:rPr>
          <w:b/>
        </w:rPr>
      </w:pPr>
      <w:r>
        <w:rPr>
          <w:b/>
        </w:rPr>
        <w:lastRenderedPageBreak/>
        <w:t>7</w:t>
      </w:r>
      <w:r w:rsidR="00B82BFF" w:rsidRPr="00872D4B">
        <w:rPr>
          <w:b/>
        </w:rPr>
        <w:t xml:space="preserve">) BUDYNEK </w:t>
      </w:r>
      <w:r w:rsidR="00B82BFF">
        <w:rPr>
          <w:b/>
        </w:rPr>
        <w:t xml:space="preserve">MAGAZYNU BUDOWLANEGO </w:t>
      </w:r>
      <w:r w:rsidR="00B82BFF" w:rsidRPr="00872D4B">
        <w:rPr>
          <w:b/>
        </w:rPr>
        <w:t xml:space="preserve"> </w:t>
      </w:r>
    </w:p>
    <w:p w14:paraId="0806E73C" w14:textId="77777777" w:rsidR="00B82BFF" w:rsidRPr="00FA64F0" w:rsidRDefault="00B82BFF" w:rsidP="00B82BFF">
      <w:pPr>
        <w:spacing w:before="120"/>
        <w:jc w:val="both"/>
        <w:rPr>
          <w:rFonts w:eastAsia="Calibri"/>
          <w:lang w:eastAsia="en-US"/>
        </w:rPr>
      </w:pPr>
      <w:r w:rsidRPr="00FA64F0">
        <w:rPr>
          <w:rFonts w:eastAsia="Calibri"/>
          <w:lang w:eastAsia="en-US"/>
        </w:rPr>
        <w:t>Budynek magazynowy usytuowany jest w  kompleksie zabudowań naziemnych na terenie skansenu górniczego „ Królowa Luiza” w Zabrzu.</w:t>
      </w:r>
    </w:p>
    <w:p w14:paraId="0BE18D24" w14:textId="77777777" w:rsidR="00B82BFF" w:rsidRPr="00FA64F0" w:rsidRDefault="00B82BFF" w:rsidP="00B82BFF">
      <w:pPr>
        <w:ind w:left="426" w:hanging="426"/>
        <w:jc w:val="both"/>
        <w:rPr>
          <w:rFonts w:eastAsia="Calibri"/>
          <w:lang w:eastAsia="en-US"/>
        </w:rPr>
      </w:pPr>
      <w:r w:rsidRPr="00FA64F0">
        <w:rPr>
          <w:rFonts w:eastAsia="Calibri"/>
          <w:lang w:eastAsia="en-US"/>
        </w:rPr>
        <w:t xml:space="preserve">Obiekt niepodpiwniczony, parterowy złożony z części zasadniczej oraz przyległej dobudówki. </w:t>
      </w:r>
    </w:p>
    <w:p w14:paraId="66F05539" w14:textId="77777777" w:rsidR="00B82BFF" w:rsidRPr="00FA64F0" w:rsidRDefault="00B82BFF" w:rsidP="00B82BFF">
      <w:pPr>
        <w:ind w:left="426" w:hanging="426"/>
        <w:jc w:val="both"/>
        <w:rPr>
          <w:rFonts w:eastAsia="Calibri"/>
          <w:lang w:eastAsia="en-US"/>
        </w:rPr>
      </w:pPr>
      <w:r w:rsidRPr="00FA64F0">
        <w:rPr>
          <w:rFonts w:eastAsia="Calibri"/>
          <w:lang w:eastAsia="en-US"/>
        </w:rPr>
        <w:t>Dane ogólne:</w:t>
      </w:r>
    </w:p>
    <w:p w14:paraId="2D025FEC" w14:textId="77777777" w:rsidR="00B82BFF" w:rsidRPr="00FA64F0" w:rsidRDefault="00B82BFF" w:rsidP="00B82BFF">
      <w:pPr>
        <w:ind w:left="426" w:hanging="426"/>
        <w:jc w:val="both"/>
        <w:rPr>
          <w:rFonts w:eastAsia="Calibri"/>
          <w:lang w:eastAsia="en-US"/>
        </w:rPr>
      </w:pPr>
      <w:r w:rsidRPr="00FA64F0">
        <w:rPr>
          <w:rFonts w:eastAsia="Calibri"/>
          <w:lang w:eastAsia="en-US"/>
        </w:rPr>
        <w:t>Długość: 22,4 m</w:t>
      </w:r>
    </w:p>
    <w:p w14:paraId="4F26B002" w14:textId="77777777" w:rsidR="00B82BFF" w:rsidRPr="00FA64F0" w:rsidRDefault="00B82BFF" w:rsidP="00B82BFF">
      <w:pPr>
        <w:ind w:left="426" w:hanging="426"/>
        <w:jc w:val="both"/>
        <w:rPr>
          <w:rFonts w:eastAsia="Calibri"/>
          <w:lang w:eastAsia="en-US"/>
        </w:rPr>
      </w:pPr>
      <w:r w:rsidRPr="00FA64F0">
        <w:rPr>
          <w:rFonts w:eastAsia="Calibri"/>
          <w:lang w:eastAsia="en-US"/>
        </w:rPr>
        <w:t>Szerokość 12,03 m</w:t>
      </w:r>
    </w:p>
    <w:p w14:paraId="1A3B1D50" w14:textId="77777777" w:rsidR="00B82BFF" w:rsidRPr="00FA64F0" w:rsidRDefault="00B82BFF" w:rsidP="00B82BFF">
      <w:pPr>
        <w:ind w:left="426" w:hanging="426"/>
        <w:jc w:val="both"/>
        <w:rPr>
          <w:rFonts w:eastAsia="Calibri"/>
          <w:lang w:eastAsia="en-US"/>
        </w:rPr>
      </w:pPr>
      <w:r w:rsidRPr="00FA64F0">
        <w:rPr>
          <w:rFonts w:eastAsia="Calibri"/>
          <w:lang w:eastAsia="en-US"/>
        </w:rPr>
        <w:t>Powierzchnia zabudowy 236,62 m²</w:t>
      </w:r>
    </w:p>
    <w:p w14:paraId="68E03EB5" w14:textId="77777777" w:rsidR="00B82BFF" w:rsidRPr="00FA64F0" w:rsidRDefault="00B82BFF" w:rsidP="00B82BFF">
      <w:pPr>
        <w:ind w:left="426" w:hanging="426"/>
        <w:jc w:val="both"/>
        <w:rPr>
          <w:rFonts w:eastAsia="Calibri"/>
          <w:lang w:eastAsia="en-US"/>
        </w:rPr>
      </w:pPr>
      <w:r w:rsidRPr="00FA64F0">
        <w:rPr>
          <w:rFonts w:eastAsia="Calibri"/>
          <w:lang w:eastAsia="en-US"/>
        </w:rPr>
        <w:t>Kubatura 1192,4 m³</w:t>
      </w:r>
    </w:p>
    <w:p w14:paraId="7DD28BE1" w14:textId="77777777" w:rsidR="00B82BFF" w:rsidRDefault="00B82BFF" w:rsidP="00B82BFF">
      <w:pPr>
        <w:spacing w:before="120"/>
        <w:jc w:val="both"/>
      </w:pPr>
      <w:r w:rsidRPr="008C5F4C">
        <w:t>Ochrona fizyczna:  całodobowa</w:t>
      </w:r>
      <w:r>
        <w:t xml:space="preserve">; </w:t>
      </w:r>
      <w:r w:rsidRPr="008C5F4C">
        <w:t xml:space="preserve"> ochrona techniczna – monitoring</w:t>
      </w:r>
      <w:r>
        <w:t>.</w:t>
      </w:r>
    </w:p>
    <w:p w14:paraId="114D26AF" w14:textId="77777777" w:rsidR="00B82BFF" w:rsidRPr="008C5F4C" w:rsidRDefault="00B82BFF" w:rsidP="00B82BFF">
      <w:pPr>
        <w:spacing w:before="120"/>
        <w:jc w:val="both"/>
      </w:pPr>
    </w:p>
    <w:p w14:paraId="57D1C96F" w14:textId="77777777" w:rsidR="00B82BFF" w:rsidRPr="00872D4B" w:rsidRDefault="005A7E2B" w:rsidP="00B82BFF">
      <w:pPr>
        <w:spacing w:before="120"/>
        <w:rPr>
          <w:b/>
        </w:rPr>
      </w:pPr>
      <w:r>
        <w:rPr>
          <w:b/>
        </w:rPr>
        <w:t>8</w:t>
      </w:r>
      <w:r w:rsidR="00B82BFF" w:rsidRPr="00872D4B">
        <w:rPr>
          <w:b/>
        </w:rPr>
        <w:t xml:space="preserve">) BUDYNEK </w:t>
      </w:r>
      <w:r w:rsidR="00B82BFF">
        <w:rPr>
          <w:b/>
        </w:rPr>
        <w:t xml:space="preserve">WARSZTATU ELEKTRYCZNEGO </w:t>
      </w:r>
      <w:r w:rsidR="00B82BFF" w:rsidRPr="00872D4B">
        <w:rPr>
          <w:b/>
        </w:rPr>
        <w:t xml:space="preserve"> </w:t>
      </w:r>
    </w:p>
    <w:p w14:paraId="26299A91" w14:textId="77777777" w:rsidR="00B82BFF" w:rsidRDefault="00B82BFF" w:rsidP="00B82BFF">
      <w:pPr>
        <w:spacing w:before="120" w:after="240"/>
      </w:pPr>
      <w:r w:rsidRPr="007E3A53">
        <w:t xml:space="preserve">Budynek  w remoncie zgodnie z projektem.  </w:t>
      </w:r>
      <w:r w:rsidRPr="008C5F4C">
        <w:t>Przewidywany termin ubezpieczenia</w:t>
      </w:r>
      <w:r>
        <w:t xml:space="preserve"> po zakończeniu  prac  remontowych  tj. po  04.08.2020 roku</w:t>
      </w:r>
      <w:r w:rsidRPr="007E3A53">
        <w:t>.</w:t>
      </w:r>
    </w:p>
    <w:p w14:paraId="251B6E17" w14:textId="77777777" w:rsidR="00B82BFF" w:rsidRPr="00872D4B" w:rsidRDefault="005A7E2B" w:rsidP="00B82BFF">
      <w:pPr>
        <w:spacing w:before="120"/>
        <w:rPr>
          <w:b/>
        </w:rPr>
      </w:pPr>
      <w:r>
        <w:rPr>
          <w:b/>
        </w:rPr>
        <w:t>9</w:t>
      </w:r>
      <w:r w:rsidR="00B82BFF" w:rsidRPr="00872D4B">
        <w:rPr>
          <w:b/>
        </w:rPr>
        <w:t xml:space="preserve">) BUDYNEK PRINZ SCHONAICH </w:t>
      </w:r>
    </w:p>
    <w:p w14:paraId="285B31C9" w14:textId="77777777" w:rsidR="00B82BFF" w:rsidRDefault="00B82BFF" w:rsidP="00B82BFF">
      <w:pPr>
        <w:spacing w:before="120" w:after="240"/>
        <w:ind w:left="426"/>
      </w:pPr>
      <w:r w:rsidRPr="007E3A53">
        <w:t xml:space="preserve">Budynek  w remoncie zgodnie z projektem.  </w:t>
      </w:r>
      <w:r w:rsidRPr="008C5F4C">
        <w:t>Przewidywany termin ubezpieczenia</w:t>
      </w:r>
      <w:r>
        <w:t xml:space="preserve"> zakończeniu prac  remontowych tj. po  </w:t>
      </w:r>
      <w:r w:rsidRPr="007E3A53">
        <w:t>04.08.2020 rok</w:t>
      </w:r>
      <w:r>
        <w:t>u</w:t>
      </w:r>
      <w:r w:rsidRPr="007E3A53">
        <w:t>.</w:t>
      </w:r>
    </w:p>
    <w:p w14:paraId="4D91C628" w14:textId="77777777" w:rsidR="00B82BFF" w:rsidRPr="008C5F4C" w:rsidRDefault="00B82BFF" w:rsidP="002402A2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</w:p>
    <w:p w14:paraId="6C6BDA13" w14:textId="77777777" w:rsidR="002402A2" w:rsidRPr="00B82BFF" w:rsidRDefault="00B82BFF" w:rsidP="004F165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eastAsia="Calibri"/>
          <w:b/>
          <w:sz w:val="24"/>
          <w:szCs w:val="24"/>
          <w:lang w:eastAsia="en-US"/>
        </w:rPr>
      </w:pPr>
      <w:r w:rsidRPr="00B82BFF">
        <w:rPr>
          <w:b/>
          <w:sz w:val="24"/>
          <w:szCs w:val="24"/>
        </w:rPr>
        <w:t>LOKALIZACJA NR 6 – Zabrze, ul.  Maurycego Mochnackiego 12 -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B82BFF">
        <w:rPr>
          <w:b/>
          <w:sz w:val="24"/>
          <w:szCs w:val="24"/>
        </w:rPr>
        <w:t>Budynek Wentylatorów</w:t>
      </w:r>
      <w:r w:rsidR="002402A2" w:rsidRPr="00B82BFF">
        <w:rPr>
          <w:b/>
          <w:sz w:val="24"/>
          <w:szCs w:val="24"/>
        </w:rPr>
        <w:t xml:space="preserve"> „GUIBALD” </w:t>
      </w:r>
    </w:p>
    <w:p w14:paraId="0099FA2D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b/>
          <w:sz w:val="24"/>
          <w:szCs w:val="24"/>
        </w:rPr>
      </w:pPr>
      <w:r w:rsidRPr="008C5F4C">
        <w:rPr>
          <w:b/>
          <w:sz w:val="24"/>
          <w:szCs w:val="24"/>
        </w:rPr>
        <w:t xml:space="preserve">Miejsce ubezpieczenia, charakterystyka obiektu: </w:t>
      </w:r>
    </w:p>
    <w:p w14:paraId="2E1F39C9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Budynek Wentylatorów „Guibald” w Zabrzu przy ul. </w:t>
      </w:r>
      <w:r w:rsidR="00CD58B3" w:rsidRPr="008C5F4C">
        <w:rPr>
          <w:sz w:val="24"/>
          <w:szCs w:val="24"/>
        </w:rPr>
        <w:t xml:space="preserve">Mochnackiego 12 </w:t>
      </w:r>
      <w:r w:rsidRPr="008C5F4C">
        <w:rPr>
          <w:sz w:val="24"/>
          <w:szCs w:val="24"/>
        </w:rPr>
        <w:t xml:space="preserve"> składa się z dwóch </w:t>
      </w:r>
      <w:r w:rsidR="00805E83" w:rsidRPr="008C5F4C">
        <w:rPr>
          <w:sz w:val="24"/>
          <w:szCs w:val="24"/>
        </w:rPr>
        <w:t>części:</w:t>
      </w:r>
    </w:p>
    <w:p w14:paraId="7EF898A7" w14:textId="77777777" w:rsidR="002402A2" w:rsidRPr="008C5F4C" w:rsidRDefault="002402A2" w:rsidP="005D035A">
      <w:pPr>
        <w:pStyle w:val="Akapitzlist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- dwukondygnacyjnej, w której zlokalizowane są strefy ogóle obsługi ruchu turystycznego oraz część administracyjno-socjalna i </w:t>
      </w:r>
      <w:r w:rsidR="00805E83" w:rsidRPr="008C5F4C">
        <w:rPr>
          <w:sz w:val="24"/>
          <w:szCs w:val="24"/>
        </w:rPr>
        <w:t xml:space="preserve">edukacyjna. </w:t>
      </w:r>
    </w:p>
    <w:p w14:paraId="220532B2" w14:textId="77777777" w:rsidR="002402A2" w:rsidRPr="008C5F4C" w:rsidRDefault="002402A2" w:rsidP="0072039E">
      <w:pPr>
        <w:pStyle w:val="Akapitzlist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- jednokondygnacyjna, w której zlokalizowane są strefy ekspozycyjna jak i edukacyjna oraz pomieszczenia techniczne, pomocnicze i gospodarcze. </w:t>
      </w:r>
    </w:p>
    <w:p w14:paraId="3C76A7D0" w14:textId="77777777" w:rsidR="002402A2" w:rsidRPr="008C5F4C" w:rsidRDefault="002402A2" w:rsidP="0072039E">
      <w:pPr>
        <w:pStyle w:val="Akapitzlist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Obiekt jest niepodpiwniczony.</w:t>
      </w:r>
    </w:p>
    <w:p w14:paraId="2F10A58A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Konstrukcja budynku:</w:t>
      </w:r>
    </w:p>
    <w:p w14:paraId="2CAB63D8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Fundamenty żelbetowe wylewane na mokro, ściany murowane z pustaków ceramicznych</w:t>
      </w:r>
      <w:r w:rsidR="003C5266" w:rsidRPr="008C5F4C">
        <w:rPr>
          <w:sz w:val="24"/>
          <w:szCs w:val="24"/>
        </w:rPr>
        <w:br/>
      </w:r>
      <w:r w:rsidRPr="008C5F4C">
        <w:rPr>
          <w:sz w:val="24"/>
          <w:szCs w:val="24"/>
        </w:rPr>
        <w:t xml:space="preserve"> z elementami szkieletu żelbetowego. Stropy żelbetowe wylewane, drewniana konstrukcja stropodachu na płatwiach stalowych. Dach </w:t>
      </w:r>
      <w:r w:rsidR="00805E83" w:rsidRPr="008C5F4C">
        <w:rPr>
          <w:sz w:val="24"/>
          <w:szCs w:val="24"/>
        </w:rPr>
        <w:t>przykryty</w:t>
      </w:r>
      <w:r w:rsidRPr="008C5F4C">
        <w:rPr>
          <w:sz w:val="24"/>
          <w:szCs w:val="24"/>
        </w:rPr>
        <w:t xml:space="preserve"> jest papą termozgrzewalną na deskowaniu pełnym zabezpieczony do stanu NRO, ocieplony wełną mineralna, podbitka wykonana z płyt GK (parter) i GKF (piętro).</w:t>
      </w:r>
    </w:p>
    <w:p w14:paraId="46221E99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W budynku Wentylatorów „Guibald” wykonano automatyczny system sygnalizacji pożaru, oparty na centrali POLON ALFA 4100. Urządzenie sterujące znajduje się w pomieszczeniu recepcji, obok umieszczono przycisk ROP. </w:t>
      </w:r>
    </w:p>
    <w:p w14:paraId="25FCB836" w14:textId="77777777" w:rsidR="00CD58B3" w:rsidRDefault="00E60BA4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7E3A53">
        <w:rPr>
          <w:sz w:val="24"/>
          <w:szCs w:val="24"/>
        </w:rPr>
        <w:t>Obiekt chroniony: ochrona fizyczna od 20:00 do 08:00. W dni wolne od pracy całodobow</w:t>
      </w:r>
      <w:r w:rsidR="005A3B40">
        <w:rPr>
          <w:sz w:val="24"/>
          <w:szCs w:val="24"/>
        </w:rPr>
        <w:t>o</w:t>
      </w:r>
      <w:r w:rsidR="005A3B40">
        <w:rPr>
          <w:sz w:val="24"/>
          <w:szCs w:val="24"/>
        </w:rPr>
        <w:br/>
        <w:t xml:space="preserve">i </w:t>
      </w:r>
      <w:r w:rsidRPr="007E3A53">
        <w:rPr>
          <w:sz w:val="24"/>
          <w:szCs w:val="24"/>
        </w:rPr>
        <w:t xml:space="preserve"> ochrona techniczna – monitoring.  </w:t>
      </w:r>
    </w:p>
    <w:p w14:paraId="6B33C748" w14:textId="77777777" w:rsidR="006722DE" w:rsidRPr="007E3A53" w:rsidRDefault="006722DE" w:rsidP="0072039E">
      <w:pPr>
        <w:pStyle w:val="Akapitzlist"/>
        <w:ind w:left="0"/>
        <w:jc w:val="both"/>
        <w:rPr>
          <w:sz w:val="24"/>
          <w:szCs w:val="24"/>
        </w:rPr>
      </w:pPr>
    </w:p>
    <w:p w14:paraId="3C7102ED" w14:textId="77777777" w:rsidR="002402A2" w:rsidRPr="008C5F4C" w:rsidRDefault="002402A2" w:rsidP="00B84A4B">
      <w:pPr>
        <w:pStyle w:val="Akapitzlist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Powierzchnia użytkowa: 373,00 m²</w:t>
      </w:r>
    </w:p>
    <w:p w14:paraId="568A1BFB" w14:textId="77777777" w:rsidR="002402A2" w:rsidRPr="008C5F4C" w:rsidRDefault="002402A2" w:rsidP="00B84A4B">
      <w:pPr>
        <w:pStyle w:val="Akapitzlist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Powierzchnia zabudowy: 337,20 m²</w:t>
      </w:r>
    </w:p>
    <w:p w14:paraId="0B605CE1" w14:textId="77777777" w:rsidR="002402A2" w:rsidRPr="008C5F4C" w:rsidRDefault="002402A2" w:rsidP="00B84A4B">
      <w:pPr>
        <w:pStyle w:val="Akapitzlist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Powierzchnia całkowita: 524,2 m</w:t>
      </w:r>
      <w:r w:rsidRPr="008C5F4C">
        <w:rPr>
          <w:sz w:val="24"/>
          <w:szCs w:val="24"/>
          <w:vertAlign w:val="superscript"/>
        </w:rPr>
        <w:t>2</w:t>
      </w:r>
    </w:p>
    <w:p w14:paraId="0AD7DE69" w14:textId="77777777" w:rsidR="002402A2" w:rsidRPr="008C5F4C" w:rsidRDefault="002402A2" w:rsidP="00B84A4B">
      <w:pPr>
        <w:pStyle w:val="Akapitzlist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lastRenderedPageBreak/>
        <w:t>Powierzchnia wewnętrzna: 445,2 m</w:t>
      </w:r>
      <w:r w:rsidRPr="008C5F4C">
        <w:rPr>
          <w:sz w:val="24"/>
          <w:szCs w:val="24"/>
          <w:vertAlign w:val="superscript"/>
        </w:rPr>
        <w:t>2</w:t>
      </w:r>
    </w:p>
    <w:p w14:paraId="167C1E3D" w14:textId="77777777" w:rsidR="002402A2" w:rsidRPr="008C5F4C" w:rsidRDefault="002402A2" w:rsidP="00B84A4B">
      <w:pPr>
        <w:pStyle w:val="Akapitzlist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Kubatura: 1906  m³</w:t>
      </w:r>
    </w:p>
    <w:p w14:paraId="32A0D790" w14:textId="77777777" w:rsidR="002402A2" w:rsidRPr="008C5F4C" w:rsidRDefault="002402A2" w:rsidP="00B84A4B">
      <w:pPr>
        <w:pStyle w:val="Akapitzlist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Liczba kondygnacji: 2</w:t>
      </w:r>
    </w:p>
    <w:p w14:paraId="5F7A7B23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Budynki zaliczone do grupy budynków niskich ”N”, wysokość 6,73 m.</w:t>
      </w:r>
    </w:p>
    <w:p w14:paraId="78D2E705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 xml:space="preserve">Instalacje użytkowe: </w:t>
      </w:r>
    </w:p>
    <w:p w14:paraId="4DF5ADF1" w14:textId="77777777" w:rsidR="002402A2" w:rsidRPr="008C5F4C" w:rsidRDefault="002402A2" w:rsidP="00B84A4B">
      <w:pPr>
        <w:pStyle w:val="Akapitzlist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- instalacja elektryczna </w:t>
      </w:r>
    </w:p>
    <w:p w14:paraId="651ECB98" w14:textId="77777777" w:rsidR="002402A2" w:rsidRPr="008C5F4C" w:rsidRDefault="002402A2" w:rsidP="00B84A4B">
      <w:pPr>
        <w:pStyle w:val="Akapitzlist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- instalacja odgromowa, </w:t>
      </w:r>
    </w:p>
    <w:p w14:paraId="69756646" w14:textId="77777777" w:rsidR="002402A2" w:rsidRPr="008C5F4C" w:rsidRDefault="002402A2" w:rsidP="00B84A4B">
      <w:pPr>
        <w:pStyle w:val="Akapitzlist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- instalacja wentylacji mechanicznej,</w:t>
      </w:r>
    </w:p>
    <w:p w14:paraId="57E18663" w14:textId="77777777" w:rsidR="002402A2" w:rsidRPr="008C5F4C" w:rsidRDefault="002402A2" w:rsidP="00B84A4B">
      <w:pPr>
        <w:pStyle w:val="Akapitzlist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- instalacja </w:t>
      </w:r>
      <w:r w:rsidR="00805E83" w:rsidRPr="008C5F4C">
        <w:rPr>
          <w:sz w:val="24"/>
          <w:szCs w:val="24"/>
        </w:rPr>
        <w:t>wod.-kan.</w:t>
      </w:r>
      <w:r w:rsidRPr="008C5F4C">
        <w:rPr>
          <w:sz w:val="24"/>
          <w:szCs w:val="24"/>
        </w:rPr>
        <w:t xml:space="preserve">, </w:t>
      </w:r>
    </w:p>
    <w:p w14:paraId="01ED6095" w14:textId="77777777" w:rsidR="002402A2" w:rsidRPr="008C5F4C" w:rsidRDefault="002402A2" w:rsidP="00B84A4B">
      <w:pPr>
        <w:pStyle w:val="Akapitzlist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- teletechniczna i komputerowa,</w:t>
      </w:r>
    </w:p>
    <w:p w14:paraId="0A9ED4BA" w14:textId="77777777" w:rsidR="002402A2" w:rsidRPr="008C5F4C" w:rsidRDefault="002402A2" w:rsidP="00B84A4B">
      <w:pPr>
        <w:pStyle w:val="Akapitzlist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- instalacja telewizji przemysłowej. </w:t>
      </w:r>
    </w:p>
    <w:p w14:paraId="0A539794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b/>
          <w:sz w:val="24"/>
          <w:szCs w:val="24"/>
        </w:rPr>
        <w:t>Charakterystyka pożarowa:</w:t>
      </w:r>
      <w:r w:rsidRPr="008C5F4C">
        <w:rPr>
          <w:sz w:val="24"/>
          <w:szCs w:val="24"/>
        </w:rPr>
        <w:t xml:space="preserve"> </w:t>
      </w:r>
    </w:p>
    <w:p w14:paraId="43EAAF1F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</w:pPr>
      <w:r w:rsidRPr="008C5F4C">
        <w:t xml:space="preserve">Budynek wentylatorów „Guibald” zalicza się do ZL III kategorii zagrożenia ludzi, które zawierają pomieszczenia przeznaczone do jednoczesnego przebywania do 50 osób niebędących ich stałymi użytkownikami, a </w:t>
      </w:r>
      <w:r w:rsidR="00805E83" w:rsidRPr="008C5F4C">
        <w:t>nieprzeznaczone</w:t>
      </w:r>
      <w:r w:rsidRPr="008C5F4C">
        <w:t xml:space="preserve"> przede wszystkim do użytku ludzi o ograniczonej zdolności poruszania się.</w:t>
      </w:r>
    </w:p>
    <w:p w14:paraId="1D4D02D9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t xml:space="preserve">W obiekcie przewiduje się jednoczesne przebywanie do 10 osób będących jego stałymi użytkownikami. Całkowita przewidywana ilość ludzi znajdujące się jednocześnie w </w:t>
      </w:r>
      <w:r w:rsidR="00805E83" w:rsidRPr="008C5F4C">
        <w:t xml:space="preserve">obiekcie, </w:t>
      </w:r>
      <w:r w:rsidRPr="008C5F4C">
        <w:t>nie powinna przekroczyć 80 osób.</w:t>
      </w:r>
    </w:p>
    <w:p w14:paraId="2E72EF76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>Podział na strefy pożarowe:</w:t>
      </w:r>
    </w:p>
    <w:p w14:paraId="0A59574A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</w:pPr>
      <w:r w:rsidRPr="008C5F4C">
        <w:t xml:space="preserve">Budynek obiektu stanowi jedną strefę pożarową. </w:t>
      </w:r>
    </w:p>
    <w:p w14:paraId="2076680F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</w:pPr>
      <w:r w:rsidRPr="008C5F4C">
        <w:t xml:space="preserve">Ponadto przegrodami o klasie EI 60 i REI 120 odporności ogniowej wydzielono odrębną strefę pożarową, prowadzącą do zabytkowych wyrobisk oraz ekspozycji Skansenu Górniczego „Królowa Luiza” bezpośrednio połączonych z budynkiem Wentylatorów. </w:t>
      </w:r>
    </w:p>
    <w:p w14:paraId="7982C76F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 xml:space="preserve">Klasa odporności pożarowej obiektu: </w:t>
      </w:r>
    </w:p>
    <w:p w14:paraId="2929F22C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</w:pPr>
      <w:r w:rsidRPr="008C5F4C">
        <w:t>Budynek zaprojektowano i wykonano w klasie „D” odporności pożarowej z elementów nierozprzestrzeniających ognia.</w:t>
      </w:r>
    </w:p>
    <w:p w14:paraId="493C5DC5" w14:textId="77777777" w:rsidR="002402A2" w:rsidRPr="008C5F4C" w:rsidRDefault="002402A2" w:rsidP="004F165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C5F4C">
        <w:t>główna konstrukcja nośna R 30,</w:t>
      </w:r>
    </w:p>
    <w:p w14:paraId="2BE63BF7" w14:textId="77777777" w:rsidR="002402A2" w:rsidRPr="008C5F4C" w:rsidRDefault="002402A2" w:rsidP="004F165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C5F4C">
        <w:t>konstrukcja dachu – (-)</w:t>
      </w:r>
    </w:p>
    <w:p w14:paraId="3A972DB3" w14:textId="77777777" w:rsidR="002402A2" w:rsidRPr="008C5F4C" w:rsidRDefault="002402A2" w:rsidP="004F165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C5F4C">
        <w:t>stropy – REI 30,</w:t>
      </w:r>
    </w:p>
    <w:p w14:paraId="54C103FE" w14:textId="77777777" w:rsidR="002402A2" w:rsidRPr="008C5F4C" w:rsidRDefault="002402A2" w:rsidP="004F165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C5F4C">
        <w:t>ściany zewnętrzne -  EI 30,</w:t>
      </w:r>
    </w:p>
    <w:p w14:paraId="0BC30A8F" w14:textId="77777777" w:rsidR="002402A2" w:rsidRPr="008C5F4C" w:rsidRDefault="002402A2" w:rsidP="004F165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C5F4C">
        <w:t>ściany wewnętrzne -  (-),</w:t>
      </w:r>
    </w:p>
    <w:p w14:paraId="5478B6E9" w14:textId="77777777" w:rsidR="002402A2" w:rsidRPr="008C5F4C" w:rsidRDefault="002402A2" w:rsidP="004F165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C5F4C">
        <w:t>pokrycie dachu – (-)</w:t>
      </w:r>
    </w:p>
    <w:p w14:paraId="360DF3DE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</w:pPr>
      <w:r w:rsidRPr="008C5F4C">
        <w:t>Przejścia instalacyjne przez ściany i stropy oddzieleń przeciwpożarowych uszczelnione zostały certyfikowanymi środkami. Przejścia te posiadają odporność ogniową jak przegrody, w których są wykonane.</w:t>
      </w:r>
    </w:p>
    <w:p w14:paraId="505162B7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</w:pPr>
      <w:r w:rsidRPr="008C5F4C">
        <w:t xml:space="preserve">Przewody wentylacyjne i klimatyzacyjne, w przypadku prowadzenia ich przez ściany i stropy oddzieleń przeciwpożarowych wyposażono w certyfikowane klapy odcinające (o klasie odporności ogniowej równej, co najmniej odporności tych oddzieleń. </w:t>
      </w:r>
    </w:p>
    <w:p w14:paraId="5D44E2DE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>Czas dojazdu PSP:</w:t>
      </w:r>
    </w:p>
    <w:p w14:paraId="36C03711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</w:pPr>
      <w:r w:rsidRPr="008C5F4C">
        <w:t>Najbliższą jednostką Państwowej straży Pożarnej jest JRG Zabrze – ok. 1,5 km (szacunkowy czas dojazdu – 3 min.). Do budynku doprowadzona jest droga pożarowa o utwardzonej</w:t>
      </w:r>
      <w:r w:rsidR="00B969E4" w:rsidRPr="008C5F4C">
        <w:t xml:space="preserve">                    </w:t>
      </w:r>
      <w:r w:rsidRPr="008C5F4C">
        <w:t xml:space="preserve"> i odpowiednio wytrzymałej nawierzchni umożliwiającej dojazd o każdej porze roku. </w:t>
      </w:r>
    </w:p>
    <w:p w14:paraId="070D478B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>Stałe urządzenia gaśnicze:</w:t>
      </w:r>
    </w:p>
    <w:p w14:paraId="237E5419" w14:textId="77777777" w:rsidR="00D304AA" w:rsidRPr="008C5F4C" w:rsidRDefault="002402A2" w:rsidP="001D51FC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lastRenderedPageBreak/>
        <w:t>Obiekt  wyposażono w gaśnice proszkowe 2 kg typu ABC w ilości po jednej na każde 100 m</w:t>
      </w:r>
      <w:r w:rsidRPr="008C5F4C">
        <w:rPr>
          <w:vertAlign w:val="superscript"/>
        </w:rPr>
        <w:t xml:space="preserve">2   </w:t>
      </w:r>
      <w:r w:rsidRPr="008C5F4C">
        <w:t xml:space="preserve">powierzchni, z zachowaniem maksymalnej 30 m długości dojścia do sprzętu. Zastosowano urządzenia posiadające aktualne dopuszczenia CNBOP. </w:t>
      </w:r>
    </w:p>
    <w:p w14:paraId="406D0A30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>Instalacja hydrantowa:</w:t>
      </w:r>
    </w:p>
    <w:p w14:paraId="322CBBBD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W obiekcie zastosowano instalacje hydrantów wewnętrznych rozmieszczając szafki hydrantowe</w:t>
      </w:r>
    </w:p>
    <w:p w14:paraId="792B1580" w14:textId="77777777" w:rsidR="002402A2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Wraz z wyposażeniem w taki sposób, aby wszystkie pomieszczenia znajdowały się  w zasięgu ich ochrony.</w:t>
      </w:r>
    </w:p>
    <w:p w14:paraId="04E4D986" w14:textId="77777777" w:rsidR="00B82BFF" w:rsidRDefault="00B82BFF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</w:p>
    <w:p w14:paraId="5A798D45" w14:textId="77777777" w:rsidR="00B82BFF" w:rsidRPr="00B82BFF" w:rsidRDefault="00B82BFF" w:rsidP="004F1655">
      <w:pPr>
        <w:pStyle w:val="Akapitzlist"/>
        <w:numPr>
          <w:ilvl w:val="0"/>
          <w:numId w:val="22"/>
        </w:numPr>
        <w:spacing w:before="120"/>
        <w:ind w:left="426" w:hanging="426"/>
        <w:jc w:val="both"/>
        <w:rPr>
          <w:b/>
          <w:sz w:val="24"/>
        </w:rPr>
      </w:pPr>
      <w:r w:rsidRPr="00B82BFF">
        <w:rPr>
          <w:b/>
          <w:sz w:val="24"/>
        </w:rPr>
        <w:t>LOKALIZACJA NR 7 – Zabrze, ul.  Jodłowa 59</w:t>
      </w:r>
    </w:p>
    <w:p w14:paraId="042D74A0" w14:textId="77777777" w:rsidR="002402A2" w:rsidRDefault="002402A2" w:rsidP="002402A2">
      <w:pPr>
        <w:spacing w:before="120"/>
        <w:ind w:left="426" w:hanging="426"/>
        <w:jc w:val="both"/>
        <w:rPr>
          <w:b/>
        </w:rPr>
      </w:pPr>
      <w:r w:rsidRPr="008C5F4C">
        <w:rPr>
          <w:b/>
        </w:rPr>
        <w:tab/>
      </w:r>
      <w:r w:rsidR="00B82BFF" w:rsidRPr="008C5F4C">
        <w:rPr>
          <w:b/>
        </w:rPr>
        <w:t xml:space="preserve">Międzynarodowe Centrum Dokumentacji I Badań Nad Dziedzictwem Przemysłowym Oraz Europejski Ośrodek Kultury I Turystyki Przemysłowej </w:t>
      </w:r>
    </w:p>
    <w:p w14:paraId="5EDFC875" w14:textId="77777777" w:rsidR="00B82BFF" w:rsidRPr="008C5F4C" w:rsidRDefault="00B82BFF" w:rsidP="00B82BFF">
      <w:pPr>
        <w:ind w:left="426" w:hanging="426"/>
        <w:jc w:val="both"/>
        <w:rPr>
          <w:b/>
        </w:rPr>
      </w:pPr>
    </w:p>
    <w:p w14:paraId="4A1A2265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Międzynarodowe Centrum Dokumentacji i Badań nad Dziedzictwem Przemysłowym oraz Europejski Ośrodek Kultury i Turystyki Przemysłowej przy ul. Jodłowej 59 w Zabrzu.</w:t>
      </w:r>
    </w:p>
    <w:p w14:paraId="67A65A20" w14:textId="77777777" w:rsidR="002402A2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Obiekt składa się dwupiętrowego budynku głównego, parterowego łącznika oraz parterowej przybudówki od strony południowej. Konstrukcje budynku frontowego stanowią ściany </w:t>
      </w:r>
      <w:r w:rsidR="00B969E4" w:rsidRPr="008C5F4C">
        <w:rPr>
          <w:sz w:val="24"/>
          <w:szCs w:val="24"/>
        </w:rPr>
        <w:br/>
      </w:r>
      <w:r w:rsidRPr="008C5F4C">
        <w:rPr>
          <w:sz w:val="24"/>
          <w:szCs w:val="24"/>
        </w:rPr>
        <w:t xml:space="preserve">z wejściem głównym od ul. Jodłowej. </w:t>
      </w:r>
    </w:p>
    <w:p w14:paraId="73DC6ADE" w14:textId="77777777" w:rsidR="006722DE" w:rsidRDefault="006722DE" w:rsidP="006722DE">
      <w:pPr>
        <w:autoSpaceDE w:val="0"/>
        <w:autoSpaceDN w:val="0"/>
        <w:adjustRightInd w:val="0"/>
        <w:spacing w:before="120"/>
        <w:jc w:val="both"/>
      </w:pPr>
      <w:r w:rsidRPr="007E3A53">
        <w:t>Obiekt chroniony: ochrona fizyczna od 2</w:t>
      </w:r>
      <w:r w:rsidR="0014330F">
        <w:t>2</w:t>
      </w:r>
      <w:r w:rsidRPr="007E3A53">
        <w:t xml:space="preserve">:00 do 06:00, chyba, że w nocy jest dyspozytor kopalniany. Wtedy nie ma ochrony. Ochrona techniczna – monitoring.  </w:t>
      </w:r>
    </w:p>
    <w:p w14:paraId="69FCC068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b/>
          <w:sz w:val="24"/>
          <w:szCs w:val="24"/>
        </w:rPr>
      </w:pPr>
      <w:r w:rsidRPr="008C5F4C">
        <w:rPr>
          <w:b/>
          <w:sz w:val="24"/>
          <w:szCs w:val="24"/>
        </w:rPr>
        <w:t>Dane charakterystyczne budynku:</w:t>
      </w:r>
    </w:p>
    <w:p w14:paraId="206E3611" w14:textId="77777777" w:rsidR="002402A2" w:rsidRPr="008C5F4C" w:rsidRDefault="002402A2" w:rsidP="004F1655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Powierzchnia zabudowy -  509,04 m²</w:t>
      </w:r>
    </w:p>
    <w:p w14:paraId="3F1CED50" w14:textId="77777777" w:rsidR="002402A2" w:rsidRPr="008C5F4C" w:rsidRDefault="002402A2" w:rsidP="004F1655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Powierzchnia użytkowa – 854,15 m²</w:t>
      </w:r>
    </w:p>
    <w:p w14:paraId="53C8E64F" w14:textId="77777777" w:rsidR="002402A2" w:rsidRPr="008C5F4C" w:rsidRDefault="002402A2" w:rsidP="004F165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8C5F4C">
        <w:rPr>
          <w:sz w:val="24"/>
          <w:szCs w:val="24"/>
        </w:rPr>
        <w:t>Kubatura – 4 695,54 m³</w:t>
      </w:r>
    </w:p>
    <w:p w14:paraId="5D385324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b/>
          <w:sz w:val="24"/>
          <w:szCs w:val="24"/>
        </w:rPr>
      </w:pPr>
      <w:r w:rsidRPr="008C5F4C">
        <w:rPr>
          <w:b/>
          <w:sz w:val="24"/>
          <w:szCs w:val="24"/>
        </w:rPr>
        <w:t>Konstrukcja budynku:</w:t>
      </w:r>
    </w:p>
    <w:p w14:paraId="54DA823D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Konstrukcja murowana z cegły pełnej zwykłej. Konstrukcja dachu drewniana. Pokrycie dachu blacha tytanowo – cynkowa. Klatki schodowe obłożone płytkami. Kondygnacja piwniczna - ściany i słupy wraz z ławami fundamentowymi są wykonane w konstrukcji murowanej </w:t>
      </w:r>
      <w:r w:rsidR="00B969E4" w:rsidRPr="008C5F4C">
        <w:rPr>
          <w:sz w:val="24"/>
          <w:szCs w:val="24"/>
        </w:rPr>
        <w:br/>
      </w:r>
      <w:r w:rsidRPr="008C5F4C">
        <w:rPr>
          <w:sz w:val="24"/>
          <w:szCs w:val="24"/>
        </w:rPr>
        <w:t xml:space="preserve">z cegły </w:t>
      </w:r>
      <w:r w:rsidR="00805E83" w:rsidRPr="008C5F4C">
        <w:rPr>
          <w:sz w:val="24"/>
          <w:szCs w:val="24"/>
        </w:rPr>
        <w:t xml:space="preserve">pełnej. </w:t>
      </w:r>
      <w:r w:rsidRPr="008C5F4C">
        <w:rPr>
          <w:sz w:val="24"/>
          <w:szCs w:val="24"/>
        </w:rPr>
        <w:t xml:space="preserve">Ściany zewnętrzne i wewnętrzne nośne całego budynku na wszystkich kondygnacjach wykonane z cegły pełnej. </w:t>
      </w:r>
    </w:p>
    <w:p w14:paraId="5DC34928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b/>
          <w:sz w:val="24"/>
          <w:szCs w:val="24"/>
        </w:rPr>
        <w:t>Charakterystyka pożarowa:</w:t>
      </w:r>
    </w:p>
    <w:p w14:paraId="27DA6C0F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Obiekt zakwalifikowany do kategorii ZL II.I</w:t>
      </w:r>
    </w:p>
    <w:p w14:paraId="01703DD7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Zespół budynków podzielono na dwie strefy pożarowe. Pierwsza stanowi budynek główny </w:t>
      </w:r>
      <w:r w:rsidR="00B969E4" w:rsidRPr="008C5F4C">
        <w:rPr>
          <w:sz w:val="24"/>
          <w:szCs w:val="24"/>
        </w:rPr>
        <w:br/>
      </w:r>
      <w:r w:rsidRPr="008C5F4C">
        <w:rPr>
          <w:sz w:val="24"/>
          <w:szCs w:val="24"/>
        </w:rPr>
        <w:t xml:space="preserve">a drugą parterowy łącznik wraz z przybudówką. Obie strefy pod względem powierzchniowym mieszczą się w wielkościach dopuszczalnych. W budynku nie są przechowywane ani stosowane substancje niebezpieczne pożarowo. </w:t>
      </w:r>
    </w:p>
    <w:p w14:paraId="4A011209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Obiekt wyposażony jest w gaśnice przenośne typu ABC o masie środka gaśniczego 4 kg </w:t>
      </w:r>
    </w:p>
    <w:p w14:paraId="261DAE33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- w ilości odpowiadającej wskaźnikowi jednej jednostki masy środka gaśniczego 2 kg </w:t>
      </w:r>
      <w:r w:rsidR="00B969E4" w:rsidRPr="008C5F4C">
        <w:rPr>
          <w:sz w:val="24"/>
          <w:szCs w:val="24"/>
        </w:rPr>
        <w:br/>
      </w:r>
      <w:r w:rsidRPr="008C5F4C">
        <w:rPr>
          <w:sz w:val="24"/>
          <w:szCs w:val="24"/>
        </w:rPr>
        <w:t>(lub 3 dm³) zawartego w gaśnicach na każde 100m ² powierzchni stref pożarowych zakwalifikowanych do kategorii zagrożenia ludzi ZL oraz taka samą ilość środka gaśniczego na każde 300 m² strefy PM.</w:t>
      </w:r>
    </w:p>
    <w:p w14:paraId="5BB0B20B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lastRenderedPageBreak/>
        <w:t>Na terenie obowiązuje zakaz palenia oraz używania otwartego ognia.</w:t>
      </w:r>
    </w:p>
    <w:p w14:paraId="24AB2FD5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Budynek spełnia wymagania przepisów przeciwpożarowych.</w:t>
      </w:r>
    </w:p>
    <w:p w14:paraId="5656BE11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>Instalacje i urządzenia techniczne:</w:t>
      </w:r>
    </w:p>
    <w:p w14:paraId="58C67B26" w14:textId="77777777" w:rsidR="002402A2" w:rsidRPr="008C5F4C" w:rsidRDefault="002402A2" w:rsidP="004F1655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8C5F4C">
        <w:t>System oddymiania</w:t>
      </w:r>
    </w:p>
    <w:p w14:paraId="516F4D00" w14:textId="77777777" w:rsidR="002402A2" w:rsidRPr="008C5F4C" w:rsidRDefault="002402A2" w:rsidP="004F1655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8C5F4C">
        <w:t>pr</w:t>
      </w:r>
      <w:r w:rsidR="00B969E4" w:rsidRPr="008C5F4C">
        <w:t>zeciwpożarowy wyłącznik prądu (</w:t>
      </w:r>
      <w:r w:rsidRPr="008C5F4C">
        <w:t>na zewnąt</w:t>
      </w:r>
      <w:r w:rsidR="00B969E4" w:rsidRPr="008C5F4C">
        <w:t>rz budynku przy wejściu głównym</w:t>
      </w:r>
      <w:r w:rsidRPr="008C5F4C">
        <w:t>)</w:t>
      </w:r>
    </w:p>
    <w:p w14:paraId="35E9DDEE" w14:textId="77777777" w:rsidR="002402A2" w:rsidRPr="008C5F4C" w:rsidRDefault="002402A2" w:rsidP="004F1655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8C5F4C">
        <w:t>oświetlenie ewakuacyjne</w:t>
      </w:r>
    </w:p>
    <w:p w14:paraId="67F3C0A3" w14:textId="77777777" w:rsidR="002402A2" w:rsidRPr="008C5F4C" w:rsidRDefault="002402A2" w:rsidP="004F1655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8C5F4C">
        <w:t xml:space="preserve">węzeł </w:t>
      </w:r>
      <w:r w:rsidR="00805E83" w:rsidRPr="008C5F4C">
        <w:t>c.o.</w:t>
      </w:r>
    </w:p>
    <w:p w14:paraId="0D320A81" w14:textId="77777777" w:rsidR="002402A2" w:rsidRPr="008C5F4C" w:rsidRDefault="002402A2" w:rsidP="004F1655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8C5F4C">
        <w:t>instalacja elektryczna</w:t>
      </w:r>
    </w:p>
    <w:p w14:paraId="53C9AFCF" w14:textId="77777777" w:rsidR="002402A2" w:rsidRDefault="00805E83" w:rsidP="004F1655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8C5F4C">
        <w:t>wod.-kan.</w:t>
      </w:r>
    </w:p>
    <w:p w14:paraId="7B6A73D5" w14:textId="77777777" w:rsidR="00785CB3" w:rsidRPr="008C5F4C" w:rsidRDefault="00785CB3" w:rsidP="00785CB3">
      <w:pPr>
        <w:autoSpaceDE w:val="0"/>
        <w:autoSpaceDN w:val="0"/>
        <w:adjustRightInd w:val="0"/>
        <w:jc w:val="both"/>
      </w:pPr>
    </w:p>
    <w:p w14:paraId="3DEAB834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 xml:space="preserve">Klasa odporności pożarowej obiektu: </w:t>
      </w:r>
    </w:p>
    <w:p w14:paraId="70A96640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</w:pPr>
      <w:r w:rsidRPr="008C5F4C">
        <w:t>Budynek średniowysoki zakwalifikowany do Kategorii ZL III</w:t>
      </w:r>
    </w:p>
    <w:p w14:paraId="2DC48A68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>Strefy pożarowe i oddzielenia pożarowe:</w:t>
      </w:r>
    </w:p>
    <w:p w14:paraId="67FE73A6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odporność pożarowa klasy „C”</w:t>
      </w:r>
    </w:p>
    <w:p w14:paraId="27A7862A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</w:pPr>
      <w:r w:rsidRPr="008C5F4C">
        <w:t>Zespół budynków podzielono na dwie strefy pożarowe. Pierwsza stanowi budynek główny</w:t>
      </w:r>
      <w:r w:rsidR="00B969E4" w:rsidRPr="008C5F4C">
        <w:br/>
      </w:r>
      <w:r w:rsidRPr="008C5F4C">
        <w:t xml:space="preserve"> a drugą parterowy łącznik wraz z przybudówką. Obie strefy pod względem powierzchniowym mieszczą się w wielkościach dopuszczalnych</w:t>
      </w:r>
    </w:p>
    <w:p w14:paraId="60D2D172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>Czas dojazdu PSP:</w:t>
      </w:r>
    </w:p>
    <w:p w14:paraId="12B9FA9A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</w:pPr>
      <w:r w:rsidRPr="008C5F4C">
        <w:t>Odległość od Państwowej Straży Pożarnej – ok. 4  km  (szacunkowy czas dojazdu – 10 min.)</w:t>
      </w:r>
    </w:p>
    <w:p w14:paraId="03CFA6EA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>Stałe urządzenia gaśnicze:</w:t>
      </w:r>
    </w:p>
    <w:p w14:paraId="5042FEA0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Obiekt wyposażony jest w gaśnice przenośne typu ABC o masie środka gaśniczego 4 kg </w:t>
      </w:r>
    </w:p>
    <w:p w14:paraId="352F32FE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- w ilości odpowiadającej wskaźnikowi jednej jednostki masy środka gaśniczego 2 kg</w:t>
      </w:r>
      <w:r w:rsidR="00B969E4" w:rsidRPr="008C5F4C">
        <w:rPr>
          <w:sz w:val="24"/>
          <w:szCs w:val="24"/>
        </w:rPr>
        <w:t xml:space="preserve"> </w:t>
      </w:r>
      <w:r w:rsidR="00B969E4" w:rsidRPr="008C5F4C">
        <w:rPr>
          <w:sz w:val="24"/>
          <w:szCs w:val="24"/>
        </w:rPr>
        <w:br/>
      </w:r>
      <w:r w:rsidRPr="008C5F4C">
        <w:rPr>
          <w:sz w:val="24"/>
          <w:szCs w:val="24"/>
        </w:rPr>
        <w:t xml:space="preserve"> (lub 3 dm³) zawartego w gaśnicach na każde 100m ² powierzchni stref pożarowych zakwalifikowanych do kategorii zagrożenia ludzi ZL oraz taka samą ilość środka gaśniczego na każde 300 m² strefy PM.</w:t>
      </w:r>
    </w:p>
    <w:p w14:paraId="6EC3FF34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Na terenie obowiązuje zakaz palenia oraz używania otwartego ognia.</w:t>
      </w:r>
    </w:p>
    <w:p w14:paraId="70227249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b/>
          <w:sz w:val="24"/>
          <w:szCs w:val="24"/>
        </w:rPr>
      </w:pPr>
      <w:r w:rsidRPr="008C5F4C">
        <w:rPr>
          <w:b/>
          <w:sz w:val="24"/>
          <w:szCs w:val="24"/>
        </w:rPr>
        <w:t xml:space="preserve">Instalacja hydrantowa: </w:t>
      </w:r>
    </w:p>
    <w:p w14:paraId="74875938" w14:textId="77777777" w:rsidR="002402A2" w:rsidRDefault="005D035A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Brak.</w:t>
      </w:r>
    </w:p>
    <w:p w14:paraId="0776BF8B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</w:pPr>
      <w:r w:rsidRPr="008C5F4C">
        <w:rPr>
          <w:b/>
        </w:rPr>
        <w:t>Instalacja oświetlenia ewakuacyjnego:</w:t>
      </w:r>
      <w:r w:rsidRPr="008C5F4C">
        <w:t xml:space="preserve"> </w:t>
      </w:r>
    </w:p>
    <w:p w14:paraId="719EF742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t>Obiekt został wyposażony w instalację oświetlenia ewakuacyjnego pomieszczeń i dróg komunikacji ogólnej oświetlonej jedynie światłem sztucznym.</w:t>
      </w:r>
    </w:p>
    <w:p w14:paraId="7A808EEB" w14:textId="77777777" w:rsidR="00B82BFF" w:rsidRDefault="00B82BFF" w:rsidP="00B82BFF">
      <w:pPr>
        <w:spacing w:before="120"/>
        <w:jc w:val="both"/>
        <w:rPr>
          <w:b/>
        </w:rPr>
      </w:pPr>
    </w:p>
    <w:p w14:paraId="30F7B599" w14:textId="77777777" w:rsidR="005D035A" w:rsidRPr="00680BC2" w:rsidRDefault="00B82BFF" w:rsidP="004F165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680BC2">
        <w:rPr>
          <w:b/>
          <w:sz w:val="24"/>
          <w:szCs w:val="24"/>
        </w:rPr>
        <w:t xml:space="preserve"> LOKALIZACJA NR 8</w:t>
      </w:r>
      <w:r w:rsidR="00680BC2" w:rsidRPr="00680BC2">
        <w:rPr>
          <w:b/>
          <w:sz w:val="24"/>
          <w:szCs w:val="24"/>
        </w:rPr>
        <w:t xml:space="preserve"> – Zabrze, ul.  KAROLA MIARKI 8 </w:t>
      </w:r>
    </w:p>
    <w:p w14:paraId="29FE7B89" w14:textId="77777777" w:rsidR="002402A2" w:rsidRPr="00680BC2" w:rsidRDefault="00680BC2" w:rsidP="002402A2">
      <w:pPr>
        <w:spacing w:before="120"/>
        <w:ind w:left="426" w:hanging="426"/>
        <w:jc w:val="both"/>
        <w:rPr>
          <w:b/>
        </w:rPr>
      </w:pPr>
      <w:r>
        <w:rPr>
          <w:b/>
        </w:rPr>
        <w:t xml:space="preserve">        </w:t>
      </w:r>
      <w:r w:rsidR="002402A2" w:rsidRPr="00680BC2">
        <w:rPr>
          <w:b/>
        </w:rPr>
        <w:t xml:space="preserve">REPLIKA WYLOTU SZTOLNI I OBIEKT TOWARZYSZĄCY PRZEZNACZONY NA CELE TURYSTYCZNE </w:t>
      </w:r>
    </w:p>
    <w:p w14:paraId="22D5FF27" w14:textId="77777777" w:rsidR="002402A2" w:rsidRPr="00680BC2" w:rsidRDefault="002402A2" w:rsidP="002402A2">
      <w:pPr>
        <w:pStyle w:val="Akapitzlist"/>
        <w:spacing w:before="120"/>
        <w:ind w:left="0"/>
        <w:jc w:val="both"/>
        <w:rPr>
          <w:b/>
          <w:sz w:val="24"/>
          <w:szCs w:val="24"/>
        </w:rPr>
      </w:pPr>
      <w:r w:rsidRPr="00680BC2">
        <w:rPr>
          <w:b/>
          <w:sz w:val="24"/>
          <w:szCs w:val="24"/>
        </w:rPr>
        <w:t xml:space="preserve">Miejsce ubezpieczenia, nazwa obiektu: </w:t>
      </w:r>
    </w:p>
    <w:p w14:paraId="06AA407B" w14:textId="77777777" w:rsidR="002402A2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Replika Wylotu Sztolni i Obiekt Towarzyszący przeznaczony na cele turystyczne przy</w:t>
      </w:r>
      <w:r w:rsidR="00B969E4" w:rsidRPr="008C5F4C">
        <w:rPr>
          <w:sz w:val="24"/>
          <w:szCs w:val="24"/>
        </w:rPr>
        <w:br/>
      </w:r>
      <w:r w:rsidRPr="008C5F4C">
        <w:rPr>
          <w:sz w:val="24"/>
          <w:szCs w:val="24"/>
        </w:rPr>
        <w:t xml:space="preserve"> ul. Karola Miarki 8 w Zabrzu. Budynek wielokondygnacyjny (czterokondygnacyjny, podpiwniczony) o charakterze użyteczności publicznej. Obiekt średniowysoki o konstrukcji nośnej murowanej i żelbetowej w klasie R 120 i REI 120, stropach żelbetowych w klasie REI </w:t>
      </w:r>
      <w:r w:rsidRPr="008C5F4C">
        <w:rPr>
          <w:sz w:val="24"/>
          <w:szCs w:val="24"/>
        </w:rPr>
        <w:lastRenderedPageBreak/>
        <w:t>120, pokryciu dachu papą na ociepleniu spełniające warunki NRO. Ściany wewnętrzne oraz przeszklenia na drogach komunikacji posiadają klasę EI 30. Budynek sąsiaduje z budynkiem mieszkalnym wielorodzinnym od strony Jagiellońskiej, z którym jest oddzielony ściana przeciwpożarową w klasie REI 120 z ogniomurem o wysokości 30 cm. Budynek ogrzewany jest przez centralne ogrzewanie gazowe zasilane z kotłowni znajdującej się w części piwnicznej.</w:t>
      </w:r>
    </w:p>
    <w:p w14:paraId="4C7862D5" w14:textId="77777777" w:rsidR="006722DE" w:rsidRPr="008C5F4C" w:rsidRDefault="006722DE" w:rsidP="006722DE">
      <w:pPr>
        <w:autoSpaceDE w:val="0"/>
        <w:autoSpaceDN w:val="0"/>
        <w:adjustRightInd w:val="0"/>
        <w:spacing w:before="120"/>
        <w:jc w:val="both"/>
      </w:pPr>
      <w:r w:rsidRPr="008C5F4C">
        <w:t xml:space="preserve">Obiekt chroniony: ochrona fizyczna od 20:00 do 08:00. W dni wolne od pracy całodobowa ochrona techniczna – monitoring.  </w:t>
      </w:r>
    </w:p>
    <w:p w14:paraId="41746F67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b/>
          <w:sz w:val="24"/>
          <w:szCs w:val="24"/>
        </w:rPr>
      </w:pPr>
      <w:r w:rsidRPr="008C5F4C">
        <w:rPr>
          <w:b/>
          <w:sz w:val="24"/>
          <w:szCs w:val="24"/>
        </w:rPr>
        <w:t>Dane charakterystyczne budynku:</w:t>
      </w:r>
    </w:p>
    <w:p w14:paraId="2AE29D15" w14:textId="77777777" w:rsidR="002402A2" w:rsidRPr="008C5F4C" w:rsidRDefault="002402A2" w:rsidP="004F165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8C5F4C">
        <w:rPr>
          <w:sz w:val="24"/>
          <w:szCs w:val="24"/>
        </w:rPr>
        <w:t>Powierzchnia zabudowy -  182,35 m²</w:t>
      </w:r>
    </w:p>
    <w:p w14:paraId="52B1003A" w14:textId="77777777" w:rsidR="002402A2" w:rsidRPr="008C5F4C" w:rsidRDefault="002402A2" w:rsidP="004F165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8C5F4C">
        <w:rPr>
          <w:sz w:val="24"/>
          <w:szCs w:val="24"/>
        </w:rPr>
        <w:t>Powierzchnia użytkowa – 874,15 m²</w:t>
      </w:r>
    </w:p>
    <w:p w14:paraId="6B62837D" w14:textId="77777777" w:rsidR="002402A2" w:rsidRPr="008C5F4C" w:rsidRDefault="002402A2" w:rsidP="004F165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8C5F4C">
        <w:rPr>
          <w:sz w:val="24"/>
          <w:szCs w:val="24"/>
        </w:rPr>
        <w:t>Kubatura – 4 800 m³</w:t>
      </w:r>
    </w:p>
    <w:p w14:paraId="3D5B4B1F" w14:textId="77777777" w:rsidR="002402A2" w:rsidRPr="008C5F4C" w:rsidRDefault="002402A2" w:rsidP="004F165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8C5F4C">
        <w:rPr>
          <w:sz w:val="24"/>
          <w:szCs w:val="24"/>
        </w:rPr>
        <w:t>Ilość kondygnacji nadziemnych  - 4</w:t>
      </w:r>
    </w:p>
    <w:p w14:paraId="725DAFB6" w14:textId="77777777" w:rsidR="002402A2" w:rsidRPr="008C5F4C" w:rsidRDefault="002402A2" w:rsidP="004F165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8C5F4C">
        <w:rPr>
          <w:sz w:val="24"/>
          <w:szCs w:val="24"/>
        </w:rPr>
        <w:t>Wysokość budynku – 14,5 m (SW)</w:t>
      </w:r>
    </w:p>
    <w:p w14:paraId="0F2AD5F3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b/>
          <w:sz w:val="24"/>
          <w:szCs w:val="24"/>
        </w:rPr>
        <w:t>Charakterystyka pożarowa:</w:t>
      </w:r>
    </w:p>
    <w:p w14:paraId="795E966D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W budynku nie występują pomieszczenia zagrożone wybuchem.</w:t>
      </w:r>
    </w:p>
    <w:p w14:paraId="3CBDDAEB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W budynku wydzielono pomieszczenia techniczne oraz klatkę schodową.</w:t>
      </w:r>
    </w:p>
    <w:p w14:paraId="5A844502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Gęstość obciążenia ogniowego dla części PM do 5000MJ/m²</w:t>
      </w:r>
    </w:p>
    <w:p w14:paraId="1F583D30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Piwnica oraz pomieszczenia techniczne </w:t>
      </w:r>
      <w:r w:rsidR="00805E83" w:rsidRPr="008C5F4C">
        <w:rPr>
          <w:sz w:val="24"/>
          <w:szCs w:val="24"/>
        </w:rPr>
        <w:t>tj.</w:t>
      </w:r>
      <w:r w:rsidRPr="008C5F4C">
        <w:rPr>
          <w:sz w:val="24"/>
          <w:szCs w:val="24"/>
        </w:rPr>
        <w:t xml:space="preserve"> kotłownia zostały wydzielone- zakwalifikowane do kategorii PM. Cztery kondygnacje nadziemne zostały zakwalifikowane do kategorii ZL III. Brak pomieszczeń z pobytem powyżej 50 osób.</w:t>
      </w:r>
    </w:p>
    <w:p w14:paraId="17301DA7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Budynek spełnia wymagania przepisów przeciwpożarowych.</w:t>
      </w:r>
    </w:p>
    <w:p w14:paraId="2BEE4086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>Instalacje i urządzenia techniczne:</w:t>
      </w:r>
    </w:p>
    <w:p w14:paraId="6E2E18A3" w14:textId="77777777" w:rsidR="002402A2" w:rsidRPr="008C5F4C" w:rsidRDefault="002402A2" w:rsidP="004F165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8C5F4C">
        <w:t xml:space="preserve">Monitoring przeciwpożarowy </w:t>
      </w:r>
    </w:p>
    <w:p w14:paraId="79741BC0" w14:textId="77777777" w:rsidR="002402A2" w:rsidRPr="008C5F4C" w:rsidRDefault="002402A2" w:rsidP="004F165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8C5F4C">
        <w:t>grawitacyjne urządzenia oddymiania klatek chodowych</w:t>
      </w:r>
    </w:p>
    <w:p w14:paraId="76597C5F" w14:textId="77777777" w:rsidR="002402A2" w:rsidRPr="008C5F4C" w:rsidRDefault="002402A2" w:rsidP="004F165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8C5F4C">
        <w:t>instalacja sygnalizacji pożaru</w:t>
      </w:r>
    </w:p>
    <w:p w14:paraId="620550CE" w14:textId="77777777" w:rsidR="002402A2" w:rsidRPr="008C5F4C" w:rsidRDefault="002402A2" w:rsidP="004F165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8C5F4C">
        <w:t>wewnętrzna sieć hydrantowa</w:t>
      </w:r>
    </w:p>
    <w:p w14:paraId="00F9D844" w14:textId="77777777" w:rsidR="002402A2" w:rsidRPr="008C5F4C" w:rsidRDefault="002402A2" w:rsidP="004F165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8C5F4C">
        <w:t>przeciwpożarowy wyłącznik prądu</w:t>
      </w:r>
    </w:p>
    <w:p w14:paraId="0BEA4BA0" w14:textId="77777777" w:rsidR="002402A2" w:rsidRPr="008C5F4C" w:rsidRDefault="002402A2" w:rsidP="004F165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8C5F4C">
        <w:t>instalacja odgromowa i elektryczna</w:t>
      </w:r>
    </w:p>
    <w:p w14:paraId="3663DEF7" w14:textId="77777777" w:rsidR="002402A2" w:rsidRPr="008C5F4C" w:rsidRDefault="002402A2" w:rsidP="004F165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8C5F4C">
        <w:t>instalacja wentylacji mechanicznej</w:t>
      </w:r>
    </w:p>
    <w:p w14:paraId="306D84A8" w14:textId="77777777" w:rsidR="002402A2" w:rsidRDefault="002402A2" w:rsidP="004F1655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8C5F4C">
        <w:t>instalacja gazowa</w:t>
      </w:r>
    </w:p>
    <w:p w14:paraId="7486F7CC" w14:textId="77777777" w:rsidR="003834E3" w:rsidRPr="008C5F4C" w:rsidRDefault="003834E3" w:rsidP="003834E3">
      <w:pPr>
        <w:autoSpaceDE w:val="0"/>
        <w:autoSpaceDN w:val="0"/>
        <w:adjustRightInd w:val="0"/>
        <w:jc w:val="both"/>
      </w:pPr>
    </w:p>
    <w:p w14:paraId="78DD33FC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 xml:space="preserve">Klasa odporności pożarowej obiektu: </w:t>
      </w:r>
    </w:p>
    <w:p w14:paraId="59203385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b/>
          <w:sz w:val="24"/>
          <w:szCs w:val="24"/>
        </w:rPr>
      </w:pPr>
      <w:r w:rsidRPr="008C5F4C">
        <w:rPr>
          <w:sz w:val="24"/>
          <w:szCs w:val="24"/>
        </w:rPr>
        <w:t xml:space="preserve">Budynek wykonano w klasie B odporności pożarowej. Budynek podzielono na dwie strefy pożarowe PM i ZL. budynek wykonano w klasie B odporności pożarowej z elementów </w:t>
      </w:r>
      <w:r w:rsidR="00805E83" w:rsidRPr="008C5F4C">
        <w:rPr>
          <w:sz w:val="24"/>
          <w:szCs w:val="24"/>
        </w:rPr>
        <w:t>nierozprzestrzeniających</w:t>
      </w:r>
      <w:r w:rsidRPr="008C5F4C">
        <w:rPr>
          <w:sz w:val="24"/>
          <w:szCs w:val="24"/>
        </w:rPr>
        <w:t xml:space="preserve"> ognia.</w:t>
      </w:r>
    </w:p>
    <w:p w14:paraId="43656197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>Strefy pożarowe i oddzielenia pożarowe:</w:t>
      </w:r>
    </w:p>
    <w:p w14:paraId="235DA364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</w:pPr>
      <w:r w:rsidRPr="008C5F4C">
        <w:t>Budynek stanowi cztery strefy pożarowe:</w:t>
      </w:r>
    </w:p>
    <w:p w14:paraId="5A51FC62" w14:textId="77777777" w:rsidR="002402A2" w:rsidRPr="008C5F4C" w:rsidRDefault="002402A2" w:rsidP="004F1655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8C5F4C">
        <w:t>I strefa – ZL V pokoje gościnne – 85 łóżek,</w:t>
      </w:r>
    </w:p>
    <w:p w14:paraId="164C1944" w14:textId="77777777" w:rsidR="002402A2" w:rsidRPr="008C5F4C" w:rsidRDefault="002402A2" w:rsidP="004F1655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8C5F4C">
        <w:t>II strefa  - ZL I stołówka dla powyżej 50 miejsc,</w:t>
      </w:r>
    </w:p>
    <w:p w14:paraId="0071FB22" w14:textId="77777777" w:rsidR="002402A2" w:rsidRPr="008C5F4C" w:rsidRDefault="002402A2" w:rsidP="004F1655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8C5F4C">
        <w:t>III strefa – ZL III gabinet kosmetyczny</w:t>
      </w:r>
    </w:p>
    <w:p w14:paraId="2FBBE806" w14:textId="77777777" w:rsidR="002402A2" w:rsidRPr="008C5F4C" w:rsidRDefault="002402A2" w:rsidP="004F1655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8C5F4C">
        <w:t>IV strefa pomieszczenie SITG – ZL III z osobnym wejściem z boku budynku.</w:t>
      </w:r>
    </w:p>
    <w:p w14:paraId="56C0E926" w14:textId="77777777" w:rsidR="002402A2" w:rsidRPr="008C5F4C" w:rsidRDefault="005D035A" w:rsidP="004F1655">
      <w:pPr>
        <w:numPr>
          <w:ilvl w:val="0"/>
          <w:numId w:val="17"/>
        </w:numPr>
        <w:autoSpaceDE w:val="0"/>
        <w:autoSpaceDN w:val="0"/>
        <w:adjustRightInd w:val="0"/>
        <w:jc w:val="both"/>
      </w:pPr>
      <w:r>
        <w:lastRenderedPageBreak/>
        <w:t>p</w:t>
      </w:r>
      <w:r w:rsidR="002402A2" w:rsidRPr="008C5F4C">
        <w:t>rzejścia instalacyjne między kondygnacjami zostały zabezpieczone masami ogniochronnymi.</w:t>
      </w:r>
    </w:p>
    <w:p w14:paraId="41BD3A46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>Czas dojazdu PSP:</w:t>
      </w:r>
    </w:p>
    <w:p w14:paraId="13715AF6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</w:pPr>
      <w:r w:rsidRPr="008C5F4C">
        <w:t>Odległość od Państwowej Straży Pożarnej – ok. 500 m  (szacunkowy czas dojazdu – 4 min.)</w:t>
      </w:r>
    </w:p>
    <w:p w14:paraId="7EBB4670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>Stałe urządzenia gaśnicze:</w:t>
      </w:r>
    </w:p>
    <w:p w14:paraId="718A23EE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</w:pPr>
      <w:r w:rsidRPr="008C5F4C">
        <w:t>Na terenie obowiązuje zakaz palenia oraz używania otwartego ognia.</w:t>
      </w:r>
    </w:p>
    <w:p w14:paraId="5B915B5E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Obiekt wyposażony jest w gaśnice przenośne typu ABC o masie środka gaśniczego 4 kg </w:t>
      </w:r>
    </w:p>
    <w:p w14:paraId="726B135D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 xml:space="preserve">- w ilości odpowiadającej wskaźnikowi jednej jednostki masy środka gaśniczego 2 kg </w:t>
      </w:r>
      <w:r w:rsidR="00B969E4" w:rsidRPr="008C5F4C">
        <w:rPr>
          <w:sz w:val="24"/>
          <w:szCs w:val="24"/>
        </w:rPr>
        <w:br/>
      </w:r>
      <w:r w:rsidRPr="008C5F4C">
        <w:rPr>
          <w:sz w:val="24"/>
          <w:szCs w:val="24"/>
        </w:rPr>
        <w:t>(lub 3 dm³) zawartego w gaśnicach na każde 100m ² powierzchni stref pożarowych zakwalifikowanych do kategorii zagrożenia ludzi ZL oraz taka samą ilość środka gaśniczego na każde 300 m² strefy PM.</w:t>
      </w:r>
    </w:p>
    <w:p w14:paraId="10D2DE69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sz w:val="24"/>
          <w:szCs w:val="24"/>
        </w:rPr>
        <w:t>Na terenie obowiązuje zakaz palenia oraz używania otwartego ognia.</w:t>
      </w:r>
    </w:p>
    <w:p w14:paraId="04AB0CEF" w14:textId="77777777" w:rsidR="002402A2" w:rsidRPr="008C5F4C" w:rsidRDefault="002402A2" w:rsidP="002402A2">
      <w:pPr>
        <w:pStyle w:val="Akapitzlist"/>
        <w:spacing w:before="120"/>
        <w:ind w:left="0"/>
        <w:jc w:val="both"/>
        <w:rPr>
          <w:sz w:val="24"/>
          <w:szCs w:val="24"/>
        </w:rPr>
      </w:pPr>
      <w:r w:rsidRPr="008C5F4C">
        <w:rPr>
          <w:b/>
          <w:sz w:val="24"/>
          <w:szCs w:val="24"/>
        </w:rPr>
        <w:t xml:space="preserve">Instalacja hydrantowa: </w:t>
      </w:r>
    </w:p>
    <w:p w14:paraId="311BD570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</w:pPr>
      <w:r w:rsidRPr="008C5F4C">
        <w:t>W strefie ZL obiektu zastosowano instalację hydrantów wewnętrznych 52 z wężami półsztywnymi o długości 30 m. Instalację wykonano z rur stalowych.</w:t>
      </w:r>
    </w:p>
    <w:p w14:paraId="13D7EE66" w14:textId="77777777" w:rsidR="002402A2" w:rsidRPr="008C5F4C" w:rsidRDefault="002402A2" w:rsidP="002402A2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C5F4C">
        <w:rPr>
          <w:b/>
        </w:rPr>
        <w:t>Instalacja oświetlenia ewakuacyjnego:</w:t>
      </w:r>
      <w:r w:rsidRPr="008C5F4C">
        <w:t xml:space="preserve"> obiekt został wyposażony w instalację oświetlenia ewakuacyjnego pomieszczeń i dróg komunikacji ogólnej oświetlonej jedynie światłem sztucznym.</w:t>
      </w:r>
    </w:p>
    <w:p w14:paraId="5DE1882F" w14:textId="77777777" w:rsidR="00680BC2" w:rsidRPr="00680BC2" w:rsidRDefault="00680BC2" w:rsidP="004F1655">
      <w:pPr>
        <w:pStyle w:val="Akapitzlist"/>
        <w:numPr>
          <w:ilvl w:val="0"/>
          <w:numId w:val="22"/>
        </w:numPr>
        <w:spacing w:before="120"/>
        <w:ind w:left="426" w:hanging="426"/>
        <w:jc w:val="both"/>
        <w:rPr>
          <w:b/>
          <w:sz w:val="24"/>
          <w:szCs w:val="24"/>
        </w:rPr>
      </w:pPr>
      <w:r w:rsidRPr="00680BC2">
        <w:rPr>
          <w:b/>
          <w:sz w:val="24"/>
          <w:szCs w:val="24"/>
        </w:rPr>
        <w:t>LOKALIZACJA NR 9 – Zabrze, ul. Wolności 339</w:t>
      </w:r>
    </w:p>
    <w:p w14:paraId="303257B4" w14:textId="77777777" w:rsidR="00680BC2" w:rsidRPr="00680BC2" w:rsidRDefault="00680BC2" w:rsidP="00680BC2">
      <w:pPr>
        <w:pStyle w:val="Akapitzlist"/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80BC2">
        <w:rPr>
          <w:sz w:val="24"/>
          <w:szCs w:val="24"/>
        </w:rPr>
        <w:t>Budynek PGNIG Spółka Akcyjna.</w:t>
      </w:r>
      <w:r w:rsidR="00785CB3">
        <w:rPr>
          <w:sz w:val="24"/>
          <w:szCs w:val="24"/>
        </w:rPr>
        <w:t xml:space="preserve"> Pomieszczenia są </w:t>
      </w:r>
      <w:r w:rsidRPr="00680BC2">
        <w:rPr>
          <w:rFonts w:eastAsia="Calibri"/>
          <w:sz w:val="24"/>
          <w:szCs w:val="24"/>
          <w:lang w:eastAsia="en-US"/>
        </w:rPr>
        <w:t xml:space="preserve"> użytkowan</w:t>
      </w:r>
      <w:r w:rsidR="00785CB3">
        <w:rPr>
          <w:rFonts w:eastAsia="Calibri"/>
          <w:sz w:val="24"/>
          <w:szCs w:val="24"/>
          <w:lang w:eastAsia="en-US"/>
        </w:rPr>
        <w:t>e</w:t>
      </w:r>
      <w:r w:rsidRPr="00680BC2">
        <w:rPr>
          <w:rFonts w:eastAsia="Calibri"/>
          <w:sz w:val="24"/>
          <w:szCs w:val="24"/>
          <w:lang w:eastAsia="en-US"/>
        </w:rPr>
        <w:t xml:space="preserve"> przez MGW w Zabrzu na podstawie Umowy Najmu</w:t>
      </w:r>
      <w:r w:rsidR="00BE130F">
        <w:rPr>
          <w:rFonts w:eastAsia="Calibri"/>
          <w:sz w:val="24"/>
          <w:szCs w:val="24"/>
          <w:lang w:eastAsia="en-US"/>
        </w:rPr>
        <w:t>.</w:t>
      </w:r>
      <w:r w:rsidRPr="00680BC2">
        <w:rPr>
          <w:sz w:val="24"/>
          <w:szCs w:val="24"/>
        </w:rPr>
        <w:t xml:space="preserve"> </w:t>
      </w:r>
    </w:p>
    <w:p w14:paraId="165B6C0F" w14:textId="77777777" w:rsidR="00680BC2" w:rsidRPr="00680BC2" w:rsidRDefault="00680BC2" w:rsidP="004F1655">
      <w:pPr>
        <w:pStyle w:val="Akapitzlist"/>
        <w:numPr>
          <w:ilvl w:val="0"/>
          <w:numId w:val="22"/>
        </w:numPr>
        <w:spacing w:before="120"/>
        <w:ind w:left="426" w:hanging="426"/>
        <w:jc w:val="both"/>
        <w:rPr>
          <w:b/>
          <w:sz w:val="24"/>
          <w:szCs w:val="24"/>
        </w:rPr>
      </w:pPr>
      <w:r w:rsidRPr="00680BC2">
        <w:rPr>
          <w:b/>
          <w:sz w:val="24"/>
          <w:szCs w:val="24"/>
        </w:rPr>
        <w:t>LOKALIZACJA NR 10 – Zabrze, ul.  Wolności 402</w:t>
      </w:r>
    </w:p>
    <w:p w14:paraId="4C4D42DB" w14:textId="77777777" w:rsidR="00680BC2" w:rsidRPr="00680BC2" w:rsidRDefault="00680BC2" w:rsidP="00680BC2">
      <w:pPr>
        <w:pStyle w:val="Akapitzlist"/>
        <w:spacing w:before="120"/>
        <w:ind w:left="426" w:hanging="426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Pr="00680BC2">
        <w:rPr>
          <w:rFonts w:eastAsia="Calibri"/>
          <w:sz w:val="24"/>
          <w:szCs w:val="24"/>
          <w:lang w:eastAsia="en-US"/>
        </w:rPr>
        <w:t xml:space="preserve">Budynek </w:t>
      </w:r>
      <w:r w:rsidR="00443A5F">
        <w:rPr>
          <w:rFonts w:eastAsia="Calibri"/>
          <w:sz w:val="24"/>
          <w:szCs w:val="24"/>
          <w:lang w:eastAsia="en-US"/>
        </w:rPr>
        <w:t xml:space="preserve"> Górniczej Spółdzielni Mieszkaniowej „Luiza”. Pomieszczenia są </w:t>
      </w:r>
      <w:r w:rsidRPr="00680BC2">
        <w:rPr>
          <w:rFonts w:eastAsia="Calibri"/>
          <w:sz w:val="24"/>
          <w:szCs w:val="24"/>
          <w:lang w:eastAsia="en-US"/>
        </w:rPr>
        <w:t>użytkowan</w:t>
      </w:r>
      <w:r w:rsidR="00443A5F">
        <w:rPr>
          <w:rFonts w:eastAsia="Calibri"/>
          <w:sz w:val="24"/>
          <w:szCs w:val="24"/>
          <w:lang w:eastAsia="en-US"/>
        </w:rPr>
        <w:t>e</w:t>
      </w:r>
      <w:r w:rsidRPr="00680BC2">
        <w:rPr>
          <w:rFonts w:eastAsia="Calibri"/>
          <w:sz w:val="24"/>
          <w:szCs w:val="24"/>
          <w:lang w:eastAsia="en-US"/>
        </w:rPr>
        <w:t xml:space="preserve"> przez MGW w Zabrzu na podstawie Umowy Najmu</w:t>
      </w:r>
      <w:r w:rsidR="00443A5F">
        <w:rPr>
          <w:rFonts w:eastAsia="Calibri"/>
          <w:sz w:val="24"/>
          <w:szCs w:val="24"/>
          <w:lang w:eastAsia="en-US"/>
        </w:rPr>
        <w:t xml:space="preserve">. </w:t>
      </w:r>
    </w:p>
    <w:p w14:paraId="4B0AA95E" w14:textId="77777777" w:rsidR="00680BC2" w:rsidRPr="00680BC2" w:rsidRDefault="00680BC2" w:rsidP="004F1655">
      <w:pPr>
        <w:pStyle w:val="Akapitzlist"/>
        <w:numPr>
          <w:ilvl w:val="0"/>
          <w:numId w:val="22"/>
        </w:numPr>
        <w:spacing w:before="120"/>
        <w:ind w:left="426" w:hanging="426"/>
        <w:jc w:val="both"/>
        <w:rPr>
          <w:b/>
          <w:sz w:val="24"/>
          <w:szCs w:val="24"/>
        </w:rPr>
      </w:pPr>
      <w:r w:rsidRPr="00680BC2">
        <w:rPr>
          <w:b/>
          <w:sz w:val="24"/>
          <w:szCs w:val="24"/>
        </w:rPr>
        <w:t>LOKALIZACJA NR 11 – Zabrze, ul.  Roosevelta 81</w:t>
      </w:r>
    </w:p>
    <w:p w14:paraId="731064DF" w14:textId="77777777" w:rsidR="00680BC2" w:rsidRPr="00680BC2" w:rsidRDefault="009D2B03" w:rsidP="009D2B03">
      <w:pPr>
        <w:pStyle w:val="Akapitzlist"/>
        <w:spacing w:before="120"/>
        <w:ind w:left="42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Pomieszczenie </w:t>
      </w:r>
      <w:r w:rsidR="00443A5F">
        <w:rPr>
          <w:rFonts w:eastAsia="Calibri"/>
          <w:sz w:val="24"/>
          <w:szCs w:val="24"/>
          <w:lang w:eastAsia="en-US"/>
        </w:rPr>
        <w:t>znajdujące się</w:t>
      </w:r>
      <w:r>
        <w:rPr>
          <w:rFonts w:eastAsia="Calibri"/>
          <w:sz w:val="24"/>
          <w:szCs w:val="24"/>
          <w:lang w:eastAsia="en-US"/>
        </w:rPr>
        <w:t xml:space="preserve"> na stadionie Górka Z</w:t>
      </w:r>
      <w:r w:rsidR="00785CB3">
        <w:rPr>
          <w:rFonts w:eastAsia="Calibri"/>
          <w:sz w:val="24"/>
          <w:szCs w:val="24"/>
          <w:lang w:eastAsia="en-US"/>
        </w:rPr>
        <w:t>abrze, które  jest użytkowane</w:t>
      </w:r>
      <w:r w:rsidR="00680BC2" w:rsidRPr="00680BC2">
        <w:rPr>
          <w:rFonts w:eastAsia="Calibri"/>
          <w:sz w:val="24"/>
          <w:szCs w:val="24"/>
          <w:lang w:eastAsia="en-US"/>
        </w:rPr>
        <w:t xml:space="preserve"> przez MGW w Zabrzu na podstawie Umowy Najmu</w:t>
      </w:r>
      <w:r w:rsidR="00BE130F">
        <w:rPr>
          <w:rFonts w:eastAsia="Calibri"/>
          <w:sz w:val="24"/>
          <w:szCs w:val="24"/>
          <w:lang w:eastAsia="en-US"/>
        </w:rPr>
        <w:t>.</w:t>
      </w:r>
      <w:r w:rsidR="00680BC2" w:rsidRPr="00680BC2">
        <w:rPr>
          <w:sz w:val="24"/>
          <w:szCs w:val="24"/>
        </w:rPr>
        <w:t xml:space="preserve"> </w:t>
      </w:r>
    </w:p>
    <w:p w14:paraId="56FAA42A" w14:textId="77777777" w:rsidR="009D2B03" w:rsidRPr="009D2B03" w:rsidRDefault="00680BC2" w:rsidP="004F1655">
      <w:pPr>
        <w:pStyle w:val="Akapitzlist"/>
        <w:numPr>
          <w:ilvl w:val="0"/>
          <w:numId w:val="22"/>
        </w:numPr>
        <w:spacing w:before="120"/>
        <w:ind w:left="426" w:hanging="426"/>
        <w:jc w:val="both"/>
        <w:rPr>
          <w:rFonts w:eastAsia="Calibri"/>
          <w:b/>
          <w:sz w:val="24"/>
          <w:szCs w:val="24"/>
          <w:lang w:eastAsia="en-US"/>
        </w:rPr>
      </w:pPr>
      <w:r w:rsidRPr="009D2B03">
        <w:rPr>
          <w:b/>
          <w:sz w:val="24"/>
          <w:szCs w:val="24"/>
        </w:rPr>
        <w:t>LOKALIZACJA NR 12 – Zabrze, ul.  Wolności 333</w:t>
      </w:r>
      <w:r w:rsidR="009D2B03" w:rsidRPr="009D2B03">
        <w:rPr>
          <w:b/>
          <w:sz w:val="24"/>
          <w:szCs w:val="24"/>
        </w:rPr>
        <w:t xml:space="preserve"> - </w:t>
      </w:r>
      <w:r w:rsidR="009D2B03" w:rsidRPr="009D2B03">
        <w:rPr>
          <w:sz w:val="24"/>
          <w:szCs w:val="24"/>
        </w:rPr>
        <w:t>B</w:t>
      </w:r>
      <w:r w:rsidR="009D2B03" w:rsidRPr="009D2B03">
        <w:rPr>
          <w:rFonts w:eastAsia="Calibri"/>
          <w:b/>
          <w:sz w:val="24"/>
          <w:szCs w:val="24"/>
          <w:lang w:eastAsia="en-US"/>
        </w:rPr>
        <w:t xml:space="preserve">UDYNEK STACJI WENTYLATORÓW ( SCHENKER) </w:t>
      </w:r>
    </w:p>
    <w:p w14:paraId="6878C17D" w14:textId="77777777" w:rsidR="009D2B03" w:rsidRPr="008C5F4C" w:rsidRDefault="009D2B03" w:rsidP="009D2B03">
      <w:pPr>
        <w:spacing w:before="12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 Obiekt stanowi system wentylacji Głównej Kluczowej Sztolni i połączonych z nią pozostałych wyrobisk podziemnych. Wentylatory główne zainstalowane w budynku stacji wymuszają kierunek i stabilizują natężenie przepływu powietrza w wyrobiskach.</w:t>
      </w:r>
    </w:p>
    <w:p w14:paraId="7BA3B744" w14:textId="77777777" w:rsidR="009D2B03" w:rsidRPr="008C5F4C" w:rsidRDefault="009D2B03" w:rsidP="009D2B03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Budynek nie jest przeznaczony na pobyt stały lub tymczasowy pobyt  ludzi.</w:t>
      </w:r>
    </w:p>
    <w:p w14:paraId="52BAAA42" w14:textId="77777777" w:rsidR="009D2B03" w:rsidRPr="008C5F4C" w:rsidRDefault="009D2B03" w:rsidP="009D2B03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 xml:space="preserve">Kwalifikacja budynku – niski (N) parterowy, niepodpiwniczony </w:t>
      </w:r>
    </w:p>
    <w:p w14:paraId="5E2277DF" w14:textId="77777777" w:rsidR="009D2B03" w:rsidRPr="008C5F4C" w:rsidRDefault="009D2B03" w:rsidP="009D2B03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Kategoria: PM XVIII  budynki przemysłowe.</w:t>
      </w:r>
    </w:p>
    <w:p w14:paraId="6B5D944E" w14:textId="77777777" w:rsidR="009D2B03" w:rsidRPr="008C5F4C" w:rsidRDefault="009D2B03" w:rsidP="009D2B03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Dane ogólne budynku</w:t>
      </w:r>
    </w:p>
    <w:p w14:paraId="000F5C91" w14:textId="77777777" w:rsidR="009D2B03" w:rsidRPr="008C5F4C" w:rsidRDefault="009D2B03" w:rsidP="009D2B03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Kubatura brutto: ok. 390,60 m³</w:t>
      </w:r>
    </w:p>
    <w:p w14:paraId="685ECD43" w14:textId="77777777" w:rsidR="009D2B03" w:rsidRPr="008C5F4C" w:rsidRDefault="009D2B03" w:rsidP="009D2B03">
      <w:pPr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Wysokość budynku: 6,37 m</w:t>
      </w:r>
    </w:p>
    <w:p w14:paraId="17F57217" w14:textId="77777777" w:rsidR="009D2B03" w:rsidRDefault="009D2B03" w:rsidP="009D2B03">
      <w:pPr>
        <w:spacing w:after="240"/>
        <w:jc w:val="both"/>
        <w:rPr>
          <w:rFonts w:eastAsia="Calibri"/>
          <w:lang w:eastAsia="en-US"/>
        </w:rPr>
      </w:pPr>
      <w:r w:rsidRPr="008C5F4C">
        <w:rPr>
          <w:rFonts w:eastAsia="Calibri"/>
          <w:lang w:eastAsia="en-US"/>
        </w:rPr>
        <w:t>Wymiary zewnętrzne: 9,14 x 6,74 m</w:t>
      </w:r>
    </w:p>
    <w:p w14:paraId="3E2688F0" w14:textId="77777777" w:rsidR="009D2B03" w:rsidRPr="008C5F4C" w:rsidRDefault="009D2B03" w:rsidP="009D2B03">
      <w:pPr>
        <w:spacing w:before="120"/>
        <w:jc w:val="both"/>
      </w:pPr>
      <w:r w:rsidRPr="008C5F4C">
        <w:t>Ochrona techniczna – monitoring</w:t>
      </w:r>
      <w:r>
        <w:t>.</w:t>
      </w:r>
    </w:p>
    <w:p w14:paraId="67603BF2" w14:textId="77777777" w:rsidR="00680BC2" w:rsidRPr="00680BC2" w:rsidRDefault="00680BC2" w:rsidP="00680BC2">
      <w:pPr>
        <w:spacing w:before="120"/>
        <w:ind w:left="426" w:hanging="426"/>
        <w:jc w:val="both"/>
      </w:pPr>
    </w:p>
    <w:p w14:paraId="71E8AE2B" w14:textId="77777777" w:rsidR="00680BC2" w:rsidRPr="00443A5F" w:rsidRDefault="00680BC2" w:rsidP="004F1655">
      <w:pPr>
        <w:pStyle w:val="Akapitzlist"/>
        <w:numPr>
          <w:ilvl w:val="0"/>
          <w:numId w:val="22"/>
        </w:numPr>
        <w:spacing w:before="120"/>
        <w:ind w:left="426" w:hanging="426"/>
        <w:jc w:val="both"/>
        <w:rPr>
          <w:b/>
          <w:sz w:val="24"/>
          <w:szCs w:val="24"/>
        </w:rPr>
      </w:pPr>
      <w:r w:rsidRPr="00443A5F">
        <w:rPr>
          <w:b/>
          <w:sz w:val="24"/>
          <w:szCs w:val="24"/>
        </w:rPr>
        <w:lastRenderedPageBreak/>
        <w:t xml:space="preserve">LOKALIZACJA NR 13 – Zabrze, ul.  3 Maja 91/2 </w:t>
      </w:r>
    </w:p>
    <w:p w14:paraId="066EA01C" w14:textId="77777777" w:rsidR="00443A5F" w:rsidRDefault="00443A5F" w:rsidP="00443A5F">
      <w:pPr>
        <w:ind w:left="426"/>
        <w:rPr>
          <w:color w:val="FF0000"/>
        </w:rPr>
      </w:pPr>
    </w:p>
    <w:p w14:paraId="5D0108A5" w14:textId="77777777" w:rsidR="00443A5F" w:rsidRPr="00443A5F" w:rsidRDefault="00680BC2" w:rsidP="00443A5F">
      <w:r w:rsidRPr="00443A5F">
        <w:rPr>
          <w:color w:val="FF0000"/>
        </w:rPr>
        <w:t xml:space="preserve"> </w:t>
      </w:r>
      <w:r w:rsidR="00443A5F">
        <w:rPr>
          <w:color w:val="FF0000"/>
        </w:rPr>
        <w:t xml:space="preserve">     </w:t>
      </w:r>
      <w:r w:rsidR="00443A5F" w:rsidRPr="00443A5F">
        <w:t>Lokal użytkowy przy przeznaczony na pomieszczenia biurowe</w:t>
      </w:r>
      <w:r w:rsidR="00443A5F">
        <w:t>.</w:t>
      </w:r>
    </w:p>
    <w:p w14:paraId="0BB57DCF" w14:textId="77777777" w:rsidR="00443A5F" w:rsidRDefault="00443A5F" w:rsidP="00443A5F">
      <w:r>
        <w:t xml:space="preserve">      </w:t>
      </w:r>
      <w:r w:rsidRPr="00443A5F">
        <w:t xml:space="preserve">Stan prawny lokalu:  własność muzeum - </w:t>
      </w:r>
      <w:r>
        <w:t>Akt notarialny.</w:t>
      </w:r>
    </w:p>
    <w:p w14:paraId="4CA815D6" w14:textId="77777777" w:rsidR="00680BC2" w:rsidRPr="00443A5F" w:rsidRDefault="00443A5F" w:rsidP="00443A5F">
      <w:pPr>
        <w:rPr>
          <w:color w:val="FF0000"/>
        </w:rPr>
      </w:pPr>
      <w:r>
        <w:t xml:space="preserve">      </w:t>
      </w:r>
      <w:r w:rsidRPr="00443A5F">
        <w:t>Powierzchnia użytkowa lokalu – 93,06 m2</w:t>
      </w:r>
    </w:p>
    <w:p w14:paraId="675A8FF3" w14:textId="77777777" w:rsidR="00680BC2" w:rsidRPr="00680BC2" w:rsidRDefault="00680BC2" w:rsidP="00680BC2">
      <w:pPr>
        <w:pStyle w:val="Akapitzlist"/>
        <w:spacing w:before="120"/>
        <w:ind w:left="426" w:hanging="426"/>
        <w:jc w:val="both"/>
        <w:rPr>
          <w:sz w:val="24"/>
          <w:szCs w:val="24"/>
        </w:rPr>
      </w:pPr>
      <w:r w:rsidRPr="00680BC2">
        <w:rPr>
          <w:sz w:val="24"/>
          <w:szCs w:val="24"/>
        </w:rPr>
        <w:t xml:space="preserve">. </w:t>
      </w:r>
    </w:p>
    <w:p w14:paraId="18515BFC" w14:textId="77777777" w:rsidR="00680BC2" w:rsidRPr="00680BC2" w:rsidRDefault="00680BC2" w:rsidP="004F1655">
      <w:pPr>
        <w:pStyle w:val="Akapitzlist"/>
        <w:numPr>
          <w:ilvl w:val="0"/>
          <w:numId w:val="22"/>
        </w:numPr>
        <w:spacing w:before="120"/>
        <w:ind w:left="426" w:hanging="426"/>
        <w:jc w:val="both"/>
        <w:rPr>
          <w:b/>
          <w:sz w:val="24"/>
          <w:szCs w:val="24"/>
        </w:rPr>
      </w:pPr>
      <w:r w:rsidRPr="00680BC2">
        <w:rPr>
          <w:b/>
          <w:sz w:val="24"/>
          <w:szCs w:val="24"/>
        </w:rPr>
        <w:t>LOKALIZACJA NR 14 – Zabrze, ul.  Zamoyskiego 2</w:t>
      </w:r>
    </w:p>
    <w:p w14:paraId="04428BF2" w14:textId="77777777" w:rsidR="009D2B03" w:rsidRDefault="00680BC2" w:rsidP="009D2B03">
      <w:pPr>
        <w:spacing w:before="120"/>
        <w:ind w:left="426" w:hanging="426"/>
        <w:jc w:val="both"/>
      </w:pPr>
      <w:r>
        <w:t xml:space="preserve">      </w:t>
      </w:r>
      <w:r w:rsidR="009D2B03" w:rsidRPr="007E3A53">
        <w:t xml:space="preserve">Wieża </w:t>
      </w:r>
      <w:r w:rsidR="009D2B03">
        <w:t xml:space="preserve">ciśnień </w:t>
      </w:r>
      <w:r w:rsidR="009D2B03" w:rsidRPr="007E3A53">
        <w:t xml:space="preserve">w remoncie zgodnie z projektem (własność muzeum -  akt notarialny). </w:t>
      </w:r>
      <w:r w:rsidR="009D2B03" w:rsidRPr="008C5F4C">
        <w:t xml:space="preserve">Przewidywany termin ubezpieczenia po </w:t>
      </w:r>
      <w:r w:rsidR="009D2B03">
        <w:t xml:space="preserve"> zakończeniu prac remontowych,  tj. po   15.03</w:t>
      </w:r>
      <w:r w:rsidR="009D2B03" w:rsidRPr="007E3A53">
        <w:t>.2020 rok</w:t>
      </w:r>
      <w:r w:rsidR="009D2B03">
        <w:t>u</w:t>
      </w:r>
      <w:r w:rsidR="009D2B03" w:rsidRPr="00680BC2">
        <w:t xml:space="preserve"> </w:t>
      </w:r>
    </w:p>
    <w:p w14:paraId="07FF7BA3" w14:textId="77777777" w:rsidR="00443A5F" w:rsidRDefault="00443A5F" w:rsidP="009D2B03">
      <w:pPr>
        <w:spacing w:before="120"/>
        <w:ind w:left="426" w:hanging="426"/>
        <w:jc w:val="both"/>
      </w:pPr>
    </w:p>
    <w:p w14:paraId="6F36E2F2" w14:textId="77777777" w:rsidR="00680BC2" w:rsidRPr="009D2B03" w:rsidRDefault="00680BC2" w:rsidP="004F1655">
      <w:pPr>
        <w:pStyle w:val="Akapitzlist"/>
        <w:numPr>
          <w:ilvl w:val="0"/>
          <w:numId w:val="22"/>
        </w:numPr>
        <w:spacing w:before="120"/>
        <w:ind w:left="426" w:hanging="426"/>
        <w:jc w:val="both"/>
        <w:rPr>
          <w:b/>
          <w:sz w:val="24"/>
          <w:szCs w:val="24"/>
        </w:rPr>
      </w:pPr>
      <w:r w:rsidRPr="009D2B03">
        <w:rPr>
          <w:b/>
          <w:sz w:val="24"/>
          <w:szCs w:val="24"/>
        </w:rPr>
        <w:t>LOKALIZACJA NR 15 – Zabrze, ul.  Wolności 387</w:t>
      </w:r>
    </w:p>
    <w:p w14:paraId="27AD49BD" w14:textId="77777777" w:rsidR="009D2B03" w:rsidRPr="007E3A53" w:rsidRDefault="009D2B03" w:rsidP="009D2B03">
      <w:pPr>
        <w:spacing w:before="120"/>
        <w:ind w:left="426"/>
      </w:pPr>
      <w:r w:rsidRPr="007E3A53">
        <w:t>Budyn</w:t>
      </w:r>
      <w:r>
        <w:t>ek</w:t>
      </w:r>
      <w:r w:rsidR="003D116F">
        <w:t xml:space="preserve"> cechowni </w:t>
      </w:r>
      <w:r>
        <w:t xml:space="preserve"> w remoncie zgodnie z projekte</w:t>
      </w:r>
      <w:r w:rsidRPr="007E3A53">
        <w:t>m,  umowa użyczenia do grudnia 2030 roku.  Przewidywany termin</w:t>
      </w:r>
      <w:r>
        <w:t xml:space="preserve"> ubezpieczenia po zakończeniu prac remontowych,  tj. po  03.02.2020 roku.</w:t>
      </w:r>
    </w:p>
    <w:p w14:paraId="3DF299D3" w14:textId="77777777" w:rsidR="006722DE" w:rsidRDefault="006722DE" w:rsidP="002402A2">
      <w:pPr>
        <w:spacing w:before="120"/>
        <w:ind w:left="426" w:hanging="426"/>
        <w:jc w:val="both"/>
        <w:rPr>
          <w:b/>
        </w:rPr>
      </w:pPr>
    </w:p>
    <w:p w14:paraId="1F03F60B" w14:textId="77777777" w:rsidR="002402A2" w:rsidRDefault="002402A2" w:rsidP="00D304AA">
      <w:pPr>
        <w:spacing w:before="120"/>
        <w:ind w:left="567" w:hanging="567"/>
        <w:jc w:val="both"/>
        <w:rPr>
          <w:rFonts w:eastAsia="Calibri"/>
          <w:b/>
          <w:lang w:eastAsia="en-US"/>
        </w:rPr>
      </w:pPr>
      <w:r w:rsidRPr="008C5F4C">
        <w:rPr>
          <w:rFonts w:eastAsia="Calibri"/>
          <w:b/>
          <w:lang w:eastAsia="en-US"/>
        </w:rPr>
        <w:t>4.</w:t>
      </w:r>
      <w:r w:rsidR="00D304AA" w:rsidRPr="008C5F4C">
        <w:rPr>
          <w:rFonts w:eastAsia="Calibri"/>
          <w:b/>
          <w:lang w:eastAsia="en-US"/>
        </w:rPr>
        <w:tab/>
      </w:r>
      <w:r w:rsidRPr="008C5F4C">
        <w:rPr>
          <w:rFonts w:eastAsia="Calibri"/>
          <w:b/>
          <w:lang w:eastAsia="en-US"/>
        </w:rPr>
        <w:t>CHARAKTERYSTYKA ZA</w:t>
      </w:r>
      <w:r w:rsidR="00D304AA" w:rsidRPr="008C5F4C">
        <w:rPr>
          <w:rFonts w:eastAsia="Calibri"/>
          <w:b/>
          <w:lang w:eastAsia="en-US"/>
        </w:rPr>
        <w:t>GROŻEŃ NATURALNYCH ZWIĄZANYCH Z </w:t>
      </w:r>
      <w:r w:rsidRPr="008C5F4C">
        <w:rPr>
          <w:rFonts w:eastAsia="Calibri"/>
          <w:b/>
          <w:lang w:eastAsia="en-US"/>
        </w:rPr>
        <w:t>PROWADZONĄ DZIAŁALNOŚCIĄ POD POWIERZCHNIĄ ZIEMI</w:t>
      </w:r>
    </w:p>
    <w:p w14:paraId="7602B4EC" w14:textId="77777777" w:rsidR="005D035A" w:rsidRPr="008C5F4C" w:rsidRDefault="005D035A" w:rsidP="00D304AA">
      <w:pPr>
        <w:spacing w:before="120"/>
        <w:ind w:left="567" w:hanging="567"/>
        <w:jc w:val="both"/>
        <w:rPr>
          <w:rFonts w:eastAsia="Calibri"/>
          <w:b/>
          <w:lang w:eastAsia="en-US"/>
        </w:rPr>
      </w:pPr>
    </w:p>
    <w:p w14:paraId="60E3B306" w14:textId="77777777" w:rsidR="006D0508" w:rsidRPr="008C5F4C" w:rsidRDefault="006D0508" w:rsidP="004F1655">
      <w:pPr>
        <w:pStyle w:val="Nagwek1"/>
        <w:numPr>
          <w:ilvl w:val="1"/>
          <w:numId w:val="19"/>
        </w:numPr>
        <w:tabs>
          <w:tab w:val="left" w:pos="1276"/>
        </w:tabs>
        <w:spacing w:before="0" w:after="0" w:line="380" w:lineRule="exact"/>
        <w:rPr>
          <w:rFonts w:ascii="Times New Roman" w:hAnsi="Times New Roman"/>
          <w:bCs w:val="0"/>
          <w:sz w:val="24"/>
          <w:szCs w:val="24"/>
        </w:rPr>
      </w:pPr>
      <w:bookmarkStart w:id="1" w:name="_Toc448397472"/>
      <w:r w:rsidRPr="008C5F4C">
        <w:rPr>
          <w:rFonts w:ascii="Times New Roman" w:hAnsi="Times New Roman"/>
          <w:sz w:val="24"/>
          <w:szCs w:val="24"/>
        </w:rPr>
        <w:t>Zagrożenie metanowe</w:t>
      </w:r>
      <w:bookmarkEnd w:id="1"/>
      <w:r w:rsidRPr="008C5F4C">
        <w:rPr>
          <w:rFonts w:ascii="Times New Roman" w:hAnsi="Times New Roman"/>
          <w:sz w:val="24"/>
          <w:szCs w:val="24"/>
        </w:rPr>
        <w:t>.</w:t>
      </w:r>
    </w:p>
    <w:p w14:paraId="1A57DF99" w14:textId="77777777" w:rsidR="006D0508" w:rsidRPr="008C5F4C" w:rsidRDefault="006D0508" w:rsidP="006E68E5">
      <w:pPr>
        <w:jc w:val="both"/>
      </w:pPr>
      <w:r w:rsidRPr="008C5F4C">
        <w:t>We wszystkich rejonach Zabytkowej Kopalni Węgla Kamiennego zagrożenie metanowe nie występuje. Pokłady węgla udostępnione w poszczególnych rejonach ZKWK „Guido”  są pokładami niemetanowymi, a wszystkie wyrobiska znajdują się w polach niemetanowych</w:t>
      </w:r>
      <w:r w:rsidRPr="008C5F4C">
        <w:rPr>
          <w:color w:val="2E2014"/>
        </w:rPr>
        <w:t>.</w:t>
      </w:r>
      <w:r w:rsidRPr="008C5F4C">
        <w:t xml:space="preserve"> Podczas prowadzenia pomiarów składu atmosfery kopalnianej w wyrobiskach przewietrzanych prądami powietrza wytwarzanymi przez wentylatory główne, oraz za pomocą lutniociągów, pomocniczych urządzeń wentylacyjnych lub przez dyfuzję, a także wykonywanych w przestrzeniach otamowanych w trakcie prowadzenia ich penetracji w czasie akcji ratowniczych lub pomiarów spoza tam izolacyjnych nie stwierdzono jakiejkolwiek zawartości metanu.</w:t>
      </w:r>
    </w:p>
    <w:p w14:paraId="3829B212" w14:textId="77777777" w:rsidR="006D0508" w:rsidRPr="008C5F4C" w:rsidRDefault="006D0508" w:rsidP="006E68E5">
      <w:pPr>
        <w:jc w:val="both"/>
      </w:pPr>
      <w:r w:rsidRPr="008C5F4C">
        <w:t>W kopalni „Guido”, większość wyrobisk na poz.320m wykonana została w pokładzie 620, który jest pokładem niemetanowym. Pozostałe wyrobiska w tym rejonie wykonane są w skale płonnej.</w:t>
      </w:r>
    </w:p>
    <w:p w14:paraId="32A12CF0" w14:textId="77777777" w:rsidR="006D0508" w:rsidRPr="008C5F4C" w:rsidRDefault="006D0508" w:rsidP="006E68E5">
      <w:pPr>
        <w:jc w:val="both"/>
      </w:pPr>
      <w:r w:rsidRPr="008C5F4C">
        <w:t xml:space="preserve">W Głównej Kluczowej Sztolni Dziedzicznej część wyrobisk wykonana została w pokładzie 510, który jest pokładem niemetanowym. Pozostałe wyrobiska w tym rejonie wydrążone zostały w skale płonnej z lokalnymi kontaktami z niemetanowymi pokładami 504, 505, 506, 507 i 509. </w:t>
      </w:r>
    </w:p>
    <w:p w14:paraId="6C45C934" w14:textId="77777777" w:rsidR="006D0508" w:rsidRPr="008C5F4C" w:rsidRDefault="006D0508" w:rsidP="006E68E5">
      <w:pPr>
        <w:jc w:val="both"/>
      </w:pPr>
      <w:r w:rsidRPr="008C5F4C">
        <w:t xml:space="preserve">W Skansenie górniczym „Królowa Luiza” wyrobiska wykonane zostały w skale płonnej oraz częściowo w niemetanowym pokładzie 509. </w:t>
      </w:r>
    </w:p>
    <w:p w14:paraId="4C44BDCF" w14:textId="77777777" w:rsidR="006D0508" w:rsidRPr="008C5F4C" w:rsidRDefault="006D0508" w:rsidP="006E68E5">
      <w:pPr>
        <w:jc w:val="both"/>
      </w:pPr>
      <w:r w:rsidRPr="008C5F4C">
        <w:t>W Zabytkowej Kopalni Węgla Kamiennego „Guido” nie planuje się udostępniania nowych pokładów węgla, lub wykonywania innych robót górniczych powodujących konieczność przeprowadzania badań zawartości metanu pochodzenia naturalnego w węglu.</w:t>
      </w:r>
    </w:p>
    <w:p w14:paraId="04329A06" w14:textId="77777777" w:rsidR="006D0508" w:rsidRPr="008C5F4C" w:rsidRDefault="006D0508" w:rsidP="006E68E5">
      <w:pPr>
        <w:jc w:val="both"/>
      </w:pPr>
    </w:p>
    <w:p w14:paraId="244B9A45" w14:textId="77777777" w:rsidR="006D0508" w:rsidRPr="008C5F4C" w:rsidRDefault="006D0508" w:rsidP="006D0508">
      <w:pPr>
        <w:pStyle w:val="Nagwek1"/>
        <w:tabs>
          <w:tab w:val="left" w:pos="1276"/>
        </w:tabs>
        <w:spacing w:before="0" w:line="380" w:lineRule="exact"/>
        <w:rPr>
          <w:rFonts w:ascii="Times New Roman" w:hAnsi="Times New Roman"/>
          <w:sz w:val="24"/>
          <w:szCs w:val="24"/>
        </w:rPr>
      </w:pPr>
      <w:bookmarkStart w:id="2" w:name="_Toc448397473"/>
      <w:r w:rsidRPr="008C5F4C">
        <w:rPr>
          <w:rFonts w:ascii="Times New Roman" w:hAnsi="Times New Roman"/>
          <w:sz w:val="24"/>
          <w:szCs w:val="24"/>
        </w:rPr>
        <w:lastRenderedPageBreak/>
        <w:t>4.2  Zagrożenie wybuchem pyłu węglowego</w:t>
      </w:r>
      <w:bookmarkEnd w:id="2"/>
      <w:r w:rsidRPr="008C5F4C">
        <w:rPr>
          <w:rFonts w:ascii="Times New Roman" w:hAnsi="Times New Roman"/>
          <w:sz w:val="24"/>
          <w:szCs w:val="24"/>
        </w:rPr>
        <w:t xml:space="preserve">. </w:t>
      </w:r>
    </w:p>
    <w:p w14:paraId="036A047D" w14:textId="77777777" w:rsidR="00C100A8" w:rsidRDefault="00C100A8" w:rsidP="00C100A8">
      <w:pPr>
        <w:pStyle w:val="Nagwek9"/>
        <w:jc w:val="left"/>
        <w:rPr>
          <w:i w:val="0"/>
          <w:sz w:val="22"/>
          <w:u w:val="single"/>
        </w:rPr>
      </w:pPr>
    </w:p>
    <w:p w14:paraId="153AE476" w14:textId="77777777" w:rsidR="006D0508" w:rsidRPr="00C100A8" w:rsidRDefault="006D0508" w:rsidP="006E68E5">
      <w:pPr>
        <w:pStyle w:val="Nagwek9"/>
        <w:jc w:val="left"/>
        <w:rPr>
          <w:i w:val="0"/>
          <w:sz w:val="22"/>
          <w:u w:val="single"/>
        </w:rPr>
      </w:pPr>
      <w:r w:rsidRPr="00C100A8">
        <w:rPr>
          <w:i w:val="0"/>
          <w:sz w:val="22"/>
          <w:u w:val="single"/>
        </w:rPr>
        <w:t>Rejon: Kopalnia „GUIDO”</w:t>
      </w:r>
    </w:p>
    <w:p w14:paraId="0F5B4D6D" w14:textId="77777777" w:rsidR="006D0508" w:rsidRPr="008C5F4C" w:rsidRDefault="006D0508" w:rsidP="006E68E5">
      <w:pPr>
        <w:jc w:val="both"/>
      </w:pPr>
      <w:r w:rsidRPr="008C5F4C">
        <w:t>W kopalni „GUIDO” jedynym udostępnionym pokładem jest pokład 620 na poziomie 320m. Kierownik ruchu zakładu MGW w Zabrzu na podstawie dokumentacji zaliczenia wyrobisk do odpowiedniej klasy zagrożenia wybuchem pyłu węglowego oraz ustaleń Zespołu d/s zagrożeń naturalnych a także w oparciu n/w dokumentację badań zawierających opinię rzeczoznawcy ds. ruchu zakładu górniczego:</w:t>
      </w:r>
    </w:p>
    <w:p w14:paraId="3CB5F7CF" w14:textId="77777777" w:rsidR="006D0508" w:rsidRPr="008C5F4C" w:rsidRDefault="006D0508" w:rsidP="006E68E5">
      <w:pPr>
        <w:ind w:left="284" w:hanging="284"/>
        <w:jc w:val="both"/>
      </w:pPr>
      <w:r w:rsidRPr="008C5F4C">
        <w:t xml:space="preserve">- dokumentację pracy badawczo-usługowej pt. Badania i ocena stanu zagrożenia wybuchem pyłu węglowego Zabytkowej Kopalni Węgla Kamiennego „GUIDO” w Zabrzu z dnia 19.08.2011 r. opracowaną przez Główny Instytut Górnictwa Kopalnię Doświadczalną „Barbara”, </w:t>
      </w:r>
    </w:p>
    <w:p w14:paraId="2BF0964B" w14:textId="77777777" w:rsidR="006D0508" w:rsidRPr="008C5F4C" w:rsidRDefault="006D0508" w:rsidP="006E68E5">
      <w:pPr>
        <w:ind w:left="284" w:hanging="284"/>
        <w:jc w:val="both"/>
      </w:pPr>
      <w:r w:rsidRPr="008C5F4C">
        <w:t>- dokumentację pracy badawczo-usługowej pt. Badania i ocena stanu zagrożenia wybuchem pyłu węglowego wyrobisk w rejonie przebudowy chodnika granicznego i chodnika podścianowego ściany nr 4 na poziomie 320m w Zabytkowej Kopalni Węgla Kamiennego „GUIDO” z dnia 28.08.2015r.</w:t>
      </w:r>
    </w:p>
    <w:p w14:paraId="47C289C5" w14:textId="77777777" w:rsidR="006D0508" w:rsidRPr="008C5F4C" w:rsidRDefault="006D0508" w:rsidP="006E68E5">
      <w:pPr>
        <w:jc w:val="both"/>
      </w:pPr>
      <w:r w:rsidRPr="008C5F4C">
        <w:t xml:space="preserve">wydał decyzję zaliczającą część wyrobisk do klasy A zagrożenia wybuchem pyłu węglowego, oraz uznał pozostałe </w:t>
      </w:r>
      <w:r w:rsidR="00805E83" w:rsidRPr="008C5F4C">
        <w:t>wyrobiska, jako</w:t>
      </w:r>
      <w:r w:rsidRPr="008C5F4C">
        <w:t xml:space="preserve"> niezagrożone wybuchem pyłu węglowego.</w:t>
      </w:r>
    </w:p>
    <w:p w14:paraId="0D2C3232" w14:textId="77777777" w:rsidR="006D0508" w:rsidRPr="008C5F4C" w:rsidRDefault="006D0508" w:rsidP="006E68E5">
      <w:pPr>
        <w:jc w:val="both"/>
      </w:pPr>
      <w:r w:rsidRPr="008C5F4C">
        <w:t xml:space="preserve">W latach 2020-2021 w Kopalni „Guido” nie są planowane roboty górnicze powodujące gromadzenie się niebezpiecznego pyłu węglowego, związane z urabianiem węgla lub jego transportem. </w:t>
      </w:r>
    </w:p>
    <w:p w14:paraId="738E63A8" w14:textId="77777777" w:rsidR="006D0508" w:rsidRPr="008C5F4C" w:rsidRDefault="006D0508" w:rsidP="006E68E5">
      <w:pPr>
        <w:jc w:val="both"/>
      </w:pPr>
      <w:r w:rsidRPr="008C5F4C">
        <w:t>We wszystkich wyrobiskach objętych trasą turystyczną prowadzone jest cotygodniowe usuwanie osiadłego pyłu kopalnianego poprzez zraszanie lub zmywanie wodą.</w:t>
      </w:r>
    </w:p>
    <w:p w14:paraId="3892066A" w14:textId="77777777" w:rsidR="00C100A8" w:rsidRDefault="00C100A8" w:rsidP="006E68E5">
      <w:pPr>
        <w:pStyle w:val="Nagwek9"/>
        <w:jc w:val="left"/>
        <w:rPr>
          <w:i w:val="0"/>
          <w:sz w:val="22"/>
          <w:u w:val="single"/>
        </w:rPr>
      </w:pPr>
    </w:p>
    <w:p w14:paraId="550CD704" w14:textId="77777777" w:rsidR="006D0508" w:rsidRPr="00C100A8" w:rsidRDefault="006D0508" w:rsidP="006E68E5">
      <w:pPr>
        <w:pStyle w:val="Nagwek9"/>
        <w:jc w:val="left"/>
        <w:rPr>
          <w:i w:val="0"/>
          <w:sz w:val="22"/>
          <w:u w:val="single"/>
        </w:rPr>
      </w:pPr>
      <w:r w:rsidRPr="00C100A8">
        <w:rPr>
          <w:i w:val="0"/>
          <w:sz w:val="22"/>
          <w:u w:val="single"/>
        </w:rPr>
        <w:t>Rejon: Sztolnia Królowa Luiza</w:t>
      </w:r>
      <w:r w:rsidRPr="00C100A8">
        <w:rPr>
          <w:i w:val="0"/>
          <w:sz w:val="22"/>
          <w:u w:val="single"/>
        </w:rPr>
        <w:br/>
        <w:t>GŁÓWNA KLUCZOWA SZTOLNIA DZIEDZICZNA</w:t>
      </w:r>
    </w:p>
    <w:p w14:paraId="68A18B5E" w14:textId="77777777" w:rsidR="006D0508" w:rsidRPr="008C5F4C" w:rsidRDefault="006D0508" w:rsidP="006E68E5">
      <w:pPr>
        <w:jc w:val="both"/>
      </w:pPr>
      <w:r w:rsidRPr="008C5F4C">
        <w:t>Wyrobiska rejonu wydrążone zostały w skale płonnej z lokalnymi kontaktami z pokładami 504, 505, 506, 507 i 509 za wyjątkiem chodnika podstawowego w pokładzie 510.</w:t>
      </w:r>
    </w:p>
    <w:p w14:paraId="186C89F7" w14:textId="77777777" w:rsidR="006D0508" w:rsidRPr="008C5F4C" w:rsidRDefault="006D0508" w:rsidP="006E68E5">
      <w:pPr>
        <w:jc w:val="both"/>
      </w:pPr>
    </w:p>
    <w:p w14:paraId="16F58307" w14:textId="77777777" w:rsidR="006D0508" w:rsidRPr="008C5F4C" w:rsidRDefault="006D0508" w:rsidP="006E68E5">
      <w:pPr>
        <w:jc w:val="both"/>
      </w:pPr>
      <w:r w:rsidRPr="008C5F4C">
        <w:t>Kierownik ruchu zakładu MGW w Zabrzu na podstawie dokumentacji zaliczenia wyrobisk do odpowiedniej klasy zagrożenia wybuchem pyłu węglowego oraz ustaleń Zespołu d/s zagrożeń naturalnych a także w oparciu n/w dokumentację badań zawierających opinię rzeczoznawcy ds. ruchu zakładu górniczego:</w:t>
      </w:r>
    </w:p>
    <w:p w14:paraId="63B06328" w14:textId="77777777" w:rsidR="006D0508" w:rsidRPr="008C5F4C" w:rsidRDefault="006D0508" w:rsidP="006E68E5">
      <w:pPr>
        <w:ind w:left="284" w:hanging="284"/>
        <w:jc w:val="both"/>
      </w:pPr>
      <w:r w:rsidRPr="008C5F4C">
        <w:t xml:space="preserve">- dokumentację pracy badawczo-usługowej pt. „Badania i ocena stanu zagrożenia wybuchem pyłu węglowego wyrobisk w rejonach Głównej Kluczowej Sztolni Dziedzicznej </w:t>
      </w:r>
      <w:r w:rsidR="00B84A4B">
        <w:br/>
      </w:r>
      <w:r w:rsidRPr="008C5F4C">
        <w:t>i Skansenu Górniczego „Królowa Luiza” wraz z szybem Wyzwoleniem (</w:t>
      </w:r>
      <w:r w:rsidRPr="008C5F4C">
        <w:rPr>
          <w:i/>
        </w:rPr>
        <w:t>szybem Wilhelmina</w:t>
      </w:r>
      <w:r w:rsidRPr="008C5F4C">
        <w:t>) i szybem Zabrze II</w:t>
      </w:r>
      <w:r w:rsidR="00415927">
        <w:t xml:space="preserve"> </w:t>
      </w:r>
      <w:r w:rsidRPr="008C5F4C">
        <w:t>-</w:t>
      </w:r>
      <w:r w:rsidR="00415927">
        <w:t xml:space="preserve"> </w:t>
      </w:r>
      <w:r w:rsidRPr="008C5F4C">
        <w:t>Carnall (</w:t>
      </w:r>
      <w:r w:rsidRPr="008C5F4C">
        <w:rPr>
          <w:i/>
        </w:rPr>
        <w:t>szybem Carnall</w:t>
      </w:r>
      <w:r w:rsidRPr="008C5F4C">
        <w:t xml:space="preserve">) Zabytkowej Kopalni Węgla Kamiennego „GUIDO” w Zabrzu z dnia 22.02.2013 r. opracowaną przez Główny Instytut Górnictwa Kopalnię Doświadczalną „Barbara”, </w:t>
      </w:r>
    </w:p>
    <w:p w14:paraId="00D8D78B" w14:textId="77777777" w:rsidR="006D0508" w:rsidRPr="008C5F4C" w:rsidRDefault="006D0508" w:rsidP="006E68E5">
      <w:pPr>
        <w:ind w:left="284" w:hanging="284"/>
        <w:jc w:val="both"/>
      </w:pPr>
      <w:r w:rsidRPr="008C5F4C">
        <w:t xml:space="preserve">- dokumentację pracy badawczo-usługowej pt. Badania i ocena stanu zagrożenia wybuchem pyłu węglowego chodnika podstawowego w pokładzie 510, wnęki ekspozycyjnej nr 1, wnęki ekspozycyjnej nr 2 oraz wnęki ekspozycyjnej nr 3 na poziomie 36m z dnia 25.02.2015r.  </w:t>
      </w:r>
    </w:p>
    <w:p w14:paraId="19D19317" w14:textId="77777777" w:rsidR="006D0508" w:rsidRPr="008C5F4C" w:rsidRDefault="006D0508" w:rsidP="006E68E5">
      <w:pPr>
        <w:jc w:val="both"/>
      </w:pPr>
      <w:r w:rsidRPr="008C5F4C">
        <w:t xml:space="preserve">wydał decyzję zaliczającą część wyrobisk do klasy A zagrożenia wybuchem pyłu węglowego, oraz uznał pozostałe </w:t>
      </w:r>
      <w:r w:rsidR="00805E83" w:rsidRPr="008C5F4C">
        <w:t>wyrobiska, jako</w:t>
      </w:r>
      <w:r w:rsidRPr="008C5F4C">
        <w:t xml:space="preserve"> niezagrożone wybuchem pyłu węglowego.</w:t>
      </w:r>
    </w:p>
    <w:p w14:paraId="1804978D" w14:textId="77777777" w:rsidR="006D0508" w:rsidRPr="008C5F4C" w:rsidRDefault="006D0508" w:rsidP="006E68E5">
      <w:pPr>
        <w:jc w:val="both"/>
      </w:pPr>
    </w:p>
    <w:p w14:paraId="0336B210" w14:textId="77777777" w:rsidR="006D0508" w:rsidRPr="008C5F4C" w:rsidRDefault="006D0508" w:rsidP="006E68E5">
      <w:pPr>
        <w:jc w:val="both"/>
      </w:pPr>
      <w:r w:rsidRPr="008C5F4C">
        <w:t xml:space="preserve">W latach 2020-2021 w Głównej Kluczowej Sztolni Dziedzicznej” planowane są roboty górnicze związane z urabianiem węgla i jego transportem. Po ich rozpoczęciu przeprowadzone zostaną przez rzeczoznawcę do spraw ruchu zakładu górniczego badania </w:t>
      </w:r>
      <w:r w:rsidRPr="008C5F4C">
        <w:lastRenderedPageBreak/>
        <w:t>mające na celu określenie występującego w tych wyrobiskach poziomu zagrożenia wybuchem pyłu węglowego.</w:t>
      </w:r>
    </w:p>
    <w:p w14:paraId="6459C3A0" w14:textId="77777777" w:rsidR="006D0508" w:rsidRPr="008C5F4C" w:rsidRDefault="006D0508" w:rsidP="006E68E5">
      <w:pPr>
        <w:jc w:val="both"/>
      </w:pPr>
      <w:r w:rsidRPr="008C5F4C">
        <w:t xml:space="preserve">Podczas prowadzenia robót związanych z urabianiem i transportem węgla stosowana będzie wymagana przepisami odpowiednia profilaktyka polegająca na stosowaniu środków zapobiegających powstawaniu pyłu węglowego, oraz na neutralizacji i usuwaniu ewentualnych nagromadzeń pyłu węglowego. </w:t>
      </w:r>
    </w:p>
    <w:p w14:paraId="62B2AEF9" w14:textId="77777777" w:rsidR="006D0508" w:rsidRPr="008C5F4C" w:rsidRDefault="006D0508" w:rsidP="006E68E5">
      <w:pPr>
        <w:jc w:val="both"/>
      </w:pPr>
      <w:r w:rsidRPr="008C5F4C">
        <w:t xml:space="preserve">We wszystkich wyrobiskach objętych trasą turystyczną, za wyjątkiem Sztolni głównej na odcinku kanału </w:t>
      </w:r>
      <w:r w:rsidR="00805E83" w:rsidRPr="008C5F4C">
        <w:t>wodnego, którym</w:t>
      </w:r>
      <w:r w:rsidRPr="008C5F4C">
        <w:t xml:space="preserve"> prowadzony jest spływ łodziami, wykonywane jest cotygodniowe usuwanie osiadłego pyłu kopalnianego poprzez zraszanie lub zmywanie wodą.</w:t>
      </w:r>
    </w:p>
    <w:p w14:paraId="7BEF7772" w14:textId="77777777" w:rsidR="00C100A8" w:rsidRDefault="00C100A8" w:rsidP="006E68E5">
      <w:pPr>
        <w:pStyle w:val="Nagwek9"/>
        <w:jc w:val="left"/>
        <w:rPr>
          <w:sz w:val="22"/>
          <w:u w:val="single"/>
        </w:rPr>
      </w:pPr>
    </w:p>
    <w:p w14:paraId="2CC64D52" w14:textId="77777777" w:rsidR="006D0508" w:rsidRPr="006E68E5" w:rsidRDefault="006D0508" w:rsidP="006E68E5">
      <w:pPr>
        <w:pStyle w:val="Nagwek9"/>
        <w:jc w:val="left"/>
        <w:rPr>
          <w:i w:val="0"/>
          <w:sz w:val="22"/>
          <w:u w:val="single"/>
        </w:rPr>
      </w:pPr>
      <w:r w:rsidRPr="006E68E5">
        <w:rPr>
          <w:i w:val="0"/>
          <w:sz w:val="22"/>
          <w:u w:val="single"/>
        </w:rPr>
        <w:t>Rejon: Sztolnia Królowa Luiza</w:t>
      </w:r>
      <w:r w:rsidRPr="006E68E5">
        <w:rPr>
          <w:i w:val="0"/>
          <w:sz w:val="22"/>
          <w:u w:val="single"/>
        </w:rPr>
        <w:br/>
        <w:t>Skansen Górniczy KRÓLOWA LUIZA</w:t>
      </w:r>
    </w:p>
    <w:p w14:paraId="4E9114D6" w14:textId="77777777" w:rsidR="006D0508" w:rsidRPr="008C5F4C" w:rsidRDefault="006D0508" w:rsidP="006E68E5">
      <w:pPr>
        <w:jc w:val="both"/>
      </w:pPr>
      <w:r w:rsidRPr="008C5F4C">
        <w:t>Wyrobiska poziomu II i III pochodzące z XIX wieku, wydrążone były w pokładzie 509.</w:t>
      </w:r>
    </w:p>
    <w:p w14:paraId="2ED92B9D" w14:textId="77777777" w:rsidR="006D0508" w:rsidRPr="008C5F4C" w:rsidRDefault="006D0508" w:rsidP="006E68E5">
      <w:pPr>
        <w:jc w:val="both"/>
      </w:pPr>
      <w:r w:rsidRPr="008C5F4C">
        <w:t xml:space="preserve">Pozostałe wyrobiska na poziomie I oraz tzw. „część nowa SKL” w całości wykonano metodami wykopów prowadzonych z powierzchni, a po wykonaniu ścian i stropów przykryto nadkładem. Nie </w:t>
      </w:r>
      <w:r w:rsidR="00805E83" w:rsidRPr="008C5F4C">
        <w:t>są, więc</w:t>
      </w:r>
      <w:r w:rsidRPr="008C5F4C">
        <w:t xml:space="preserve"> wyrobiskami drążonymi metodami górniczymi a zastosowana obudowa górnicza pełni rolę pomocniczą. </w:t>
      </w:r>
    </w:p>
    <w:p w14:paraId="5C6ADFA7" w14:textId="77777777" w:rsidR="006D0508" w:rsidRPr="008C5F4C" w:rsidRDefault="006D0508" w:rsidP="006E68E5">
      <w:pPr>
        <w:jc w:val="both"/>
      </w:pPr>
      <w:r w:rsidRPr="008C5F4C">
        <w:t>Kierownik ruchu zakładu MGW w Zabrzu na podstawie dokumentacji zaliczenia wyrobisk do odpowiedniej klasy zagrożenia wybuchem pyłu węglowego oraz ustaleń Zespołu d/s zagrożeń naturalnych, a także w oparciu n/w dokumentację badań zawierających opinię rzeczoznawcy ds. ruchu zakładu górniczego:</w:t>
      </w:r>
    </w:p>
    <w:p w14:paraId="0B12FDA9" w14:textId="77777777" w:rsidR="006D0508" w:rsidRPr="008C5F4C" w:rsidRDefault="006D0508" w:rsidP="006E68E5">
      <w:pPr>
        <w:ind w:left="284" w:hanging="284"/>
        <w:jc w:val="both"/>
      </w:pPr>
      <w:r w:rsidRPr="008C5F4C">
        <w:t>- dokumentację pracy badawczo-usługowej pt. „Badania i ocena stanu zagrożenia wybuchem pyłu węglowego wyrobisk w rejonach Głównej Kluczowej Sztolni Dziedzicznej i Skansenu Górniczego „Królowa Luiza” wraz z szybem Wyzwoleniem (</w:t>
      </w:r>
      <w:r w:rsidRPr="008C5F4C">
        <w:rPr>
          <w:i/>
        </w:rPr>
        <w:t>szybem Wilhelmina</w:t>
      </w:r>
      <w:r w:rsidRPr="008C5F4C">
        <w:t>) i szybem Zabrze II-Carnall (</w:t>
      </w:r>
      <w:r w:rsidRPr="008C5F4C">
        <w:rPr>
          <w:i/>
        </w:rPr>
        <w:t>szybem Carnall</w:t>
      </w:r>
      <w:r w:rsidRPr="008C5F4C">
        <w:t xml:space="preserve">) Zabytkowej Kopalni Węgla Kamiennego „GUIDO” w Zabrzu z dnia 22.02.2013 r. opracowaną przez Główny Instytut Górnictwa Kopalnię Doświadczalną „Barbara”, </w:t>
      </w:r>
    </w:p>
    <w:p w14:paraId="7299F6C3" w14:textId="77777777" w:rsidR="006D0508" w:rsidRPr="008C5F4C" w:rsidRDefault="006D0508" w:rsidP="006E68E5">
      <w:pPr>
        <w:jc w:val="both"/>
      </w:pPr>
      <w:r w:rsidRPr="008C5F4C">
        <w:t>wydał decyzję uznającą za niezagrożone wybuchem pyłu węglowego, wszystkie wyrobiska rejonu Skansen Górniczy Królowa Luiza wraz z łączącymi wyrobiska dołowe z powierzchnią świetlikami i szybikami.</w:t>
      </w:r>
    </w:p>
    <w:p w14:paraId="179C83CA" w14:textId="77777777" w:rsidR="006D0508" w:rsidRPr="008C5F4C" w:rsidRDefault="006D0508" w:rsidP="006E68E5">
      <w:pPr>
        <w:jc w:val="both"/>
      </w:pPr>
      <w:r w:rsidRPr="008C5F4C">
        <w:t>W latach 2020-2021 w Skansenie Górniczym Królowa Luiza nie są planowane roboty górnicze powodujące gromadzenie się niebezpiecznego pyłu węglowego, związane z urabianiem węgla, lub jego transportem. We wszystkich wyrobiskach objętych trasą turystyczną prowadzone jest cotygodniowe usuwanie osiadłego pyłu kopalnianego poprzez zraszanie lub zmywanie wodą.</w:t>
      </w:r>
    </w:p>
    <w:p w14:paraId="6A78940D" w14:textId="77777777" w:rsidR="006D0508" w:rsidRPr="008C5F4C" w:rsidRDefault="006D0508" w:rsidP="006E68E5"/>
    <w:p w14:paraId="2ED4B55A" w14:textId="77777777" w:rsidR="006D0508" w:rsidRPr="008C5F4C" w:rsidRDefault="006D0508" w:rsidP="006E68E5">
      <w:pPr>
        <w:pStyle w:val="Nagwek1"/>
        <w:tabs>
          <w:tab w:val="left" w:pos="1276"/>
        </w:tabs>
        <w:spacing w:before="0"/>
        <w:rPr>
          <w:rFonts w:ascii="Times New Roman" w:hAnsi="Times New Roman"/>
          <w:bCs w:val="0"/>
          <w:sz w:val="24"/>
          <w:szCs w:val="24"/>
        </w:rPr>
      </w:pPr>
      <w:bookmarkStart w:id="3" w:name="_Toc448397474"/>
      <w:r w:rsidRPr="008C5F4C">
        <w:rPr>
          <w:rFonts w:ascii="Times New Roman" w:hAnsi="Times New Roman"/>
          <w:sz w:val="24"/>
          <w:szCs w:val="24"/>
        </w:rPr>
        <w:t>4.3. Zagrożenie wodne</w:t>
      </w:r>
      <w:bookmarkEnd w:id="3"/>
      <w:r w:rsidRPr="008C5F4C">
        <w:rPr>
          <w:rFonts w:ascii="Times New Roman" w:hAnsi="Times New Roman"/>
          <w:sz w:val="24"/>
          <w:szCs w:val="24"/>
        </w:rPr>
        <w:t>.</w:t>
      </w:r>
    </w:p>
    <w:p w14:paraId="313E167D" w14:textId="77777777" w:rsidR="006D0508" w:rsidRPr="008C5F4C" w:rsidRDefault="006D0508" w:rsidP="006E68E5"/>
    <w:p w14:paraId="35F17641" w14:textId="77777777" w:rsidR="006D0508" w:rsidRPr="00C100A8" w:rsidRDefault="006D0508" w:rsidP="006E68E5">
      <w:pPr>
        <w:pStyle w:val="Nagwek9"/>
        <w:jc w:val="left"/>
        <w:rPr>
          <w:i w:val="0"/>
          <w:sz w:val="22"/>
          <w:u w:val="single"/>
        </w:rPr>
      </w:pPr>
      <w:r w:rsidRPr="00C100A8">
        <w:rPr>
          <w:i w:val="0"/>
          <w:sz w:val="22"/>
          <w:u w:val="single"/>
        </w:rPr>
        <w:t>Rejon: Kopalnia „GUIDO”</w:t>
      </w:r>
    </w:p>
    <w:p w14:paraId="0B5261F9" w14:textId="77777777" w:rsidR="006D0508" w:rsidRPr="008C5F4C" w:rsidRDefault="006D0508" w:rsidP="006E68E5">
      <w:pPr>
        <w:jc w:val="both"/>
      </w:pPr>
      <w:r w:rsidRPr="008C5F4C">
        <w:t>Kierownik ruchu zakładu MGW w Zabrzu na podstawie dokumentacji oraz ustaleń Zespołu d/s zagrożeń naturalnych wydał decyzję zaliczającą wszystkie wyrobiska Kopalni „Guido do I stopnia zagrożenia wodnego.</w:t>
      </w:r>
    </w:p>
    <w:p w14:paraId="7285566F" w14:textId="77777777" w:rsidR="006D0508" w:rsidRPr="008C5F4C" w:rsidRDefault="006D0508" w:rsidP="006E68E5">
      <w:pPr>
        <w:jc w:val="both"/>
      </w:pPr>
      <w:r w:rsidRPr="008C5F4C">
        <w:t>Poziom zagrożenia wodnego analizowany jest każdorazowo podczas posiedzeń kopalnianego zespół ds. zagrożeń naturalnych.</w:t>
      </w:r>
    </w:p>
    <w:p w14:paraId="0051DD62" w14:textId="77777777" w:rsidR="00C100A8" w:rsidRDefault="00C100A8" w:rsidP="006E68E5">
      <w:pPr>
        <w:pStyle w:val="Nagwek9"/>
        <w:jc w:val="left"/>
        <w:rPr>
          <w:i w:val="0"/>
          <w:sz w:val="22"/>
          <w:u w:val="single"/>
        </w:rPr>
      </w:pPr>
    </w:p>
    <w:p w14:paraId="5FA6B238" w14:textId="77777777" w:rsidR="006D0508" w:rsidRPr="00C100A8" w:rsidRDefault="006D0508" w:rsidP="006E68E5">
      <w:pPr>
        <w:pStyle w:val="Nagwek9"/>
        <w:jc w:val="left"/>
        <w:rPr>
          <w:i w:val="0"/>
          <w:sz w:val="22"/>
          <w:u w:val="single"/>
        </w:rPr>
      </w:pPr>
      <w:r w:rsidRPr="00C100A8">
        <w:rPr>
          <w:i w:val="0"/>
          <w:sz w:val="22"/>
          <w:u w:val="single"/>
        </w:rPr>
        <w:t>Rejon: Sztolnia Królowa Luiza</w:t>
      </w:r>
      <w:r w:rsidRPr="00C100A8">
        <w:rPr>
          <w:i w:val="0"/>
          <w:sz w:val="22"/>
          <w:u w:val="single"/>
        </w:rPr>
        <w:br/>
        <w:t>GŁÓWNA KLUCZOWA SZTOLNIA DZIEDZICZNA</w:t>
      </w:r>
    </w:p>
    <w:p w14:paraId="19100256" w14:textId="77777777" w:rsidR="006D0508" w:rsidRPr="008C5F4C" w:rsidRDefault="006D0508" w:rsidP="006E68E5">
      <w:pPr>
        <w:jc w:val="both"/>
      </w:pPr>
      <w:r w:rsidRPr="008C5F4C">
        <w:t xml:space="preserve">Kierownik ruchu zakładu MGW w Zabrzu na podstawie dokumentacji oraz ustaleń Zespołu d/s zagrożeń naturalnych wydał decyzję zaliczającą wszystkie wyrobiska Głównej Kluczowej Sztolni Dziedzicznej, za wyjątkiem szybów, do II stopnia zagrożenia wodnego, natomiast </w:t>
      </w:r>
      <w:r w:rsidRPr="008C5F4C">
        <w:lastRenderedPageBreak/>
        <w:t>szyb Carnall i szyb Wilhelmina na odcinkach od zrębu szybów do ich rząpi poniżej poziomu 40m do I stopnia Zagrożenia Wodnego.</w:t>
      </w:r>
    </w:p>
    <w:p w14:paraId="16366600" w14:textId="77777777" w:rsidR="006D0508" w:rsidRPr="008C5F4C" w:rsidRDefault="006D0508" w:rsidP="006E68E5">
      <w:pPr>
        <w:jc w:val="both"/>
      </w:pPr>
    </w:p>
    <w:p w14:paraId="3FF3CFCA" w14:textId="77777777" w:rsidR="006D0508" w:rsidRPr="008C5F4C" w:rsidRDefault="006D0508" w:rsidP="006E68E5">
      <w:pPr>
        <w:jc w:val="both"/>
      </w:pPr>
      <w:r w:rsidRPr="008C5F4C">
        <w:t xml:space="preserve">Wykonywanie robót górniczych w wyrobiskach Głównej Kluczowej Sztolni Dziedzicznej </w:t>
      </w:r>
      <w:r w:rsidR="006E68E5">
        <w:br/>
      </w:r>
      <w:r w:rsidRPr="008C5F4C">
        <w:t>w warunkach występowania zagrożenia wodnego II stopnia, prowadzone jest na podstawie opracowanych dla nich technologii bezpiecznego prowadzenia robót górniczych, zaopiniowanych każdorazowo przez kopalniany Zespól ds. zagrożeń naturalnych.</w:t>
      </w:r>
    </w:p>
    <w:p w14:paraId="07773E4B" w14:textId="77777777" w:rsidR="006D0508" w:rsidRPr="008C5F4C" w:rsidRDefault="006D0508" w:rsidP="006E68E5">
      <w:pPr>
        <w:jc w:val="both"/>
      </w:pPr>
      <w:r w:rsidRPr="008C5F4C">
        <w:t>Osoby dozoru ruchu ZKWK „Guido”, a także osoby dozoru podmiotów wykonujących</w:t>
      </w:r>
      <w:r w:rsidR="006E68E5">
        <w:br/>
      </w:r>
      <w:r w:rsidRPr="008C5F4C">
        <w:t xml:space="preserve"> w zakresie swej działalności zawodowej czynności powierzone im przez MGW w Zabrzu przeprowadzać będą szkolenia podległych pracowników na temat występującego zagrożenia wodnego, w szczególności w zakresie sygnalizacji alarmowej, dróg ucieczkowych, a także sposobu i kierunku wycofania się w przypadku wdarcia się wody lub mieszaniny wody</w:t>
      </w:r>
      <w:r w:rsidR="006E68E5">
        <w:br/>
      </w:r>
      <w:r w:rsidRPr="008C5F4C">
        <w:t xml:space="preserve">z luźnym materiałem skalnym. Poszczególne stanowiska pracy, wyposażone będą </w:t>
      </w:r>
      <w:r w:rsidR="006E68E5">
        <w:br/>
      </w:r>
      <w:r w:rsidRPr="008C5F4C">
        <w:t xml:space="preserve">w sygnalizację alarmową oraz wyznaczone będą dla nich drogi ucieczkowe, oświetlone </w:t>
      </w:r>
      <w:r w:rsidR="006E68E5">
        <w:br/>
      </w:r>
      <w:r w:rsidRPr="008C5F4C">
        <w:t>i wyposażone w niezbędnym zakresie w środki łączności.</w:t>
      </w:r>
    </w:p>
    <w:p w14:paraId="049D88C9" w14:textId="77777777" w:rsidR="006D0508" w:rsidRPr="008C5F4C" w:rsidRDefault="006D0508" w:rsidP="006E68E5">
      <w:pPr>
        <w:jc w:val="both"/>
      </w:pPr>
      <w:r w:rsidRPr="008C5F4C">
        <w:t>Schemat dróg ucieczkowych oraz rozmieszczenia telefonów z sygnalizacją alarmową  umieszczany będzie w miejscu dokonywania podziału pracy.</w:t>
      </w:r>
    </w:p>
    <w:p w14:paraId="2A9529B7" w14:textId="77777777" w:rsidR="006D0508" w:rsidRDefault="006D0508" w:rsidP="006E68E5">
      <w:pPr>
        <w:jc w:val="both"/>
      </w:pPr>
      <w:r w:rsidRPr="008C5F4C">
        <w:t>Warunki hydrogeologiczne analizowane są na bieżąco przez kopalniany Zespół ds. zagrożeń naturalnych.</w:t>
      </w:r>
    </w:p>
    <w:p w14:paraId="376E08C7" w14:textId="77777777" w:rsidR="00931859" w:rsidRPr="008C5F4C" w:rsidRDefault="00931859" w:rsidP="006E68E5">
      <w:pPr>
        <w:jc w:val="both"/>
      </w:pPr>
    </w:p>
    <w:p w14:paraId="13539615" w14:textId="77777777" w:rsidR="006D0508" w:rsidRPr="00C100A8" w:rsidRDefault="006D0508" w:rsidP="006E68E5">
      <w:pPr>
        <w:pStyle w:val="Nagwek9"/>
        <w:jc w:val="left"/>
        <w:rPr>
          <w:i w:val="0"/>
          <w:sz w:val="22"/>
          <w:u w:val="single"/>
        </w:rPr>
      </w:pPr>
      <w:r w:rsidRPr="00C100A8">
        <w:rPr>
          <w:i w:val="0"/>
          <w:sz w:val="22"/>
          <w:u w:val="single"/>
        </w:rPr>
        <w:t>Rejon: Sztolnia Królowa Luiza</w:t>
      </w:r>
      <w:r w:rsidRPr="00C100A8">
        <w:rPr>
          <w:i w:val="0"/>
          <w:sz w:val="22"/>
          <w:u w:val="single"/>
        </w:rPr>
        <w:br/>
        <w:t xml:space="preserve"> Skansen Górniczy KRÓLOWA LUIZA</w:t>
      </w:r>
    </w:p>
    <w:p w14:paraId="08B16AAA" w14:textId="77777777" w:rsidR="006D0508" w:rsidRPr="008C5F4C" w:rsidRDefault="006D0508" w:rsidP="006E68E5">
      <w:pPr>
        <w:jc w:val="both"/>
      </w:pPr>
      <w:r w:rsidRPr="008C5F4C">
        <w:t>Kierownik ruchu zakładu Zabytkowej Kopalni Węgla Kamiennego „Guido” w Zabrzu na podstawie dokumentacji oraz ustaleń Zespołu d/s zagrożeń naturalnych wydał decyzję zaliczającą wszystkie wyrobiska Skansenu Górniczego Królowa Luiza do I stopnia zagrożenia wodnego.</w:t>
      </w:r>
    </w:p>
    <w:p w14:paraId="1955B6BB" w14:textId="77777777" w:rsidR="006D0508" w:rsidRPr="008C5F4C" w:rsidRDefault="006D0508" w:rsidP="006E68E5">
      <w:pPr>
        <w:jc w:val="both"/>
      </w:pPr>
      <w:r w:rsidRPr="008C5F4C">
        <w:t>Poziom zagrożenia wodnego analizowany jest każdorazowo podczas posiedzeń kopalnianego zespół ds. zagrożeń naturalnych.</w:t>
      </w:r>
    </w:p>
    <w:p w14:paraId="084FD58A" w14:textId="77777777" w:rsidR="006D0508" w:rsidRPr="008C5F4C" w:rsidRDefault="006D0508" w:rsidP="006E68E5">
      <w:pPr>
        <w:spacing w:after="200"/>
      </w:pPr>
    </w:p>
    <w:p w14:paraId="79BFCC0C" w14:textId="77777777" w:rsidR="006D0508" w:rsidRPr="008C5F4C" w:rsidRDefault="006D0508" w:rsidP="006E68E5">
      <w:pPr>
        <w:pStyle w:val="Nagwek1"/>
        <w:tabs>
          <w:tab w:val="left" w:pos="1276"/>
        </w:tabs>
        <w:spacing w:before="0"/>
        <w:rPr>
          <w:rFonts w:ascii="Times New Roman" w:hAnsi="Times New Roman"/>
          <w:sz w:val="24"/>
          <w:szCs w:val="24"/>
        </w:rPr>
      </w:pPr>
      <w:bookmarkStart w:id="4" w:name="_Toc448397475"/>
      <w:r w:rsidRPr="008C5F4C">
        <w:rPr>
          <w:rFonts w:ascii="Times New Roman" w:hAnsi="Times New Roman"/>
          <w:sz w:val="24"/>
          <w:szCs w:val="24"/>
        </w:rPr>
        <w:t>4.4. Zagrożenie radiacyjne naturalnymi substancjami promieniotwórczymi</w:t>
      </w:r>
      <w:bookmarkEnd w:id="4"/>
      <w:r w:rsidRPr="008C5F4C">
        <w:rPr>
          <w:rFonts w:ascii="Times New Roman" w:hAnsi="Times New Roman"/>
          <w:sz w:val="24"/>
          <w:szCs w:val="24"/>
        </w:rPr>
        <w:t>.</w:t>
      </w:r>
    </w:p>
    <w:p w14:paraId="4E03DC0C" w14:textId="77777777" w:rsidR="006D0508" w:rsidRPr="008C5F4C" w:rsidRDefault="006D0508" w:rsidP="006E68E5">
      <w:pPr>
        <w:rPr>
          <w:sz w:val="16"/>
          <w:szCs w:val="16"/>
        </w:rPr>
      </w:pPr>
    </w:p>
    <w:p w14:paraId="051DA396" w14:textId="77777777" w:rsidR="006D0508" w:rsidRPr="008C5F4C" w:rsidRDefault="006D0508" w:rsidP="006E68E5">
      <w:pPr>
        <w:jc w:val="both"/>
      </w:pPr>
      <w:r w:rsidRPr="008C5F4C">
        <w:t xml:space="preserve">W Zabytkowej Kopalni Węgla Kamiennego „Guido” dokonywane są pomiary następujących wskaźników zagrożenia radiacyjnego naturalnymi substancjami promieniotwórczymi: </w:t>
      </w:r>
    </w:p>
    <w:p w14:paraId="5D196232" w14:textId="77777777" w:rsidR="006D0508" w:rsidRPr="008C5F4C" w:rsidRDefault="006D0508" w:rsidP="006E68E5">
      <w:pPr>
        <w:ind w:left="426" w:hanging="284"/>
      </w:pPr>
      <w:r w:rsidRPr="008C5F4C">
        <w:t xml:space="preserve">1) stężenia energii potencjalnej alfa  </w:t>
      </w:r>
      <w:r w:rsidR="00805E83" w:rsidRPr="008C5F4C">
        <w:t>krótko życiowych</w:t>
      </w:r>
      <w:r w:rsidRPr="008C5F4C">
        <w:t xml:space="preserve"> produktów rozpadu radonu,</w:t>
      </w:r>
    </w:p>
    <w:p w14:paraId="31D8F48D" w14:textId="77777777" w:rsidR="006D0508" w:rsidRPr="008C5F4C" w:rsidRDefault="006D0508" w:rsidP="006E68E5">
      <w:pPr>
        <w:ind w:left="426" w:hanging="284"/>
      </w:pPr>
      <w:r w:rsidRPr="008C5F4C">
        <w:t>2) ekspozycji na zewnętrzne promieniowanie gamma,</w:t>
      </w:r>
    </w:p>
    <w:p w14:paraId="6B2A9DA3" w14:textId="77777777" w:rsidR="006D0508" w:rsidRPr="008C5F4C" w:rsidRDefault="006D0508" w:rsidP="006E68E5">
      <w:pPr>
        <w:ind w:left="426" w:hanging="284"/>
      </w:pPr>
      <w:r w:rsidRPr="008C5F4C">
        <w:t>3) sumarycznego stężenia izotopów radu Ra-226 i Ra-228 w wodach kopalnianych,</w:t>
      </w:r>
    </w:p>
    <w:p w14:paraId="5CEE5CF1" w14:textId="77777777" w:rsidR="006D0508" w:rsidRPr="008C5F4C" w:rsidRDefault="006D0508" w:rsidP="006E68E5">
      <w:r w:rsidRPr="008C5F4C">
        <w:t>W ZKWK „Guido” nie występują wody kopalniane o stężeniu sumarycznym izotopów radu Ra-226 i Ra-228 powyżej 1 kBq/m</w:t>
      </w:r>
      <w:r w:rsidRPr="008C5F4C">
        <w:rPr>
          <w:vertAlign w:val="superscript"/>
        </w:rPr>
        <w:t>3</w:t>
      </w:r>
      <w:r w:rsidRPr="008C5F4C">
        <w:t xml:space="preserve"> w związku z tym nie występuje konieczność prowadzenia pomiarów sumarycznego stężenia tych izotopów w osadach.</w:t>
      </w:r>
    </w:p>
    <w:p w14:paraId="3F706497" w14:textId="77777777" w:rsidR="006D0508" w:rsidRPr="008C5F4C" w:rsidRDefault="006D0508" w:rsidP="006E68E5">
      <w:pPr>
        <w:jc w:val="both"/>
      </w:pPr>
      <w:r w:rsidRPr="008C5F4C">
        <w:t>Dotychczasowe pomiary stężenia energii potencjalnej alfa w powietrzu oraz mocy kermy promieniowania gamma utrzymywały się poniżej dolnej granicy przedziału i nie wskazują na konieczność zaklasyfikowania wyrobisk do żadnej z kategorii zagrożenia radiacyjnego.</w:t>
      </w:r>
    </w:p>
    <w:p w14:paraId="55CFC2EE" w14:textId="77777777" w:rsidR="006D0508" w:rsidRPr="008C5F4C" w:rsidRDefault="006D0508" w:rsidP="006E68E5">
      <w:pPr>
        <w:jc w:val="both"/>
      </w:pPr>
      <w:r w:rsidRPr="008C5F4C">
        <w:t>Nadzór nad ochroną przed zagrożeniem radiacyjnym w Zabytkowej Kopalni Węgla Kamiennego „Guido” sprawuje osoba posiadająca uprawnienia inspektora ochrony radiologicznej typu IOR-1.</w:t>
      </w:r>
    </w:p>
    <w:p w14:paraId="1E7608A4" w14:textId="77777777" w:rsidR="006D0508" w:rsidRPr="008C5F4C" w:rsidRDefault="006D0508" w:rsidP="006E68E5">
      <w:pPr>
        <w:jc w:val="both"/>
      </w:pPr>
    </w:p>
    <w:p w14:paraId="31364FCC" w14:textId="77777777" w:rsidR="006D0508" w:rsidRPr="008C5F4C" w:rsidRDefault="006D0508" w:rsidP="006E68E5">
      <w:pPr>
        <w:pStyle w:val="Nagwek1"/>
        <w:tabs>
          <w:tab w:val="left" w:pos="1276"/>
        </w:tabs>
        <w:spacing w:before="0"/>
        <w:rPr>
          <w:rFonts w:ascii="Times New Roman" w:hAnsi="Times New Roman"/>
          <w:sz w:val="24"/>
          <w:szCs w:val="24"/>
        </w:rPr>
      </w:pPr>
      <w:bookmarkStart w:id="5" w:name="_Toc448397476"/>
      <w:r w:rsidRPr="008C5F4C">
        <w:rPr>
          <w:rFonts w:ascii="Times New Roman" w:hAnsi="Times New Roman"/>
          <w:sz w:val="24"/>
          <w:szCs w:val="24"/>
        </w:rPr>
        <w:t>4.5. Zagrożenie wyrzutami gazów i skał</w:t>
      </w:r>
      <w:bookmarkEnd w:id="5"/>
      <w:r w:rsidRPr="008C5F4C">
        <w:rPr>
          <w:rFonts w:ascii="Times New Roman" w:hAnsi="Times New Roman"/>
          <w:sz w:val="24"/>
          <w:szCs w:val="24"/>
        </w:rPr>
        <w:t>.</w:t>
      </w:r>
    </w:p>
    <w:p w14:paraId="0BA0253F" w14:textId="77777777" w:rsidR="006D0508" w:rsidRPr="008C5F4C" w:rsidRDefault="006D0508" w:rsidP="006E68E5">
      <w:pPr>
        <w:pStyle w:val="Nagwek1"/>
        <w:tabs>
          <w:tab w:val="left" w:pos="1276"/>
        </w:tabs>
        <w:spacing w:before="0"/>
        <w:ind w:left="420"/>
        <w:rPr>
          <w:rFonts w:ascii="Times New Roman" w:hAnsi="Times New Roman"/>
          <w:sz w:val="16"/>
          <w:szCs w:val="16"/>
        </w:rPr>
      </w:pPr>
    </w:p>
    <w:p w14:paraId="19C19717" w14:textId="77777777" w:rsidR="006D0508" w:rsidRPr="008C5F4C" w:rsidRDefault="006D0508" w:rsidP="006E68E5">
      <w:pPr>
        <w:jc w:val="both"/>
      </w:pPr>
      <w:r w:rsidRPr="008C5F4C">
        <w:t xml:space="preserve">Dotychczas nie stwierdzono występowania zagrożenia wyrzutami gazów i skał w żadnym </w:t>
      </w:r>
      <w:r w:rsidR="006E68E5">
        <w:br/>
      </w:r>
      <w:r w:rsidRPr="008C5F4C">
        <w:t xml:space="preserve">z rejonów ZKWK „Guido”. Z uwagi na to, że kopalnia nie prowadzi i nie będzie prowadzić </w:t>
      </w:r>
      <w:r w:rsidRPr="008C5F4C">
        <w:lastRenderedPageBreak/>
        <w:t xml:space="preserve">robót eksploatacyjnych, jest kopalnią niemetanową, w której nie występują czynniki powodujące konieczność zaliczenia do jednej z trzech kategorii zagrożenia wyrzutami gazów i skał, uznać należy, że w Zabytkowej Kopalni Węgla Kamiennego „Guido” zagrożenie to nie występuje. </w:t>
      </w:r>
    </w:p>
    <w:p w14:paraId="32CDFF7C" w14:textId="77777777" w:rsidR="006D0508" w:rsidRPr="008C5F4C" w:rsidRDefault="006D0508" w:rsidP="006E68E5">
      <w:pPr>
        <w:jc w:val="both"/>
      </w:pPr>
    </w:p>
    <w:p w14:paraId="23CEFF61" w14:textId="77777777" w:rsidR="006D0508" w:rsidRPr="008C5F4C" w:rsidRDefault="006D0508" w:rsidP="006E68E5">
      <w:pPr>
        <w:pStyle w:val="Nagwek1"/>
        <w:tabs>
          <w:tab w:val="left" w:pos="1276"/>
        </w:tabs>
        <w:spacing w:before="0"/>
        <w:rPr>
          <w:rFonts w:ascii="Times New Roman" w:hAnsi="Times New Roman"/>
          <w:sz w:val="24"/>
          <w:szCs w:val="24"/>
        </w:rPr>
      </w:pPr>
      <w:bookmarkStart w:id="6" w:name="_Toc448397477"/>
      <w:r w:rsidRPr="008C5F4C">
        <w:rPr>
          <w:rFonts w:ascii="Times New Roman" w:hAnsi="Times New Roman"/>
          <w:sz w:val="24"/>
          <w:szCs w:val="24"/>
        </w:rPr>
        <w:t>4.6. Zagrożenie tąpaniami</w:t>
      </w:r>
      <w:bookmarkEnd w:id="6"/>
      <w:r w:rsidRPr="008C5F4C">
        <w:rPr>
          <w:rFonts w:ascii="Times New Roman" w:hAnsi="Times New Roman"/>
          <w:sz w:val="24"/>
          <w:szCs w:val="24"/>
        </w:rPr>
        <w:t>.</w:t>
      </w:r>
    </w:p>
    <w:p w14:paraId="57280314" w14:textId="77777777" w:rsidR="006D0508" w:rsidRPr="008C5F4C" w:rsidRDefault="006D0508" w:rsidP="006E68E5">
      <w:pPr>
        <w:pStyle w:val="Nagwek1"/>
        <w:tabs>
          <w:tab w:val="left" w:pos="1276"/>
        </w:tabs>
        <w:spacing w:before="0"/>
        <w:ind w:left="420"/>
        <w:rPr>
          <w:rFonts w:ascii="Times New Roman" w:hAnsi="Times New Roman"/>
          <w:sz w:val="16"/>
          <w:szCs w:val="16"/>
        </w:rPr>
      </w:pPr>
    </w:p>
    <w:p w14:paraId="350B041D" w14:textId="77777777" w:rsidR="006D0508" w:rsidRDefault="006D0508" w:rsidP="006E68E5">
      <w:pPr>
        <w:jc w:val="both"/>
      </w:pPr>
      <w:r w:rsidRPr="008C5F4C">
        <w:t>W oparciu o postanowienia zawarte w pkt. 1.4. Załącznika nr 3 – Zwalczanie zagrożeń, rozporządzenia Ministra Energii z dnia 23 listopada 2016r. (Dz. U. z dn. 9 czerwca 2017r. poz. 1118) w sprawie szczegółowych wymagań dotyczących prowadzenia ruchu podziemnych zakładów górniczych uznaje się, że w żadnym z rejonów Zabytkowej Kopalni Węgla Kamiennego ,,Guido” zagrożenie tąpaniami nie występuje.</w:t>
      </w:r>
    </w:p>
    <w:p w14:paraId="02A98AF4" w14:textId="77777777" w:rsidR="006E68E5" w:rsidRPr="008C5F4C" w:rsidRDefault="006E68E5" w:rsidP="006E68E5">
      <w:pPr>
        <w:jc w:val="both"/>
      </w:pPr>
    </w:p>
    <w:p w14:paraId="3D4471E1" w14:textId="77777777" w:rsidR="006D0508" w:rsidRPr="00C100A8" w:rsidRDefault="006D0508" w:rsidP="006E68E5">
      <w:pPr>
        <w:pStyle w:val="Nagwek2"/>
        <w:rPr>
          <w:rFonts w:ascii="Times New Roman" w:hAnsi="Times New Roman"/>
          <w:color w:val="auto"/>
          <w:sz w:val="24"/>
        </w:rPr>
      </w:pPr>
      <w:bookmarkStart w:id="7" w:name="_Toc17457358"/>
      <w:r w:rsidRPr="00C100A8">
        <w:rPr>
          <w:rFonts w:ascii="Times New Roman" w:hAnsi="Times New Roman"/>
          <w:color w:val="auto"/>
          <w:sz w:val="24"/>
        </w:rPr>
        <w:t>4.7. Charakterystyka zagrożenia pożarowego, stref zagrożenia wybuchem oraz miejsc</w:t>
      </w:r>
      <w:r w:rsidR="006E68E5">
        <w:rPr>
          <w:rFonts w:ascii="Times New Roman" w:hAnsi="Times New Roman"/>
          <w:color w:val="auto"/>
          <w:sz w:val="24"/>
        </w:rPr>
        <w:br/>
      </w:r>
      <w:r w:rsidRPr="00C100A8">
        <w:rPr>
          <w:rFonts w:ascii="Times New Roman" w:hAnsi="Times New Roman"/>
          <w:color w:val="auto"/>
          <w:sz w:val="24"/>
        </w:rPr>
        <w:t xml:space="preserve"> i pomieszczeń zagrożonych powstaniem atmosfery niezdatnej do oddychania</w:t>
      </w:r>
      <w:bookmarkEnd w:id="7"/>
    </w:p>
    <w:p w14:paraId="05D1AA46" w14:textId="77777777" w:rsidR="006D0508" w:rsidRPr="008C5F4C" w:rsidRDefault="006D0508" w:rsidP="00805E83">
      <w:pPr>
        <w:pStyle w:val="NormalnyWeb"/>
        <w:keepNext/>
        <w:spacing w:before="0" w:after="0" w:afterAutospacing="0"/>
        <w:jc w:val="both"/>
        <w:rPr>
          <w:szCs w:val="20"/>
        </w:rPr>
      </w:pPr>
      <w:r w:rsidRPr="008C5F4C">
        <w:rPr>
          <w:szCs w:val="20"/>
        </w:rPr>
        <w:t>W rejonach Zabytkowej Kopalni Węgla Kamiennego „GUIDO”, część użytkowanych wyrobisk dołowych ma kontakt z pokładami węgla. Dane dotyczące skłonności węgli do samozapalenia przedstawiono w poniższej tabeli.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73"/>
        <w:gridCol w:w="851"/>
        <w:gridCol w:w="1275"/>
        <w:gridCol w:w="1296"/>
        <w:gridCol w:w="1559"/>
        <w:gridCol w:w="1701"/>
      </w:tblGrid>
      <w:tr w:rsidR="006D0508" w:rsidRPr="008C5F4C" w14:paraId="5E88C75B" w14:textId="77777777" w:rsidTr="007E3A53">
        <w:trPr>
          <w:jc w:val="center"/>
        </w:trPr>
        <w:tc>
          <w:tcPr>
            <w:tcW w:w="817" w:type="dxa"/>
            <w:vMerge w:val="restart"/>
            <w:vAlign w:val="center"/>
          </w:tcPr>
          <w:p w14:paraId="577DE844" w14:textId="77777777" w:rsidR="006D0508" w:rsidRPr="008C5F4C" w:rsidRDefault="006D0508" w:rsidP="006E68E5">
            <w:pPr>
              <w:pStyle w:val="Akapitzlist"/>
              <w:ind w:left="0"/>
              <w:rPr>
                <w:szCs w:val="26"/>
              </w:rPr>
            </w:pPr>
            <w:r w:rsidRPr="008C5F4C">
              <w:rPr>
                <w:szCs w:val="26"/>
              </w:rPr>
              <w:t>Pokład</w:t>
            </w:r>
          </w:p>
        </w:tc>
        <w:tc>
          <w:tcPr>
            <w:tcW w:w="992" w:type="dxa"/>
            <w:vMerge w:val="restart"/>
            <w:vAlign w:val="center"/>
          </w:tcPr>
          <w:p w14:paraId="14445252" w14:textId="77777777" w:rsidR="006D0508" w:rsidRPr="008C5F4C" w:rsidRDefault="006D0508" w:rsidP="006E68E5">
            <w:pPr>
              <w:pStyle w:val="Akapitzlist"/>
              <w:ind w:left="0"/>
              <w:rPr>
                <w:szCs w:val="26"/>
              </w:rPr>
            </w:pPr>
            <w:r w:rsidRPr="008C5F4C">
              <w:rPr>
                <w:szCs w:val="26"/>
              </w:rPr>
              <w:t>Rejon</w:t>
            </w:r>
          </w:p>
        </w:tc>
        <w:tc>
          <w:tcPr>
            <w:tcW w:w="1824" w:type="dxa"/>
            <w:gridSpan w:val="2"/>
            <w:vAlign w:val="center"/>
          </w:tcPr>
          <w:p w14:paraId="1C16D08F" w14:textId="77777777" w:rsidR="006D0508" w:rsidRPr="008C5F4C" w:rsidRDefault="006D0508" w:rsidP="006E68E5">
            <w:pPr>
              <w:pStyle w:val="Akapitzlist"/>
              <w:ind w:left="0"/>
              <w:jc w:val="center"/>
              <w:rPr>
                <w:szCs w:val="26"/>
              </w:rPr>
            </w:pPr>
            <w:r w:rsidRPr="008C5F4C">
              <w:rPr>
                <w:szCs w:val="26"/>
              </w:rPr>
              <w:t>Wskaźnik samozapalności</w:t>
            </w:r>
          </w:p>
        </w:tc>
        <w:tc>
          <w:tcPr>
            <w:tcW w:w="1275" w:type="dxa"/>
            <w:vAlign w:val="center"/>
          </w:tcPr>
          <w:p w14:paraId="324BBD57" w14:textId="77777777" w:rsidR="006D0508" w:rsidRPr="008C5F4C" w:rsidRDefault="006D0508" w:rsidP="006E68E5">
            <w:pPr>
              <w:pStyle w:val="Akapitzlist"/>
              <w:ind w:left="0"/>
              <w:jc w:val="center"/>
              <w:rPr>
                <w:szCs w:val="26"/>
              </w:rPr>
            </w:pPr>
            <w:r w:rsidRPr="008C5F4C">
              <w:rPr>
                <w:szCs w:val="26"/>
              </w:rPr>
              <w:t>Energia aktywacji</w:t>
            </w:r>
          </w:p>
        </w:tc>
        <w:tc>
          <w:tcPr>
            <w:tcW w:w="1296" w:type="dxa"/>
            <w:vAlign w:val="center"/>
          </w:tcPr>
          <w:p w14:paraId="1EAB7FB6" w14:textId="77777777" w:rsidR="006D0508" w:rsidRPr="008C5F4C" w:rsidRDefault="006D0508" w:rsidP="006E68E5">
            <w:pPr>
              <w:pStyle w:val="Akapitzlist"/>
              <w:ind w:left="-88" w:right="-108"/>
              <w:jc w:val="center"/>
              <w:rPr>
                <w:szCs w:val="26"/>
              </w:rPr>
            </w:pPr>
            <w:r w:rsidRPr="008C5F4C">
              <w:rPr>
                <w:szCs w:val="26"/>
              </w:rPr>
              <w:t xml:space="preserve">Grupa </w:t>
            </w:r>
            <w:r w:rsidRPr="006E68E5">
              <w:rPr>
                <w:sz w:val="18"/>
                <w:szCs w:val="26"/>
              </w:rPr>
              <w:t>samozapalności</w:t>
            </w:r>
          </w:p>
        </w:tc>
        <w:tc>
          <w:tcPr>
            <w:tcW w:w="1559" w:type="dxa"/>
            <w:vAlign w:val="center"/>
          </w:tcPr>
          <w:p w14:paraId="344F1913" w14:textId="77777777" w:rsidR="006D0508" w:rsidRPr="008C5F4C" w:rsidRDefault="006D0508" w:rsidP="006E68E5">
            <w:pPr>
              <w:pStyle w:val="Akapitzlist"/>
              <w:ind w:left="0"/>
              <w:jc w:val="center"/>
              <w:rPr>
                <w:szCs w:val="26"/>
              </w:rPr>
            </w:pPr>
            <w:r w:rsidRPr="008C5F4C">
              <w:rPr>
                <w:szCs w:val="26"/>
              </w:rPr>
              <w:t>Prognozowany okres inkubacji pożaru</w:t>
            </w:r>
          </w:p>
        </w:tc>
        <w:tc>
          <w:tcPr>
            <w:tcW w:w="1701" w:type="dxa"/>
            <w:vAlign w:val="center"/>
          </w:tcPr>
          <w:p w14:paraId="5981AAF8" w14:textId="77777777" w:rsidR="006D0508" w:rsidRPr="008C5F4C" w:rsidRDefault="006D0508" w:rsidP="006E68E5">
            <w:pPr>
              <w:pStyle w:val="Akapitzlist"/>
              <w:ind w:left="0"/>
              <w:jc w:val="center"/>
              <w:rPr>
                <w:szCs w:val="26"/>
              </w:rPr>
            </w:pPr>
            <w:r w:rsidRPr="008C5F4C">
              <w:rPr>
                <w:szCs w:val="26"/>
              </w:rPr>
              <w:t>Skłonność węgla do samozapalności</w:t>
            </w:r>
          </w:p>
        </w:tc>
      </w:tr>
      <w:tr w:rsidR="006D0508" w:rsidRPr="008C5F4C" w14:paraId="648E5F9C" w14:textId="77777777" w:rsidTr="007E3A53">
        <w:trPr>
          <w:jc w:val="center"/>
        </w:trPr>
        <w:tc>
          <w:tcPr>
            <w:tcW w:w="817" w:type="dxa"/>
            <w:vMerge/>
            <w:vAlign w:val="center"/>
          </w:tcPr>
          <w:p w14:paraId="4054D10A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10E44474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</w:p>
        </w:tc>
        <w:tc>
          <w:tcPr>
            <w:tcW w:w="973" w:type="dxa"/>
            <w:vAlign w:val="center"/>
          </w:tcPr>
          <w:p w14:paraId="2022C51F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Sz</w:t>
            </w:r>
            <w:r w:rsidRPr="008C5F4C">
              <w:rPr>
                <w:sz w:val="24"/>
                <w:szCs w:val="26"/>
                <w:vertAlign w:val="subscript"/>
              </w:rPr>
              <w:t>a</w:t>
            </w:r>
          </w:p>
        </w:tc>
        <w:tc>
          <w:tcPr>
            <w:tcW w:w="851" w:type="dxa"/>
            <w:vAlign w:val="center"/>
          </w:tcPr>
          <w:p w14:paraId="70F10BD4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Sz</w:t>
            </w:r>
            <w:r w:rsidRPr="008C5F4C">
              <w:rPr>
                <w:sz w:val="24"/>
                <w:szCs w:val="26"/>
                <w:vertAlign w:val="subscript"/>
              </w:rPr>
              <w:t>a</w:t>
            </w:r>
            <w:r w:rsidRPr="008C5F4C">
              <w:rPr>
                <w:sz w:val="24"/>
                <w:szCs w:val="26"/>
              </w:rPr>
              <w:t>’</w:t>
            </w:r>
          </w:p>
        </w:tc>
        <w:tc>
          <w:tcPr>
            <w:tcW w:w="1275" w:type="dxa"/>
            <w:vAlign w:val="center"/>
          </w:tcPr>
          <w:p w14:paraId="6A5FAE7D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A</w:t>
            </w:r>
          </w:p>
        </w:tc>
        <w:tc>
          <w:tcPr>
            <w:tcW w:w="1296" w:type="dxa"/>
            <w:vAlign w:val="center"/>
          </w:tcPr>
          <w:p w14:paraId="73B5CF98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GS</w:t>
            </w:r>
          </w:p>
        </w:tc>
        <w:tc>
          <w:tcPr>
            <w:tcW w:w="1559" w:type="dxa"/>
            <w:vAlign w:val="center"/>
          </w:tcPr>
          <w:p w14:paraId="20E9E06C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[dni]</w:t>
            </w:r>
          </w:p>
        </w:tc>
        <w:tc>
          <w:tcPr>
            <w:tcW w:w="1701" w:type="dxa"/>
            <w:vAlign w:val="center"/>
          </w:tcPr>
          <w:p w14:paraId="47535FC8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</w:p>
        </w:tc>
      </w:tr>
      <w:tr w:rsidR="006D0508" w:rsidRPr="008C5F4C" w14:paraId="36D5E001" w14:textId="77777777" w:rsidTr="006E68E5">
        <w:trPr>
          <w:trHeight w:val="301"/>
          <w:jc w:val="center"/>
        </w:trPr>
        <w:tc>
          <w:tcPr>
            <w:tcW w:w="817" w:type="dxa"/>
            <w:vMerge/>
            <w:vAlign w:val="center"/>
          </w:tcPr>
          <w:p w14:paraId="44F6C959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4A9747D4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28AB6A75" w14:textId="77777777" w:rsidR="006D0508" w:rsidRPr="008C5F4C" w:rsidRDefault="006D0508" w:rsidP="006E68E5">
            <w:pPr>
              <w:pStyle w:val="Akapitzlist"/>
              <w:ind w:left="0"/>
              <w:rPr>
                <w:sz w:val="16"/>
                <w:szCs w:val="26"/>
              </w:rPr>
            </w:pPr>
            <w:r w:rsidRPr="008C5F4C">
              <w:rPr>
                <w:sz w:val="16"/>
                <w:szCs w:val="26"/>
              </w:rPr>
              <w:t>[ºC/min]</w:t>
            </w:r>
          </w:p>
        </w:tc>
        <w:tc>
          <w:tcPr>
            <w:tcW w:w="1275" w:type="dxa"/>
            <w:vAlign w:val="center"/>
          </w:tcPr>
          <w:p w14:paraId="531FC732" w14:textId="77777777" w:rsidR="006D0508" w:rsidRPr="008C5F4C" w:rsidRDefault="006D0508" w:rsidP="006E68E5">
            <w:pPr>
              <w:pStyle w:val="Akapitzlist"/>
              <w:ind w:left="0"/>
              <w:rPr>
                <w:sz w:val="16"/>
                <w:szCs w:val="26"/>
              </w:rPr>
            </w:pPr>
            <w:r w:rsidRPr="008C5F4C">
              <w:rPr>
                <w:sz w:val="16"/>
                <w:szCs w:val="26"/>
              </w:rPr>
              <w:t>[kJ/mol]</w:t>
            </w:r>
          </w:p>
        </w:tc>
        <w:tc>
          <w:tcPr>
            <w:tcW w:w="1296" w:type="dxa"/>
            <w:vAlign w:val="center"/>
          </w:tcPr>
          <w:p w14:paraId="0529A7F4" w14:textId="77777777" w:rsidR="006D0508" w:rsidRPr="008C5F4C" w:rsidRDefault="006D0508" w:rsidP="006E68E5">
            <w:pPr>
              <w:pStyle w:val="Akapitzlist"/>
              <w:ind w:left="0"/>
              <w:rPr>
                <w:sz w:val="1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A1CE680" w14:textId="77777777" w:rsidR="006D0508" w:rsidRPr="008C5F4C" w:rsidRDefault="006D0508" w:rsidP="006E68E5">
            <w:pPr>
              <w:pStyle w:val="Akapitzlist"/>
              <w:ind w:left="0"/>
              <w:rPr>
                <w:sz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1C39272" w14:textId="77777777" w:rsidR="006D0508" w:rsidRPr="008C5F4C" w:rsidRDefault="006D0508" w:rsidP="006E68E5">
            <w:pPr>
              <w:pStyle w:val="Akapitzlist"/>
              <w:ind w:left="0"/>
              <w:rPr>
                <w:sz w:val="16"/>
                <w:szCs w:val="26"/>
              </w:rPr>
            </w:pPr>
          </w:p>
        </w:tc>
      </w:tr>
      <w:tr w:rsidR="006D0508" w:rsidRPr="008C5F4C" w14:paraId="3430B81C" w14:textId="77777777" w:rsidTr="007E3A53">
        <w:trPr>
          <w:jc w:val="center"/>
        </w:trPr>
        <w:tc>
          <w:tcPr>
            <w:tcW w:w="817" w:type="dxa"/>
            <w:vAlign w:val="center"/>
          </w:tcPr>
          <w:p w14:paraId="45FF4FDE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620</w:t>
            </w:r>
          </w:p>
        </w:tc>
        <w:tc>
          <w:tcPr>
            <w:tcW w:w="992" w:type="dxa"/>
            <w:vAlign w:val="center"/>
          </w:tcPr>
          <w:p w14:paraId="6EA7D8C1" w14:textId="77777777" w:rsidR="006D0508" w:rsidRPr="008C5F4C" w:rsidRDefault="006D0508" w:rsidP="006E68E5">
            <w:pPr>
              <w:pStyle w:val="Akapitzlist"/>
              <w:ind w:left="0"/>
              <w:rPr>
                <w:sz w:val="16"/>
                <w:szCs w:val="16"/>
              </w:rPr>
            </w:pPr>
            <w:r w:rsidRPr="008C5F4C">
              <w:rPr>
                <w:sz w:val="16"/>
                <w:szCs w:val="16"/>
              </w:rPr>
              <w:t>Kopalnia GUIDO</w:t>
            </w:r>
          </w:p>
        </w:tc>
        <w:tc>
          <w:tcPr>
            <w:tcW w:w="973" w:type="dxa"/>
            <w:vAlign w:val="center"/>
          </w:tcPr>
          <w:p w14:paraId="38334D8A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70</w:t>
            </w:r>
          </w:p>
        </w:tc>
        <w:tc>
          <w:tcPr>
            <w:tcW w:w="851" w:type="dxa"/>
            <w:vAlign w:val="center"/>
          </w:tcPr>
          <w:p w14:paraId="2332707D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----</w:t>
            </w:r>
          </w:p>
        </w:tc>
        <w:tc>
          <w:tcPr>
            <w:tcW w:w="1275" w:type="dxa"/>
            <w:vAlign w:val="center"/>
          </w:tcPr>
          <w:p w14:paraId="61123E94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-----</w:t>
            </w:r>
          </w:p>
        </w:tc>
        <w:tc>
          <w:tcPr>
            <w:tcW w:w="1296" w:type="dxa"/>
            <w:vAlign w:val="center"/>
          </w:tcPr>
          <w:p w14:paraId="13F7A56F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II</w:t>
            </w:r>
          </w:p>
        </w:tc>
        <w:tc>
          <w:tcPr>
            <w:tcW w:w="1559" w:type="dxa"/>
            <w:vAlign w:val="center"/>
          </w:tcPr>
          <w:p w14:paraId="1E925BDB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50-80</w:t>
            </w:r>
          </w:p>
        </w:tc>
        <w:tc>
          <w:tcPr>
            <w:tcW w:w="1701" w:type="dxa"/>
            <w:vAlign w:val="center"/>
          </w:tcPr>
          <w:p w14:paraId="6FDAB3CD" w14:textId="77777777" w:rsidR="006D0508" w:rsidRPr="008C5F4C" w:rsidRDefault="006D0508" w:rsidP="006E68E5">
            <w:pPr>
              <w:pStyle w:val="Akapitzlist"/>
              <w:ind w:left="0"/>
              <w:rPr>
                <w:sz w:val="18"/>
                <w:szCs w:val="26"/>
              </w:rPr>
            </w:pPr>
            <w:r w:rsidRPr="008C5F4C">
              <w:rPr>
                <w:sz w:val="18"/>
                <w:szCs w:val="26"/>
              </w:rPr>
              <w:t>Węgiel o małej skłonności do samozapalenia</w:t>
            </w:r>
          </w:p>
        </w:tc>
      </w:tr>
      <w:tr w:rsidR="006D0508" w:rsidRPr="008C5F4C" w14:paraId="29EBC3BB" w14:textId="77777777" w:rsidTr="007E3A53">
        <w:trPr>
          <w:jc w:val="center"/>
        </w:trPr>
        <w:tc>
          <w:tcPr>
            <w:tcW w:w="817" w:type="dxa"/>
            <w:vAlign w:val="center"/>
          </w:tcPr>
          <w:p w14:paraId="4C13CEBB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504</w:t>
            </w:r>
          </w:p>
        </w:tc>
        <w:tc>
          <w:tcPr>
            <w:tcW w:w="992" w:type="dxa"/>
            <w:vAlign w:val="center"/>
          </w:tcPr>
          <w:p w14:paraId="2EEEBD7E" w14:textId="77777777" w:rsidR="006D0508" w:rsidRPr="008C5F4C" w:rsidRDefault="006D0508" w:rsidP="006E68E5">
            <w:pPr>
              <w:pStyle w:val="Akapitzlist"/>
              <w:ind w:left="0"/>
              <w:rPr>
                <w:sz w:val="16"/>
                <w:szCs w:val="16"/>
              </w:rPr>
            </w:pPr>
            <w:r w:rsidRPr="008C5F4C">
              <w:rPr>
                <w:sz w:val="16"/>
                <w:szCs w:val="16"/>
              </w:rPr>
              <w:t>GKSD</w:t>
            </w:r>
          </w:p>
        </w:tc>
        <w:tc>
          <w:tcPr>
            <w:tcW w:w="973" w:type="dxa"/>
            <w:vAlign w:val="center"/>
          </w:tcPr>
          <w:p w14:paraId="17E85149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78</w:t>
            </w:r>
          </w:p>
        </w:tc>
        <w:tc>
          <w:tcPr>
            <w:tcW w:w="851" w:type="dxa"/>
            <w:vAlign w:val="center"/>
          </w:tcPr>
          <w:p w14:paraId="46830E13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17</w:t>
            </w:r>
          </w:p>
        </w:tc>
        <w:tc>
          <w:tcPr>
            <w:tcW w:w="1275" w:type="dxa"/>
            <w:vAlign w:val="center"/>
          </w:tcPr>
          <w:p w14:paraId="2CBFBD5B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64</w:t>
            </w:r>
          </w:p>
        </w:tc>
        <w:tc>
          <w:tcPr>
            <w:tcW w:w="1296" w:type="dxa"/>
            <w:vAlign w:val="center"/>
          </w:tcPr>
          <w:p w14:paraId="52D0065A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II</w:t>
            </w:r>
          </w:p>
        </w:tc>
        <w:tc>
          <w:tcPr>
            <w:tcW w:w="1559" w:type="dxa"/>
            <w:vAlign w:val="center"/>
          </w:tcPr>
          <w:p w14:paraId="119090AD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50-80</w:t>
            </w:r>
          </w:p>
        </w:tc>
        <w:tc>
          <w:tcPr>
            <w:tcW w:w="1701" w:type="dxa"/>
            <w:vAlign w:val="center"/>
          </w:tcPr>
          <w:p w14:paraId="720AF87D" w14:textId="77777777" w:rsidR="006D0508" w:rsidRPr="008C5F4C" w:rsidRDefault="006D0508" w:rsidP="006E68E5">
            <w:pPr>
              <w:pStyle w:val="Akapitzlist"/>
              <w:ind w:left="0"/>
              <w:rPr>
                <w:sz w:val="18"/>
                <w:szCs w:val="26"/>
              </w:rPr>
            </w:pPr>
            <w:r w:rsidRPr="008C5F4C">
              <w:rPr>
                <w:sz w:val="18"/>
                <w:szCs w:val="26"/>
              </w:rPr>
              <w:t>Węgiel o małej skłonności do samozapalenia</w:t>
            </w:r>
          </w:p>
        </w:tc>
      </w:tr>
      <w:tr w:rsidR="006D0508" w:rsidRPr="008C5F4C" w14:paraId="1D26B441" w14:textId="77777777" w:rsidTr="007E3A53">
        <w:trPr>
          <w:jc w:val="center"/>
        </w:trPr>
        <w:tc>
          <w:tcPr>
            <w:tcW w:w="817" w:type="dxa"/>
            <w:vAlign w:val="center"/>
          </w:tcPr>
          <w:p w14:paraId="54C09B33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505</w:t>
            </w:r>
          </w:p>
        </w:tc>
        <w:tc>
          <w:tcPr>
            <w:tcW w:w="992" w:type="dxa"/>
            <w:vAlign w:val="center"/>
          </w:tcPr>
          <w:p w14:paraId="7C0ECB31" w14:textId="77777777" w:rsidR="006D0508" w:rsidRPr="008C5F4C" w:rsidRDefault="006D0508" w:rsidP="006E68E5">
            <w:pPr>
              <w:pStyle w:val="Akapitzlist"/>
              <w:ind w:left="0"/>
              <w:rPr>
                <w:sz w:val="16"/>
                <w:szCs w:val="16"/>
              </w:rPr>
            </w:pPr>
            <w:r w:rsidRPr="008C5F4C">
              <w:rPr>
                <w:sz w:val="16"/>
                <w:szCs w:val="16"/>
              </w:rPr>
              <w:t>GKSD</w:t>
            </w:r>
          </w:p>
        </w:tc>
        <w:tc>
          <w:tcPr>
            <w:tcW w:w="973" w:type="dxa"/>
            <w:vAlign w:val="center"/>
          </w:tcPr>
          <w:p w14:paraId="5E960492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77</w:t>
            </w:r>
          </w:p>
        </w:tc>
        <w:tc>
          <w:tcPr>
            <w:tcW w:w="851" w:type="dxa"/>
            <w:vAlign w:val="center"/>
          </w:tcPr>
          <w:p w14:paraId="3C3A32ED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16</w:t>
            </w:r>
          </w:p>
        </w:tc>
        <w:tc>
          <w:tcPr>
            <w:tcW w:w="1275" w:type="dxa"/>
            <w:vAlign w:val="center"/>
          </w:tcPr>
          <w:p w14:paraId="1FC0786E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66</w:t>
            </w:r>
          </w:p>
        </w:tc>
        <w:tc>
          <w:tcPr>
            <w:tcW w:w="1296" w:type="dxa"/>
            <w:vAlign w:val="center"/>
          </w:tcPr>
          <w:p w14:paraId="35D8CEA1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II</w:t>
            </w:r>
          </w:p>
        </w:tc>
        <w:tc>
          <w:tcPr>
            <w:tcW w:w="1559" w:type="dxa"/>
            <w:vAlign w:val="center"/>
          </w:tcPr>
          <w:p w14:paraId="597BD8F1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50-80</w:t>
            </w:r>
          </w:p>
        </w:tc>
        <w:tc>
          <w:tcPr>
            <w:tcW w:w="1701" w:type="dxa"/>
            <w:vAlign w:val="center"/>
          </w:tcPr>
          <w:p w14:paraId="7F3E8950" w14:textId="77777777" w:rsidR="006D0508" w:rsidRPr="008C5F4C" w:rsidRDefault="006D0508" w:rsidP="006E68E5">
            <w:pPr>
              <w:jc w:val="center"/>
            </w:pPr>
            <w:r w:rsidRPr="008C5F4C">
              <w:rPr>
                <w:sz w:val="18"/>
                <w:szCs w:val="26"/>
              </w:rPr>
              <w:t>Węgiel o małej skłonności do samozapalenia</w:t>
            </w:r>
          </w:p>
        </w:tc>
      </w:tr>
      <w:tr w:rsidR="006D0508" w:rsidRPr="008C5F4C" w14:paraId="65370390" w14:textId="77777777" w:rsidTr="007E3A53">
        <w:trPr>
          <w:jc w:val="center"/>
        </w:trPr>
        <w:tc>
          <w:tcPr>
            <w:tcW w:w="817" w:type="dxa"/>
            <w:vAlign w:val="center"/>
          </w:tcPr>
          <w:p w14:paraId="70DDF48E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506</w:t>
            </w:r>
          </w:p>
        </w:tc>
        <w:tc>
          <w:tcPr>
            <w:tcW w:w="992" w:type="dxa"/>
            <w:vAlign w:val="center"/>
          </w:tcPr>
          <w:p w14:paraId="0DFBEEB7" w14:textId="77777777" w:rsidR="006D0508" w:rsidRPr="008C5F4C" w:rsidRDefault="006D0508" w:rsidP="006E68E5">
            <w:pPr>
              <w:pStyle w:val="Akapitzlist"/>
              <w:ind w:left="0"/>
              <w:rPr>
                <w:sz w:val="16"/>
                <w:szCs w:val="16"/>
              </w:rPr>
            </w:pPr>
            <w:r w:rsidRPr="008C5F4C">
              <w:rPr>
                <w:sz w:val="16"/>
                <w:szCs w:val="16"/>
              </w:rPr>
              <w:t>GKSD</w:t>
            </w:r>
          </w:p>
        </w:tc>
        <w:tc>
          <w:tcPr>
            <w:tcW w:w="973" w:type="dxa"/>
            <w:vAlign w:val="center"/>
          </w:tcPr>
          <w:p w14:paraId="1501912A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76</w:t>
            </w:r>
          </w:p>
        </w:tc>
        <w:tc>
          <w:tcPr>
            <w:tcW w:w="851" w:type="dxa"/>
            <w:vAlign w:val="center"/>
          </w:tcPr>
          <w:p w14:paraId="782AB1F3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16</w:t>
            </w:r>
          </w:p>
        </w:tc>
        <w:tc>
          <w:tcPr>
            <w:tcW w:w="1275" w:type="dxa"/>
            <w:vAlign w:val="center"/>
          </w:tcPr>
          <w:p w14:paraId="18F9B23D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65</w:t>
            </w:r>
          </w:p>
        </w:tc>
        <w:tc>
          <w:tcPr>
            <w:tcW w:w="1296" w:type="dxa"/>
            <w:vAlign w:val="center"/>
          </w:tcPr>
          <w:p w14:paraId="3E37847C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II</w:t>
            </w:r>
          </w:p>
        </w:tc>
        <w:tc>
          <w:tcPr>
            <w:tcW w:w="1559" w:type="dxa"/>
            <w:vAlign w:val="center"/>
          </w:tcPr>
          <w:p w14:paraId="72E256F8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50-80</w:t>
            </w:r>
          </w:p>
        </w:tc>
        <w:tc>
          <w:tcPr>
            <w:tcW w:w="1701" w:type="dxa"/>
            <w:vAlign w:val="center"/>
          </w:tcPr>
          <w:p w14:paraId="702F64B2" w14:textId="77777777" w:rsidR="006D0508" w:rsidRPr="008C5F4C" w:rsidRDefault="006D0508" w:rsidP="006E68E5">
            <w:pPr>
              <w:jc w:val="center"/>
            </w:pPr>
            <w:r w:rsidRPr="008C5F4C">
              <w:rPr>
                <w:sz w:val="18"/>
                <w:szCs w:val="26"/>
              </w:rPr>
              <w:t>Węgiel o małej skłonności do samozapalenia</w:t>
            </w:r>
          </w:p>
        </w:tc>
      </w:tr>
      <w:tr w:rsidR="006D0508" w:rsidRPr="008C5F4C" w14:paraId="03CD37FE" w14:textId="77777777" w:rsidTr="007E3A53">
        <w:trPr>
          <w:jc w:val="center"/>
        </w:trPr>
        <w:tc>
          <w:tcPr>
            <w:tcW w:w="817" w:type="dxa"/>
            <w:vAlign w:val="center"/>
          </w:tcPr>
          <w:p w14:paraId="0A9091BE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507</w:t>
            </w:r>
          </w:p>
        </w:tc>
        <w:tc>
          <w:tcPr>
            <w:tcW w:w="992" w:type="dxa"/>
            <w:vAlign w:val="center"/>
          </w:tcPr>
          <w:p w14:paraId="6733E51C" w14:textId="77777777" w:rsidR="006D0508" w:rsidRPr="008C5F4C" w:rsidRDefault="006D0508" w:rsidP="006E68E5">
            <w:pPr>
              <w:pStyle w:val="Akapitzlist"/>
              <w:ind w:left="0"/>
              <w:rPr>
                <w:sz w:val="16"/>
                <w:szCs w:val="16"/>
              </w:rPr>
            </w:pPr>
            <w:r w:rsidRPr="008C5F4C">
              <w:rPr>
                <w:sz w:val="16"/>
                <w:szCs w:val="16"/>
              </w:rPr>
              <w:t>GKSD</w:t>
            </w:r>
          </w:p>
        </w:tc>
        <w:tc>
          <w:tcPr>
            <w:tcW w:w="973" w:type="dxa"/>
            <w:vAlign w:val="center"/>
          </w:tcPr>
          <w:p w14:paraId="4CE96120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74</w:t>
            </w:r>
          </w:p>
        </w:tc>
        <w:tc>
          <w:tcPr>
            <w:tcW w:w="851" w:type="dxa"/>
            <w:vAlign w:val="center"/>
          </w:tcPr>
          <w:p w14:paraId="303FEF6E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16</w:t>
            </w:r>
          </w:p>
        </w:tc>
        <w:tc>
          <w:tcPr>
            <w:tcW w:w="1275" w:type="dxa"/>
            <w:vAlign w:val="center"/>
          </w:tcPr>
          <w:p w14:paraId="1FD10A88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65</w:t>
            </w:r>
          </w:p>
        </w:tc>
        <w:tc>
          <w:tcPr>
            <w:tcW w:w="1296" w:type="dxa"/>
            <w:vAlign w:val="center"/>
          </w:tcPr>
          <w:p w14:paraId="318DC665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II</w:t>
            </w:r>
          </w:p>
        </w:tc>
        <w:tc>
          <w:tcPr>
            <w:tcW w:w="1559" w:type="dxa"/>
            <w:vAlign w:val="center"/>
          </w:tcPr>
          <w:p w14:paraId="2700D301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50-80</w:t>
            </w:r>
          </w:p>
        </w:tc>
        <w:tc>
          <w:tcPr>
            <w:tcW w:w="1701" w:type="dxa"/>
            <w:vAlign w:val="center"/>
          </w:tcPr>
          <w:p w14:paraId="65AB9DAF" w14:textId="77777777" w:rsidR="006D0508" w:rsidRPr="008C5F4C" w:rsidRDefault="006D0508" w:rsidP="006E68E5">
            <w:pPr>
              <w:jc w:val="center"/>
            </w:pPr>
            <w:r w:rsidRPr="008C5F4C">
              <w:rPr>
                <w:sz w:val="18"/>
                <w:szCs w:val="26"/>
              </w:rPr>
              <w:t>Węgiel o małej skłonności do samozapalenia</w:t>
            </w:r>
          </w:p>
        </w:tc>
      </w:tr>
      <w:tr w:rsidR="006D0508" w:rsidRPr="008C5F4C" w14:paraId="7E8923BD" w14:textId="77777777" w:rsidTr="007E3A53">
        <w:trPr>
          <w:jc w:val="center"/>
        </w:trPr>
        <w:tc>
          <w:tcPr>
            <w:tcW w:w="817" w:type="dxa"/>
            <w:vAlign w:val="center"/>
          </w:tcPr>
          <w:p w14:paraId="72E9B096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509</w:t>
            </w:r>
          </w:p>
        </w:tc>
        <w:tc>
          <w:tcPr>
            <w:tcW w:w="992" w:type="dxa"/>
            <w:vAlign w:val="center"/>
          </w:tcPr>
          <w:p w14:paraId="0A2855DE" w14:textId="77777777" w:rsidR="006D0508" w:rsidRPr="008C5F4C" w:rsidRDefault="006D0508" w:rsidP="006E68E5">
            <w:pPr>
              <w:pStyle w:val="Akapitzlist"/>
              <w:ind w:left="0"/>
              <w:rPr>
                <w:sz w:val="16"/>
                <w:szCs w:val="16"/>
              </w:rPr>
            </w:pPr>
            <w:r w:rsidRPr="008C5F4C">
              <w:rPr>
                <w:sz w:val="16"/>
                <w:szCs w:val="16"/>
              </w:rPr>
              <w:t>GKSD</w:t>
            </w:r>
            <w:r w:rsidRPr="008C5F4C">
              <w:rPr>
                <w:sz w:val="16"/>
                <w:szCs w:val="16"/>
              </w:rPr>
              <w:br/>
              <w:t>SG Królowa Luiza</w:t>
            </w:r>
          </w:p>
        </w:tc>
        <w:tc>
          <w:tcPr>
            <w:tcW w:w="973" w:type="dxa"/>
            <w:vAlign w:val="center"/>
          </w:tcPr>
          <w:p w14:paraId="4872E45D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75</w:t>
            </w:r>
          </w:p>
        </w:tc>
        <w:tc>
          <w:tcPr>
            <w:tcW w:w="851" w:type="dxa"/>
            <w:vAlign w:val="center"/>
          </w:tcPr>
          <w:p w14:paraId="7AAF9EE5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16</w:t>
            </w:r>
          </w:p>
        </w:tc>
        <w:tc>
          <w:tcPr>
            <w:tcW w:w="1275" w:type="dxa"/>
            <w:vAlign w:val="center"/>
          </w:tcPr>
          <w:p w14:paraId="3E6FB299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65</w:t>
            </w:r>
          </w:p>
        </w:tc>
        <w:tc>
          <w:tcPr>
            <w:tcW w:w="1296" w:type="dxa"/>
            <w:vAlign w:val="center"/>
          </w:tcPr>
          <w:p w14:paraId="5E2377B7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II</w:t>
            </w:r>
          </w:p>
        </w:tc>
        <w:tc>
          <w:tcPr>
            <w:tcW w:w="1559" w:type="dxa"/>
            <w:vAlign w:val="center"/>
          </w:tcPr>
          <w:p w14:paraId="11B4830C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50-80</w:t>
            </w:r>
          </w:p>
        </w:tc>
        <w:tc>
          <w:tcPr>
            <w:tcW w:w="1701" w:type="dxa"/>
            <w:vAlign w:val="center"/>
          </w:tcPr>
          <w:p w14:paraId="5514157C" w14:textId="77777777" w:rsidR="006D0508" w:rsidRPr="008C5F4C" w:rsidRDefault="006D0508" w:rsidP="006E68E5">
            <w:pPr>
              <w:jc w:val="center"/>
            </w:pPr>
            <w:r w:rsidRPr="008C5F4C">
              <w:rPr>
                <w:sz w:val="18"/>
                <w:szCs w:val="26"/>
              </w:rPr>
              <w:t>Węgiel o małej skłonności do samozapalenia</w:t>
            </w:r>
          </w:p>
        </w:tc>
      </w:tr>
      <w:tr w:rsidR="006D0508" w:rsidRPr="008C5F4C" w14:paraId="6128D572" w14:textId="77777777" w:rsidTr="007E3A53">
        <w:trPr>
          <w:jc w:val="center"/>
        </w:trPr>
        <w:tc>
          <w:tcPr>
            <w:tcW w:w="817" w:type="dxa"/>
            <w:vAlign w:val="center"/>
          </w:tcPr>
          <w:p w14:paraId="6E2D06DD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510</w:t>
            </w:r>
          </w:p>
        </w:tc>
        <w:tc>
          <w:tcPr>
            <w:tcW w:w="992" w:type="dxa"/>
            <w:vAlign w:val="center"/>
          </w:tcPr>
          <w:p w14:paraId="506D3A34" w14:textId="77777777" w:rsidR="006D0508" w:rsidRPr="008C5F4C" w:rsidRDefault="006D0508" w:rsidP="006E68E5">
            <w:pPr>
              <w:pStyle w:val="Akapitzlist"/>
              <w:ind w:left="0"/>
              <w:rPr>
                <w:sz w:val="16"/>
                <w:szCs w:val="26"/>
              </w:rPr>
            </w:pPr>
            <w:r w:rsidRPr="008C5F4C">
              <w:rPr>
                <w:sz w:val="16"/>
                <w:szCs w:val="26"/>
              </w:rPr>
              <w:t>GKSD</w:t>
            </w:r>
          </w:p>
        </w:tc>
        <w:tc>
          <w:tcPr>
            <w:tcW w:w="973" w:type="dxa"/>
            <w:vAlign w:val="center"/>
          </w:tcPr>
          <w:p w14:paraId="095EC8B7" w14:textId="77777777" w:rsidR="006D0508" w:rsidRPr="008C5F4C" w:rsidRDefault="006D0508" w:rsidP="006E68E5">
            <w:pPr>
              <w:pStyle w:val="Akapitzlist"/>
              <w:ind w:left="0"/>
              <w:rPr>
                <w:sz w:val="16"/>
                <w:szCs w:val="26"/>
              </w:rPr>
            </w:pPr>
            <w:r w:rsidRPr="008C5F4C">
              <w:rPr>
                <w:sz w:val="24"/>
                <w:szCs w:val="26"/>
              </w:rPr>
              <w:t>73</w:t>
            </w:r>
          </w:p>
        </w:tc>
        <w:tc>
          <w:tcPr>
            <w:tcW w:w="851" w:type="dxa"/>
            <w:vAlign w:val="center"/>
          </w:tcPr>
          <w:p w14:paraId="1446D692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15</w:t>
            </w:r>
          </w:p>
        </w:tc>
        <w:tc>
          <w:tcPr>
            <w:tcW w:w="1275" w:type="dxa"/>
            <w:vAlign w:val="center"/>
          </w:tcPr>
          <w:p w14:paraId="7CA25A74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66</w:t>
            </w:r>
          </w:p>
        </w:tc>
        <w:tc>
          <w:tcPr>
            <w:tcW w:w="1296" w:type="dxa"/>
            <w:vAlign w:val="center"/>
          </w:tcPr>
          <w:p w14:paraId="7B7515EA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II</w:t>
            </w:r>
          </w:p>
        </w:tc>
        <w:tc>
          <w:tcPr>
            <w:tcW w:w="1559" w:type="dxa"/>
            <w:vAlign w:val="center"/>
          </w:tcPr>
          <w:p w14:paraId="55D6A2EC" w14:textId="77777777" w:rsidR="006D0508" w:rsidRPr="008C5F4C" w:rsidRDefault="006D0508" w:rsidP="006E68E5">
            <w:pPr>
              <w:pStyle w:val="Akapitzlist"/>
              <w:ind w:left="0"/>
              <w:rPr>
                <w:sz w:val="24"/>
                <w:szCs w:val="26"/>
              </w:rPr>
            </w:pPr>
            <w:r w:rsidRPr="008C5F4C">
              <w:rPr>
                <w:sz w:val="24"/>
                <w:szCs w:val="26"/>
              </w:rPr>
              <w:t>99</w:t>
            </w:r>
          </w:p>
        </w:tc>
        <w:tc>
          <w:tcPr>
            <w:tcW w:w="1701" w:type="dxa"/>
            <w:vAlign w:val="center"/>
          </w:tcPr>
          <w:p w14:paraId="26352DC0" w14:textId="77777777" w:rsidR="006D0508" w:rsidRPr="008C5F4C" w:rsidRDefault="006D0508" w:rsidP="006E68E5">
            <w:pPr>
              <w:jc w:val="center"/>
            </w:pPr>
            <w:r w:rsidRPr="008C5F4C">
              <w:rPr>
                <w:sz w:val="18"/>
                <w:szCs w:val="26"/>
              </w:rPr>
              <w:t>Węgiel o małej skłonności do samozapalenia</w:t>
            </w:r>
          </w:p>
        </w:tc>
      </w:tr>
    </w:tbl>
    <w:p w14:paraId="7691672E" w14:textId="77777777" w:rsidR="00931859" w:rsidRDefault="00931859" w:rsidP="00931859">
      <w:pPr>
        <w:pStyle w:val="Nagwek9"/>
        <w:jc w:val="left"/>
      </w:pPr>
    </w:p>
    <w:p w14:paraId="433037B6" w14:textId="77777777" w:rsidR="00931859" w:rsidRDefault="00931859" w:rsidP="00931859">
      <w:pPr>
        <w:pStyle w:val="Nagwek9"/>
        <w:jc w:val="left"/>
      </w:pPr>
    </w:p>
    <w:p w14:paraId="2BD61F74" w14:textId="77777777" w:rsidR="006D0508" w:rsidRPr="00931859" w:rsidRDefault="006D0508" w:rsidP="00931859">
      <w:pPr>
        <w:pStyle w:val="Nagwek9"/>
        <w:jc w:val="left"/>
        <w:rPr>
          <w:i w:val="0"/>
          <w:sz w:val="24"/>
          <w:u w:val="single"/>
        </w:rPr>
      </w:pPr>
      <w:r w:rsidRPr="00931859">
        <w:rPr>
          <w:i w:val="0"/>
          <w:sz w:val="24"/>
          <w:u w:val="single"/>
        </w:rPr>
        <w:t>Rejon: Kopalnia „GUIDO”</w:t>
      </w:r>
    </w:p>
    <w:p w14:paraId="508172EA" w14:textId="77777777" w:rsidR="006D0508" w:rsidRPr="008C5F4C" w:rsidRDefault="006D0508" w:rsidP="006E68E5">
      <w:pPr>
        <w:jc w:val="both"/>
      </w:pPr>
      <w:r w:rsidRPr="008C5F4C">
        <w:t>W kopalni „GUIDO” nie prowadzi się i nie będzie prowadzić robót eksploatacyjnych ani przygotowawczych.</w:t>
      </w:r>
    </w:p>
    <w:p w14:paraId="112269AE" w14:textId="77777777" w:rsidR="006D0508" w:rsidRPr="008C5F4C" w:rsidRDefault="006D0508" w:rsidP="006E68E5">
      <w:pPr>
        <w:jc w:val="both"/>
        <w:rPr>
          <w:spacing w:val="-5"/>
        </w:rPr>
      </w:pPr>
      <w:r w:rsidRPr="008C5F4C">
        <w:rPr>
          <w:spacing w:val="-5"/>
        </w:rPr>
        <w:t>Węgiel występującego pokładu 620 wykazuje niską skłonność do samozapalenia, a jego wskaźnik samozapalności wynosi Sz</w:t>
      </w:r>
      <w:r w:rsidRPr="008C5F4C">
        <w:rPr>
          <w:spacing w:val="-5"/>
          <w:vertAlign w:val="subscript"/>
        </w:rPr>
        <w:t>a</w:t>
      </w:r>
      <w:r w:rsidRPr="008C5F4C">
        <w:rPr>
          <w:spacing w:val="-5"/>
        </w:rPr>
        <w:t> =70 [</w:t>
      </w:r>
      <w:r w:rsidRPr="008C5F4C">
        <w:rPr>
          <w:rFonts w:eastAsia="Arial"/>
          <w:sz w:val="26"/>
          <w:szCs w:val="26"/>
        </w:rPr>
        <w:t>º</w:t>
      </w:r>
      <w:r w:rsidRPr="008C5F4C">
        <w:rPr>
          <w:spacing w:val="-5"/>
        </w:rPr>
        <w:t xml:space="preserve">C/min]. Ze względu na niewydobywanie kopaliny palnej nie prowadzi się wczesnego wykrywania pożarów. </w:t>
      </w:r>
    </w:p>
    <w:p w14:paraId="703CF68C" w14:textId="77777777" w:rsidR="006D0508" w:rsidRPr="008C5F4C" w:rsidRDefault="006D0508" w:rsidP="006E68E5">
      <w:pPr>
        <w:jc w:val="both"/>
      </w:pPr>
      <w:r w:rsidRPr="008C5F4C">
        <w:lastRenderedPageBreak/>
        <w:t>Kopalnia posiada plan ratownictwa, zatwierdzony przez kierownika ruchu zakładu MGW</w:t>
      </w:r>
      <w:r w:rsidR="006E68E5">
        <w:br/>
      </w:r>
      <w:r w:rsidRPr="008C5F4C">
        <w:t xml:space="preserve"> w Zabrzu, w którym określono miejsca możliwego zapoczątkowania pożaru oraz środki organizacyjno-techniczne niezbędne do jego likwidacji. Dla wyznaczonych miejsc określone zostały wariantowe drogi wycofania załogi i turystów w zależności od miejsca ich aktualnego przebywania.. </w:t>
      </w:r>
    </w:p>
    <w:p w14:paraId="6DCB5DDB" w14:textId="77777777" w:rsidR="006D0508" w:rsidRPr="008C5F4C" w:rsidRDefault="006D0508" w:rsidP="006E68E5">
      <w:pPr>
        <w:jc w:val="both"/>
      </w:pPr>
      <w:r w:rsidRPr="008C5F4C">
        <w:t>W przypadku powstania pożaru w wyrobiskach Kopalni „Guido” istnieje możliwość wykonania rewersji wentylacji głównej przez przełączenie położenia klap wentylacyjnych. Przełączenie może być dokonane manualnie przez pracownika obsługi stacji wentylatorów lub zdalne przez dyspozytora kopalni.</w:t>
      </w:r>
    </w:p>
    <w:p w14:paraId="2DDC8449" w14:textId="77777777" w:rsidR="006D0508" w:rsidRPr="008C5F4C" w:rsidRDefault="006D0508" w:rsidP="006E68E5">
      <w:pPr>
        <w:jc w:val="both"/>
        <w:rPr>
          <w:spacing w:val="-5"/>
        </w:rPr>
      </w:pPr>
      <w:r w:rsidRPr="008C5F4C">
        <w:t>Nie występują strefy zagrożenia wybuchem</w:t>
      </w:r>
    </w:p>
    <w:p w14:paraId="7FCBA361" w14:textId="77777777" w:rsidR="006D0508" w:rsidRPr="008C5F4C" w:rsidRDefault="006D0508" w:rsidP="006E68E5">
      <w:pPr>
        <w:jc w:val="both"/>
      </w:pPr>
      <w:r w:rsidRPr="008C5F4C">
        <w:t>Sposób przewietrzania dojść do tam izolacyjnych spełnia wymagania obowiązujących przepisów. W przypadku wyrobisk ślepych przy braku możliwości przewietrzenia przez dyfuzję lub za pomocą pomocniczych urządzeń wentylacyjnych, stosuje się wentylację odrębną.</w:t>
      </w:r>
    </w:p>
    <w:p w14:paraId="4247CFA7" w14:textId="77777777" w:rsidR="006D0508" w:rsidRPr="008C5F4C" w:rsidRDefault="006D0508" w:rsidP="006E68E5">
      <w:pPr>
        <w:jc w:val="both"/>
      </w:pPr>
      <w:r w:rsidRPr="008C5F4C">
        <w:t>W celu zabezpieczenia prowadzonych robót, a przede wszystkim bezpiecznego prowadzenia ruchu turystycznego w Kopalni „Guido” stosowany jest system monitorujący skład atmosfery dołowej ze wskazywaniem na bieżąco parametrów powietrza kopalnianego w dyspozytorni zakładu.</w:t>
      </w:r>
    </w:p>
    <w:p w14:paraId="57F6069E" w14:textId="77777777" w:rsidR="006D0508" w:rsidRPr="00C100A8" w:rsidRDefault="006D0508" w:rsidP="006E68E5">
      <w:pPr>
        <w:rPr>
          <w:sz w:val="28"/>
          <w:u w:val="single"/>
        </w:rPr>
      </w:pPr>
      <w:r w:rsidRPr="008C5F4C">
        <w:t xml:space="preserve">Kontrole tam izolacyjnych wraz z pomiarem składu atmosfery za tamą przeprowadzane są </w:t>
      </w:r>
      <w:r w:rsidR="006E68E5">
        <w:br/>
      </w:r>
      <w:r w:rsidRPr="008C5F4C">
        <w:t xml:space="preserve">1 raz w miesiącu. Dotychczasowe pomiary nie wykazują występowania zagrożenia pożarowego. </w:t>
      </w:r>
    </w:p>
    <w:p w14:paraId="1468CA25" w14:textId="77777777" w:rsidR="00C100A8" w:rsidRDefault="00C100A8" w:rsidP="006E68E5">
      <w:pPr>
        <w:pStyle w:val="Nagwek9"/>
        <w:jc w:val="left"/>
        <w:rPr>
          <w:i w:val="0"/>
          <w:sz w:val="22"/>
          <w:u w:val="single"/>
        </w:rPr>
      </w:pPr>
    </w:p>
    <w:p w14:paraId="131FB2C1" w14:textId="77777777" w:rsidR="006D0508" w:rsidRPr="00C100A8" w:rsidRDefault="006D0508" w:rsidP="006E68E5">
      <w:pPr>
        <w:pStyle w:val="Nagwek9"/>
        <w:jc w:val="left"/>
        <w:rPr>
          <w:i w:val="0"/>
          <w:sz w:val="22"/>
          <w:u w:val="single"/>
        </w:rPr>
      </w:pPr>
      <w:r w:rsidRPr="00C100A8">
        <w:rPr>
          <w:i w:val="0"/>
          <w:sz w:val="22"/>
          <w:u w:val="single"/>
        </w:rPr>
        <w:t>Rejon: Sztolnia Królowa Luiza</w:t>
      </w:r>
      <w:r w:rsidRPr="00C100A8">
        <w:rPr>
          <w:i w:val="0"/>
          <w:sz w:val="22"/>
          <w:u w:val="single"/>
        </w:rPr>
        <w:br/>
        <w:t xml:space="preserve">GŁÓWNA KLUCZOWA SZTOLNIA DZIEDZICZNA </w:t>
      </w:r>
    </w:p>
    <w:p w14:paraId="42194A43" w14:textId="77777777" w:rsidR="006D0508" w:rsidRPr="008C5F4C" w:rsidRDefault="006D0508" w:rsidP="006E68E5">
      <w:pPr>
        <w:jc w:val="both"/>
      </w:pPr>
      <w:r w:rsidRPr="008C5F4C">
        <w:t>Główna Kluczowa Sztolnia Dziedziczna w Zabrzu zlokalizowana jest na obszarze dawnej, płytkiej eksploatacji węgla kamiennego prowadzonej w kopalni „Królowa Luiza”. Wyrobiska GKSD na odcinku pomiędzy szybem Carnall a wlotem przy ul. Karola Miarki wydrążone zostały w skale płonnej z lokalnymi kontaktami z pokładami 504, 505, 506, 507 i 509. Część wyrobisk znajdująca się w południowej części Głównej Kluczowej Sztolni Dziedzicznej, na północ od szybu Wilhelmina i w kierunku do poziomu 80m, wykonana została w pokładzie 510</w:t>
      </w:r>
      <w:r w:rsidR="00931859">
        <w:t xml:space="preserve">. </w:t>
      </w:r>
      <w:r w:rsidRPr="008C5F4C">
        <w:t>Węgiel z pokładów 510, 509, 507, 506, 505 i 504 charakteryzuje się małą skłonnością do samozapalenia (II grupa samozapalności), a okres inkubacji pożaru jest stosunkowo długi</w:t>
      </w:r>
      <w:r w:rsidR="006E68E5">
        <w:br/>
      </w:r>
      <w:r w:rsidRPr="008C5F4C">
        <w:t xml:space="preserve"> i wynosi od 89 do 99 dni. Grubość krytyczna warstwy węgla z pokładu 510 (</w:t>
      </w:r>
      <w:r w:rsidR="00805E83" w:rsidRPr="008C5F4C">
        <w:t>grubość, powyżej której</w:t>
      </w:r>
      <w:r w:rsidRPr="008C5F4C">
        <w:t xml:space="preserve"> możliwe jest samozapalenie węgla) jest również wysoka i zawiera się </w:t>
      </w:r>
      <w:r w:rsidR="006E68E5">
        <w:br/>
      </w:r>
      <w:r w:rsidRPr="008C5F4C">
        <w:t>w przedziale od 0,5 do 0,6 metra. Jest to spowodowane głównie dużym stopniem zwietrzenia zewnętrznych powierzchni ociosów węglowych w wyrobiskach.</w:t>
      </w:r>
    </w:p>
    <w:p w14:paraId="5F42D65D" w14:textId="77777777" w:rsidR="006D0508" w:rsidRPr="008C5F4C" w:rsidRDefault="006D0508" w:rsidP="006E68E5">
      <w:pPr>
        <w:jc w:val="both"/>
      </w:pPr>
      <w:r w:rsidRPr="008C5F4C">
        <w:t xml:space="preserve">W Głównej Kluczowe Sztolni Dziedzicznej nie prowadzi się i nie będzie prowadzić robót eksploatacyjnych ani przygotowawczych. Nie występują warunki do powstania stref zagrożenia wybuchem. </w:t>
      </w:r>
    </w:p>
    <w:p w14:paraId="22268873" w14:textId="77777777" w:rsidR="006D0508" w:rsidRPr="008C5F4C" w:rsidRDefault="006D0508" w:rsidP="006E68E5">
      <w:pPr>
        <w:jc w:val="both"/>
      </w:pPr>
    </w:p>
    <w:p w14:paraId="3B4D7560" w14:textId="77777777" w:rsidR="006D0508" w:rsidRPr="008C5F4C" w:rsidRDefault="006D0508" w:rsidP="006E68E5">
      <w:pPr>
        <w:jc w:val="both"/>
      </w:pPr>
      <w:r w:rsidRPr="008C5F4C">
        <w:t>W planie ratownictwa określone zostały miejsca możliwego zapoczątkowania pożaru oraz środki organizacyjno-techniczne niezbędne do jego likwidacji. Dla tych miejsc wyznaczone zostały wariantowe drogi wycofania załogi i turystów w zależności od miejsca ich aktualnego przebywania. W przypadku powstania pożaru w wyrobiskach GKSD istnieje możliwość wykonania rewersji wentylacji głównej przez przełączenie położenia klap wentylacyjnych. Przełączenie może być dokonane manualnie przez pracownika obsługi stacji wentylatorów lub zdalne przez dyspozytora kopalni.</w:t>
      </w:r>
    </w:p>
    <w:p w14:paraId="259CB64C" w14:textId="77777777" w:rsidR="006D0508" w:rsidRPr="008C5F4C" w:rsidRDefault="006D0508" w:rsidP="006E68E5">
      <w:pPr>
        <w:jc w:val="both"/>
      </w:pPr>
      <w:r w:rsidRPr="008C5F4C">
        <w:t xml:space="preserve">Sposób przewietrzania dojść do tam izolacyjnych spełnia wymagania obowiązujących przepisów. W przypadku wyrobisk ślepych przy braku możliwości przewietrzenia przez </w:t>
      </w:r>
      <w:r w:rsidRPr="008C5F4C">
        <w:lastRenderedPageBreak/>
        <w:t>dyfuzję lub za pomocą pomocniczych urządzeń wentylacyjnych, stosuje się wentylację odrębną.</w:t>
      </w:r>
    </w:p>
    <w:p w14:paraId="080A53F6" w14:textId="77777777" w:rsidR="006D0508" w:rsidRPr="008C5F4C" w:rsidRDefault="006D0508" w:rsidP="006E68E5">
      <w:pPr>
        <w:jc w:val="both"/>
      </w:pPr>
      <w:r w:rsidRPr="008C5F4C">
        <w:t>W celu zabezpieczenia prowadzonych robót, a przede wszystkim bezpiecznego prowadzenia ruchu turystycznego w wyrobiskach Głównej Kluczowej Sztolni Dziedzicznej stosowany jest system monitorujący skład atmosfery dołowej ze wskazywaniem na bieżąco parametrów powietrza kopalnianego w dyspozytorni zakładu.</w:t>
      </w:r>
    </w:p>
    <w:p w14:paraId="0F43A963" w14:textId="77777777" w:rsidR="006D0508" w:rsidRPr="008C5F4C" w:rsidRDefault="006D0508" w:rsidP="006E68E5">
      <w:pPr>
        <w:jc w:val="both"/>
      </w:pPr>
      <w:r w:rsidRPr="008C5F4C">
        <w:t>Kontrole tam izolacyjnych wraz z pomiarem składu atmosfery za tamą przeprowadzane</w:t>
      </w:r>
      <w:r w:rsidR="006E68E5">
        <w:br/>
      </w:r>
      <w:r w:rsidRPr="008C5F4C">
        <w:t xml:space="preserve"> są 1 raz w miesiącu. Dotychczasowe pomiary nie wykazują występowania zagrożenia pożarowego. </w:t>
      </w:r>
    </w:p>
    <w:p w14:paraId="31C5E41A" w14:textId="77777777" w:rsidR="00C100A8" w:rsidRDefault="00C100A8" w:rsidP="006E68E5">
      <w:pPr>
        <w:pStyle w:val="Nagwek9"/>
        <w:jc w:val="left"/>
        <w:rPr>
          <w:i w:val="0"/>
          <w:sz w:val="22"/>
          <w:u w:val="single"/>
        </w:rPr>
      </w:pPr>
    </w:p>
    <w:p w14:paraId="0FCC8893" w14:textId="77777777" w:rsidR="006D0508" w:rsidRPr="00C100A8" w:rsidRDefault="006D0508" w:rsidP="006E68E5">
      <w:pPr>
        <w:pStyle w:val="Nagwek9"/>
        <w:jc w:val="left"/>
        <w:rPr>
          <w:i w:val="0"/>
          <w:sz w:val="22"/>
          <w:u w:val="single"/>
        </w:rPr>
      </w:pPr>
      <w:r w:rsidRPr="00C100A8">
        <w:rPr>
          <w:i w:val="0"/>
          <w:sz w:val="22"/>
          <w:u w:val="single"/>
        </w:rPr>
        <w:t>Rejon: Sztolnia Królowa Luiza</w:t>
      </w:r>
      <w:r w:rsidRPr="00C100A8">
        <w:rPr>
          <w:i w:val="0"/>
          <w:sz w:val="22"/>
          <w:u w:val="single"/>
        </w:rPr>
        <w:br/>
        <w:t>Skansen Górniczy KRÓLOWA LUIZA</w:t>
      </w:r>
    </w:p>
    <w:p w14:paraId="34A01BB0" w14:textId="77777777" w:rsidR="006D0508" w:rsidRPr="008C5F4C" w:rsidRDefault="006D0508" w:rsidP="006E68E5">
      <w:pPr>
        <w:jc w:val="both"/>
      </w:pPr>
      <w:r w:rsidRPr="008C5F4C">
        <w:t xml:space="preserve">Część podziemna Skansenu Górniczego „Królowa Luiza” powstała w miejscu i w oparciu </w:t>
      </w:r>
      <w:r w:rsidR="006E68E5">
        <w:br/>
      </w:r>
      <w:r w:rsidRPr="008C5F4C">
        <w:t xml:space="preserve">o wyrobiska w pokładzie 509 „Reden” jednego z pierwszych pól wydobywczych kopalni „Królowa Luiza”. W latach 70-tych XX wieku rozbudowano obiekt, poprzez wykonanie nowej części. W tym celu, w miejscu dawnego placu drzewnego, zainstalowano na powierzchni ziemi 853 metry współczesnych obudów górniczych rożnych typów i rodzajów. Pod stojącymi na wolnym powietrzu, wspomnianymi wcześniej, obudowami posadowiono zestaw podstawowych maszyn i urządzeń górniczych m.in. strug węglowy, kombajny ścianowe i chodnikowy, taśmociągi, przenośniki zgrzebłowe, torowiska dla ruchu kolejek górniczych i wiele innych. Następnie tak przygotowany kompleks przysypano kilkumetrową warstwą skały pochodzącej z zakładu przeróbczego i w ten sposób otrzymano kompleks </w:t>
      </w:r>
      <w:r w:rsidR="006E68E5">
        <w:br/>
      </w:r>
      <w:r w:rsidRPr="008C5F4C">
        <w:t xml:space="preserve">ok. 850 m podziemnych wyrobisk doskonale imitujący górnośląską kopalnię węgla kamiennego z lat 70-tych XX wieku. </w:t>
      </w:r>
    </w:p>
    <w:p w14:paraId="7D52EFD2" w14:textId="77777777" w:rsidR="006D0508" w:rsidRPr="008C5F4C" w:rsidRDefault="006D0508" w:rsidP="006E68E5">
      <w:pPr>
        <w:jc w:val="both"/>
      </w:pPr>
      <w:r w:rsidRPr="008C5F4C">
        <w:t>Występujący węgiel pokładu 509 charakteryzuje się małą skłonnością do samozapalenia (II grupa samozapalności).</w:t>
      </w:r>
    </w:p>
    <w:p w14:paraId="71C75707" w14:textId="77777777" w:rsidR="006D0508" w:rsidRPr="008C5F4C" w:rsidRDefault="006D0508" w:rsidP="006E68E5">
      <w:pPr>
        <w:jc w:val="both"/>
      </w:pPr>
      <w:r w:rsidRPr="008C5F4C">
        <w:t>W Skansenie Górniczym Królowa Luiza nie prowadzi się i nie będzie prowadzić robót eksploatacyjnych ani przygotowawczych.</w:t>
      </w:r>
      <w:r w:rsidRPr="008C5F4C">
        <w:rPr>
          <w:spacing w:val="-5"/>
        </w:rPr>
        <w:t xml:space="preserve"> Ze względu na niewydobywanie kopaliny palnej nie prowadzi się wczesnego wykrywania pożarów</w:t>
      </w:r>
    </w:p>
    <w:p w14:paraId="07629E9C" w14:textId="77777777" w:rsidR="006D0508" w:rsidRPr="008C5F4C" w:rsidRDefault="006D0508" w:rsidP="006E68E5">
      <w:pPr>
        <w:jc w:val="both"/>
      </w:pPr>
      <w:r w:rsidRPr="008C5F4C">
        <w:t xml:space="preserve">W planie ratownictwa określone zostały miejsca możliwego zapoczątkowania pożaru oraz środki organizacyjno-techniczne niezbędne do jego likwidacji. Dla tych miejsc wyznaczone zostały wariantowe drogi wycofania załogi i turystów w zależności od miejsca ich aktualnego przebywania. </w:t>
      </w:r>
    </w:p>
    <w:p w14:paraId="6D6B6BE9" w14:textId="77777777" w:rsidR="006D0508" w:rsidRPr="008C5F4C" w:rsidRDefault="006D0508" w:rsidP="006E68E5">
      <w:pPr>
        <w:jc w:val="both"/>
      </w:pPr>
      <w:r w:rsidRPr="008C5F4C">
        <w:t>W przypadku powstania pożaru w jednej z części SGKL (starej lub nowej) istnieje możliwość wykonania rewersji wentylacji. Zmianę kierunku przepływy powietrza uzyskuje się poprzez wyłączenie wentylatorów w części skansenu, w której ma nastąpić zmiana kierunku oraz otworzenie śluzowej tamy wentylacyjnej TW-1 zabudowanej w wytycznej wschodniej.</w:t>
      </w:r>
    </w:p>
    <w:p w14:paraId="4D17AE0C" w14:textId="77777777" w:rsidR="006D0508" w:rsidRPr="008C5F4C" w:rsidRDefault="006D0508" w:rsidP="006E68E5">
      <w:pPr>
        <w:jc w:val="both"/>
      </w:pPr>
      <w:r w:rsidRPr="008C5F4C">
        <w:t>Sposób przewietrzania dojść do tam izolacyjnych spełnia wymagania obowiązujących przepisów. W przypadku wyrobisk ślepych przy braku możliwości przewietrzenia przez dyfuzję lub za pomocą pomocniczych urządzeń wentylacyjnych, stosowana będzie wentylacja odrębną.</w:t>
      </w:r>
    </w:p>
    <w:p w14:paraId="207CEB7C" w14:textId="77777777" w:rsidR="006D0508" w:rsidRPr="008C5F4C" w:rsidRDefault="006D0508" w:rsidP="006E68E5">
      <w:pPr>
        <w:jc w:val="both"/>
      </w:pPr>
      <w:r w:rsidRPr="008C5F4C">
        <w:t xml:space="preserve">W Skansenie Górniczym Królowa Luiza nie występują miejsca, w których </w:t>
      </w:r>
      <w:r w:rsidR="00805E83" w:rsidRPr="008C5F4C">
        <w:t>zachodziłaby</w:t>
      </w:r>
      <w:r w:rsidRPr="008C5F4C">
        <w:t xml:space="preserve"> możliwość powstania atmosfery niezdatnej do oddychania. W rejonie tym stosowany jest system monitorujący skład atmosfery dołowej ze wskazywaniem na bieżąco parametrów powietrza kopalnianego w dyspozytorni zakładu.</w:t>
      </w:r>
    </w:p>
    <w:p w14:paraId="7362C7D0" w14:textId="77777777" w:rsidR="006D0508" w:rsidRPr="008C5F4C" w:rsidRDefault="006D0508" w:rsidP="006E68E5">
      <w:pPr>
        <w:jc w:val="both"/>
      </w:pPr>
      <w:r w:rsidRPr="008C5F4C">
        <w:t xml:space="preserve">Kontrole tam izolacyjnych wraz z pomiarem składu atmosfery za tamą przeprowadzane są 1 raz w miesiącu. Dotychczasowe pomiary nie wykazują występowania zagrożenia pożarowego. </w:t>
      </w:r>
    </w:p>
    <w:p w14:paraId="2F98799D" w14:textId="77777777" w:rsidR="006D0508" w:rsidRPr="008C5F4C" w:rsidRDefault="006D0508" w:rsidP="006D0508"/>
    <w:p w14:paraId="12EB187C" w14:textId="77777777" w:rsidR="006D0508" w:rsidRPr="008C5F4C" w:rsidRDefault="006D0508" w:rsidP="006D0508">
      <w:pPr>
        <w:tabs>
          <w:tab w:val="left" w:pos="1134"/>
        </w:tabs>
        <w:spacing w:before="120"/>
      </w:pPr>
    </w:p>
    <w:sectPr w:rsidR="006D0508" w:rsidRPr="008C5F4C" w:rsidSect="00E47311">
      <w:headerReference w:type="default" r:id="rId10"/>
      <w:footerReference w:type="default" r:id="rId11"/>
      <w:pgSz w:w="11906" w:h="16838"/>
      <w:pgMar w:top="1418" w:right="1134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4D313" w14:textId="77777777" w:rsidR="009C1C79" w:rsidRDefault="009C1C79" w:rsidP="00EB688C">
      <w:r>
        <w:separator/>
      </w:r>
    </w:p>
  </w:endnote>
  <w:endnote w:type="continuationSeparator" w:id="0">
    <w:p w14:paraId="1BAEA0EC" w14:textId="77777777" w:rsidR="009C1C79" w:rsidRDefault="009C1C79" w:rsidP="00EB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lassGarmndEU">
    <w:altName w:val="Times New Roman"/>
    <w:charset w:val="EE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1D6B0" w14:textId="7DA2B5D1" w:rsidR="005A7E2B" w:rsidRDefault="005A7E2B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C3FE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C3FE8">
      <w:rPr>
        <w:b/>
        <w:bCs/>
        <w:noProof/>
      </w:rPr>
      <w:t>27</w:t>
    </w:r>
    <w:r>
      <w:rPr>
        <w:b/>
        <w:bCs/>
      </w:rPr>
      <w:fldChar w:fldCharType="end"/>
    </w:r>
  </w:p>
  <w:p w14:paraId="3CC5FB73" w14:textId="77777777" w:rsidR="005A7E2B" w:rsidRDefault="005A7E2B" w:rsidP="00EA17BD">
    <w:pPr>
      <w:pStyle w:val="Stopka"/>
      <w:tabs>
        <w:tab w:val="clear" w:pos="4536"/>
        <w:tab w:val="clear" w:pos="9072"/>
        <w:tab w:val="center" w:pos="3969"/>
        <w:tab w:val="righ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F8F49" w14:textId="77777777" w:rsidR="009C1C79" w:rsidRDefault="009C1C79" w:rsidP="00EB688C">
      <w:r>
        <w:separator/>
      </w:r>
    </w:p>
  </w:footnote>
  <w:footnote w:type="continuationSeparator" w:id="0">
    <w:p w14:paraId="3C5B6728" w14:textId="77777777" w:rsidR="009C1C79" w:rsidRDefault="009C1C79" w:rsidP="00EB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1739" w14:textId="14912A15" w:rsidR="00B8650F" w:rsidRPr="00F741C1" w:rsidRDefault="005A7E2B" w:rsidP="00B8650F">
    <w:pPr>
      <w:pStyle w:val="Nagwek"/>
      <w:rPr>
        <w:rFonts w:ascii="Arial" w:hAnsi="Arial" w:cs="Arial"/>
      </w:rPr>
    </w:pPr>
    <w:r w:rsidRPr="00F239BA">
      <w:rPr>
        <w:b/>
      </w:rPr>
      <w:t xml:space="preserve">Znak sprawy </w:t>
    </w:r>
    <w:r w:rsidR="00B8650F" w:rsidRPr="00B8650F">
      <w:rPr>
        <w:b/>
        <w:bCs/>
        <w:noProof/>
      </w:rPr>
      <w:t>ZP/17/MGW/2019</w:t>
    </w:r>
  </w:p>
  <w:p w14:paraId="702E6C98" w14:textId="6993AF5C" w:rsidR="005A7E2B" w:rsidRPr="00F239BA" w:rsidRDefault="005A7E2B" w:rsidP="00F239BA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14" w:hanging="360"/>
      </w:pPr>
      <w:rPr>
        <w:rFonts w:eastAsia="Calibri"/>
        <w:i w:val="0"/>
        <w:color w:val="000000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multilevel"/>
    <w:tmpl w:val="FB8231E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10"/>
    <w:multiLevelType w:val="multilevel"/>
    <w:tmpl w:val="AACE2F6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9"/>
    <w:multiLevelType w:val="multilevel"/>
    <w:tmpl w:val="98B28E26"/>
    <w:name w:val="WW8Num25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  <w:bCs/>
        <w:iCs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Times New Roman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Times New Roman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Times New Roman"/>
        <w:b/>
        <w:bCs/>
        <w:iCs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Times New Roman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Times New Roman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Times New Roman"/>
        <w:b/>
        <w:bCs/>
        <w:iCs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Times New Roman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Times New Roman"/>
        <w:sz w:val="20"/>
        <w:szCs w:val="20"/>
      </w:rPr>
    </w:lvl>
  </w:abstractNum>
  <w:abstractNum w:abstractNumId="5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D007DC"/>
    <w:multiLevelType w:val="multilevel"/>
    <w:tmpl w:val="5956A65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55B1D01"/>
    <w:multiLevelType w:val="hybridMultilevel"/>
    <w:tmpl w:val="A7423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535AF"/>
    <w:multiLevelType w:val="hybridMultilevel"/>
    <w:tmpl w:val="1DA80230"/>
    <w:lvl w:ilvl="0" w:tplc="D52EE9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7A5DD1"/>
    <w:multiLevelType w:val="multilevel"/>
    <w:tmpl w:val="2F949588"/>
    <w:name w:val="WW8Num112322"/>
    <w:lvl w:ilvl="0">
      <w:start w:val="20"/>
      <w:numFmt w:val="decimal"/>
      <w:lvlText w:val="%1."/>
      <w:lvlJc w:val="left"/>
      <w:pPr>
        <w:ind w:left="5606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ascii="Times New Roman" w:hAnsi="Times New Roman" w:cs="Times New Roman" w:hint="default"/>
        <w:b w:val="0"/>
        <w:i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42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440"/>
      </w:pPr>
      <w:rPr>
        <w:rFonts w:hint="default"/>
      </w:rPr>
    </w:lvl>
  </w:abstractNum>
  <w:abstractNum w:abstractNumId="10" w15:restartNumberingAfterBreak="0">
    <w:nsid w:val="12061945"/>
    <w:multiLevelType w:val="hybridMultilevel"/>
    <w:tmpl w:val="20E437DA"/>
    <w:name w:val="WW8Num1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C642D"/>
    <w:multiLevelType w:val="hybridMultilevel"/>
    <w:tmpl w:val="CEE8282A"/>
    <w:lvl w:ilvl="0" w:tplc="697075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1D710A"/>
    <w:multiLevelType w:val="hybridMultilevel"/>
    <w:tmpl w:val="FFD67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14BD7"/>
    <w:multiLevelType w:val="hybridMultilevel"/>
    <w:tmpl w:val="8EA6EC0C"/>
    <w:name w:val="WW8Num1123"/>
    <w:lvl w:ilvl="0" w:tplc="0415000F">
      <w:start w:val="1"/>
      <w:numFmt w:val="decimal"/>
      <w:lvlText w:val="%1."/>
      <w:lvlJc w:val="left"/>
      <w:pPr>
        <w:ind w:left="3272" w:hanging="360"/>
      </w:p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4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46D18AE"/>
    <w:multiLevelType w:val="multilevel"/>
    <w:tmpl w:val="1368D3C6"/>
    <w:name w:val="WW8Num112"/>
    <w:lvl w:ilvl="0">
      <w:start w:val="29"/>
      <w:numFmt w:val="decimal"/>
      <w:lvlText w:val="%1."/>
      <w:lvlJc w:val="left"/>
      <w:pPr>
        <w:ind w:left="3316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72" w:hanging="1800"/>
      </w:pPr>
      <w:rPr>
        <w:rFonts w:hint="default"/>
      </w:rPr>
    </w:lvl>
  </w:abstractNum>
  <w:abstractNum w:abstractNumId="16" w15:restartNumberingAfterBreak="0">
    <w:nsid w:val="2C13080F"/>
    <w:multiLevelType w:val="hybridMultilevel"/>
    <w:tmpl w:val="FFD67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13315"/>
    <w:multiLevelType w:val="hybridMultilevel"/>
    <w:tmpl w:val="5302C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7D084C"/>
    <w:multiLevelType w:val="hybridMultilevel"/>
    <w:tmpl w:val="010C6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E3215"/>
    <w:multiLevelType w:val="hybridMultilevel"/>
    <w:tmpl w:val="31644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12478"/>
    <w:multiLevelType w:val="hybridMultilevel"/>
    <w:tmpl w:val="719AA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D209B"/>
    <w:multiLevelType w:val="hybridMultilevel"/>
    <w:tmpl w:val="3A16D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95A62"/>
    <w:multiLevelType w:val="hybridMultilevel"/>
    <w:tmpl w:val="3C7CF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71AB0"/>
    <w:multiLevelType w:val="multilevel"/>
    <w:tmpl w:val="64FEC4EE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Arial" w:eastAsia="Calibri" w:hAnsi="Arial" w:cs="Arial"/>
        <w:b/>
        <w:i w:val="0"/>
        <w:sz w:val="24"/>
        <w:szCs w:val="24"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5F480518"/>
    <w:multiLevelType w:val="hybridMultilevel"/>
    <w:tmpl w:val="11042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C065B"/>
    <w:multiLevelType w:val="hybridMultilevel"/>
    <w:tmpl w:val="BA4A3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16971"/>
    <w:multiLevelType w:val="hybridMultilevel"/>
    <w:tmpl w:val="9D82222C"/>
    <w:lvl w:ilvl="0" w:tplc="6F6CF7E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F76A2"/>
    <w:multiLevelType w:val="hybridMultilevel"/>
    <w:tmpl w:val="97C84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A321B"/>
    <w:multiLevelType w:val="hybridMultilevel"/>
    <w:tmpl w:val="1E868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736EA"/>
    <w:multiLevelType w:val="hybridMultilevel"/>
    <w:tmpl w:val="7388B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5"/>
  </w:num>
  <w:num w:numId="5">
    <w:abstractNumId w:val="17"/>
  </w:num>
  <w:num w:numId="6">
    <w:abstractNumId w:val="23"/>
  </w:num>
  <w:num w:numId="7">
    <w:abstractNumId w:val="29"/>
  </w:num>
  <w:num w:numId="8">
    <w:abstractNumId w:val="26"/>
  </w:num>
  <w:num w:numId="9">
    <w:abstractNumId w:val="30"/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7"/>
  </w:num>
  <w:num w:numId="15">
    <w:abstractNumId w:val="20"/>
  </w:num>
  <w:num w:numId="16">
    <w:abstractNumId w:val="25"/>
  </w:num>
  <w:num w:numId="17">
    <w:abstractNumId w:val="21"/>
  </w:num>
  <w:num w:numId="18">
    <w:abstractNumId w:val="12"/>
  </w:num>
  <w:num w:numId="19">
    <w:abstractNumId w:val="6"/>
  </w:num>
  <w:num w:numId="20">
    <w:abstractNumId w:val="22"/>
  </w:num>
  <w:num w:numId="21">
    <w:abstractNumId w:val="8"/>
  </w:num>
  <w:num w:numId="22">
    <w:abstractNumId w:val="27"/>
  </w:num>
  <w:num w:numId="23">
    <w:abstractNumId w:val="11"/>
  </w:num>
  <w:num w:numId="24">
    <w:abstractNumId w:val="28"/>
  </w:num>
  <w:num w:numId="25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15"/>
    <w:rsid w:val="00002466"/>
    <w:rsid w:val="00013F76"/>
    <w:rsid w:val="00014204"/>
    <w:rsid w:val="0002085D"/>
    <w:rsid w:val="000208C5"/>
    <w:rsid w:val="00025752"/>
    <w:rsid w:val="000258AE"/>
    <w:rsid w:val="00031DBD"/>
    <w:rsid w:val="000372F1"/>
    <w:rsid w:val="00054AEA"/>
    <w:rsid w:val="00056394"/>
    <w:rsid w:val="00067B56"/>
    <w:rsid w:val="0007223D"/>
    <w:rsid w:val="0007602F"/>
    <w:rsid w:val="00083E53"/>
    <w:rsid w:val="000858F0"/>
    <w:rsid w:val="0009279D"/>
    <w:rsid w:val="000955B3"/>
    <w:rsid w:val="00097680"/>
    <w:rsid w:val="000A06A8"/>
    <w:rsid w:val="000B7187"/>
    <w:rsid w:val="000B7573"/>
    <w:rsid w:val="000C04C0"/>
    <w:rsid w:val="000D42EE"/>
    <w:rsid w:val="000D729A"/>
    <w:rsid w:val="000D7B2C"/>
    <w:rsid w:val="000E01C8"/>
    <w:rsid w:val="000E1E55"/>
    <w:rsid w:val="000F2FBA"/>
    <w:rsid w:val="000F7369"/>
    <w:rsid w:val="001112E7"/>
    <w:rsid w:val="001149C4"/>
    <w:rsid w:val="00131DB2"/>
    <w:rsid w:val="00136751"/>
    <w:rsid w:val="00140339"/>
    <w:rsid w:val="001412D7"/>
    <w:rsid w:val="0014330F"/>
    <w:rsid w:val="00144AD5"/>
    <w:rsid w:val="00144F0B"/>
    <w:rsid w:val="0015471A"/>
    <w:rsid w:val="00154ED2"/>
    <w:rsid w:val="001577BB"/>
    <w:rsid w:val="00170A5A"/>
    <w:rsid w:val="00175DCD"/>
    <w:rsid w:val="00184816"/>
    <w:rsid w:val="00186134"/>
    <w:rsid w:val="001941E7"/>
    <w:rsid w:val="001954AD"/>
    <w:rsid w:val="00195A1A"/>
    <w:rsid w:val="001969BE"/>
    <w:rsid w:val="00196D2A"/>
    <w:rsid w:val="001A133A"/>
    <w:rsid w:val="001C151A"/>
    <w:rsid w:val="001C20D2"/>
    <w:rsid w:val="001C3FE8"/>
    <w:rsid w:val="001D064A"/>
    <w:rsid w:val="001D51FC"/>
    <w:rsid w:val="00217361"/>
    <w:rsid w:val="00217A65"/>
    <w:rsid w:val="00222444"/>
    <w:rsid w:val="002229E3"/>
    <w:rsid w:val="00236CE7"/>
    <w:rsid w:val="002402A2"/>
    <w:rsid w:val="002502CF"/>
    <w:rsid w:val="002556EE"/>
    <w:rsid w:val="002604B6"/>
    <w:rsid w:val="002667FE"/>
    <w:rsid w:val="0027213F"/>
    <w:rsid w:val="00273644"/>
    <w:rsid w:val="00274671"/>
    <w:rsid w:val="0028107C"/>
    <w:rsid w:val="002814BA"/>
    <w:rsid w:val="002826F8"/>
    <w:rsid w:val="00282DCD"/>
    <w:rsid w:val="0029658C"/>
    <w:rsid w:val="002B3B59"/>
    <w:rsid w:val="002B5F30"/>
    <w:rsid w:val="002C1878"/>
    <w:rsid w:val="002D10B3"/>
    <w:rsid w:val="002D3DBC"/>
    <w:rsid w:val="002D6594"/>
    <w:rsid w:val="002D7E18"/>
    <w:rsid w:val="002E73FC"/>
    <w:rsid w:val="002F7855"/>
    <w:rsid w:val="00300380"/>
    <w:rsid w:val="00301E26"/>
    <w:rsid w:val="00302DB8"/>
    <w:rsid w:val="00306BB4"/>
    <w:rsid w:val="003152B4"/>
    <w:rsid w:val="00317070"/>
    <w:rsid w:val="00317E52"/>
    <w:rsid w:val="00323334"/>
    <w:rsid w:val="0033746B"/>
    <w:rsid w:val="00341A45"/>
    <w:rsid w:val="00346858"/>
    <w:rsid w:val="00364C30"/>
    <w:rsid w:val="00370F17"/>
    <w:rsid w:val="0037430B"/>
    <w:rsid w:val="0037524C"/>
    <w:rsid w:val="003755A6"/>
    <w:rsid w:val="00376E2A"/>
    <w:rsid w:val="00380194"/>
    <w:rsid w:val="003834E3"/>
    <w:rsid w:val="00390E29"/>
    <w:rsid w:val="00396FBD"/>
    <w:rsid w:val="003A1077"/>
    <w:rsid w:val="003A23FD"/>
    <w:rsid w:val="003A33DA"/>
    <w:rsid w:val="003B3AF9"/>
    <w:rsid w:val="003B4930"/>
    <w:rsid w:val="003C1E95"/>
    <w:rsid w:val="003C5266"/>
    <w:rsid w:val="003D116F"/>
    <w:rsid w:val="003D29FA"/>
    <w:rsid w:val="003D2F71"/>
    <w:rsid w:val="003D7265"/>
    <w:rsid w:val="00403448"/>
    <w:rsid w:val="004118AF"/>
    <w:rsid w:val="00415927"/>
    <w:rsid w:val="004174D1"/>
    <w:rsid w:val="0042116B"/>
    <w:rsid w:val="00426B44"/>
    <w:rsid w:val="00440321"/>
    <w:rsid w:val="00442CD9"/>
    <w:rsid w:val="00443A5F"/>
    <w:rsid w:val="00443C97"/>
    <w:rsid w:val="004476E8"/>
    <w:rsid w:val="00456BF5"/>
    <w:rsid w:val="0047010F"/>
    <w:rsid w:val="00470916"/>
    <w:rsid w:val="004723CB"/>
    <w:rsid w:val="00472C52"/>
    <w:rsid w:val="00476A7C"/>
    <w:rsid w:val="004778F6"/>
    <w:rsid w:val="00484BCF"/>
    <w:rsid w:val="004A1649"/>
    <w:rsid w:val="004A412B"/>
    <w:rsid w:val="004B0C4C"/>
    <w:rsid w:val="004B0F21"/>
    <w:rsid w:val="004B4EFC"/>
    <w:rsid w:val="004C0177"/>
    <w:rsid w:val="004D152F"/>
    <w:rsid w:val="004E1ADC"/>
    <w:rsid w:val="004F1655"/>
    <w:rsid w:val="004F3F45"/>
    <w:rsid w:val="004F6772"/>
    <w:rsid w:val="0050793C"/>
    <w:rsid w:val="00531C44"/>
    <w:rsid w:val="0053498D"/>
    <w:rsid w:val="005405C0"/>
    <w:rsid w:val="00542CD2"/>
    <w:rsid w:val="005448F9"/>
    <w:rsid w:val="00546386"/>
    <w:rsid w:val="00550784"/>
    <w:rsid w:val="0055176C"/>
    <w:rsid w:val="00553C25"/>
    <w:rsid w:val="0055560A"/>
    <w:rsid w:val="0057571B"/>
    <w:rsid w:val="005760ED"/>
    <w:rsid w:val="00582418"/>
    <w:rsid w:val="005946B7"/>
    <w:rsid w:val="005946F1"/>
    <w:rsid w:val="005A3B40"/>
    <w:rsid w:val="005A506B"/>
    <w:rsid w:val="005A7E2B"/>
    <w:rsid w:val="005B601A"/>
    <w:rsid w:val="005D035A"/>
    <w:rsid w:val="005D16FA"/>
    <w:rsid w:val="005D6ED7"/>
    <w:rsid w:val="005D757A"/>
    <w:rsid w:val="005E0BD0"/>
    <w:rsid w:val="005F215A"/>
    <w:rsid w:val="005F3367"/>
    <w:rsid w:val="00605E7F"/>
    <w:rsid w:val="00606E20"/>
    <w:rsid w:val="00622C09"/>
    <w:rsid w:val="00637C6D"/>
    <w:rsid w:val="00640767"/>
    <w:rsid w:val="00640C5A"/>
    <w:rsid w:val="0064345F"/>
    <w:rsid w:val="00646AB6"/>
    <w:rsid w:val="00646DF8"/>
    <w:rsid w:val="00652708"/>
    <w:rsid w:val="00653E09"/>
    <w:rsid w:val="00656210"/>
    <w:rsid w:val="00661A29"/>
    <w:rsid w:val="006722DE"/>
    <w:rsid w:val="00674982"/>
    <w:rsid w:val="006779E9"/>
    <w:rsid w:val="00680817"/>
    <w:rsid w:val="00680BC2"/>
    <w:rsid w:val="00681220"/>
    <w:rsid w:val="00686C17"/>
    <w:rsid w:val="00691F0A"/>
    <w:rsid w:val="00694412"/>
    <w:rsid w:val="00695ECF"/>
    <w:rsid w:val="006A6C74"/>
    <w:rsid w:val="006A7E32"/>
    <w:rsid w:val="006B1A58"/>
    <w:rsid w:val="006B57EB"/>
    <w:rsid w:val="006C21DC"/>
    <w:rsid w:val="006D0508"/>
    <w:rsid w:val="006D5174"/>
    <w:rsid w:val="006D5739"/>
    <w:rsid w:val="006E2745"/>
    <w:rsid w:val="006E68E5"/>
    <w:rsid w:val="006E7C33"/>
    <w:rsid w:val="006F1562"/>
    <w:rsid w:val="006F1887"/>
    <w:rsid w:val="006F343F"/>
    <w:rsid w:val="007121D5"/>
    <w:rsid w:val="0072039E"/>
    <w:rsid w:val="007232A2"/>
    <w:rsid w:val="00723695"/>
    <w:rsid w:val="00742495"/>
    <w:rsid w:val="00762907"/>
    <w:rsid w:val="00772938"/>
    <w:rsid w:val="00785CB3"/>
    <w:rsid w:val="007923A4"/>
    <w:rsid w:val="007929CA"/>
    <w:rsid w:val="00797AE6"/>
    <w:rsid w:val="007A47DB"/>
    <w:rsid w:val="007A4AC8"/>
    <w:rsid w:val="007C0C55"/>
    <w:rsid w:val="007C51AC"/>
    <w:rsid w:val="007C74E4"/>
    <w:rsid w:val="007C7979"/>
    <w:rsid w:val="007D343F"/>
    <w:rsid w:val="007D60D2"/>
    <w:rsid w:val="007E2739"/>
    <w:rsid w:val="007E3A53"/>
    <w:rsid w:val="007E3ED2"/>
    <w:rsid w:val="007E7BD1"/>
    <w:rsid w:val="007F3489"/>
    <w:rsid w:val="007F6D49"/>
    <w:rsid w:val="00803A47"/>
    <w:rsid w:val="00805E83"/>
    <w:rsid w:val="00811BAE"/>
    <w:rsid w:val="00820CB0"/>
    <w:rsid w:val="00823432"/>
    <w:rsid w:val="00823C8F"/>
    <w:rsid w:val="00824FED"/>
    <w:rsid w:val="00842813"/>
    <w:rsid w:val="008524D5"/>
    <w:rsid w:val="0085288E"/>
    <w:rsid w:val="0085420C"/>
    <w:rsid w:val="00872D4B"/>
    <w:rsid w:val="0087431D"/>
    <w:rsid w:val="00890B86"/>
    <w:rsid w:val="00891887"/>
    <w:rsid w:val="008920E5"/>
    <w:rsid w:val="00897641"/>
    <w:rsid w:val="008A1769"/>
    <w:rsid w:val="008A331F"/>
    <w:rsid w:val="008A4158"/>
    <w:rsid w:val="008A5E32"/>
    <w:rsid w:val="008B106A"/>
    <w:rsid w:val="008B4D53"/>
    <w:rsid w:val="008B78D4"/>
    <w:rsid w:val="008C42DB"/>
    <w:rsid w:val="008C466C"/>
    <w:rsid w:val="008C5F4C"/>
    <w:rsid w:val="008D0FCE"/>
    <w:rsid w:val="008D15DA"/>
    <w:rsid w:val="008E3A6A"/>
    <w:rsid w:val="008E613D"/>
    <w:rsid w:val="008F0995"/>
    <w:rsid w:val="008F4A91"/>
    <w:rsid w:val="0090407C"/>
    <w:rsid w:val="00904A8A"/>
    <w:rsid w:val="00916AFC"/>
    <w:rsid w:val="00920FBC"/>
    <w:rsid w:val="00921F2C"/>
    <w:rsid w:val="009257CD"/>
    <w:rsid w:val="00925C29"/>
    <w:rsid w:val="009273EE"/>
    <w:rsid w:val="00930447"/>
    <w:rsid w:val="00931859"/>
    <w:rsid w:val="00941ECE"/>
    <w:rsid w:val="00942051"/>
    <w:rsid w:val="00946A14"/>
    <w:rsid w:val="009477BE"/>
    <w:rsid w:val="00951A21"/>
    <w:rsid w:val="0097129C"/>
    <w:rsid w:val="00986EFD"/>
    <w:rsid w:val="0099039D"/>
    <w:rsid w:val="00991936"/>
    <w:rsid w:val="0099226E"/>
    <w:rsid w:val="0099501B"/>
    <w:rsid w:val="009A04C6"/>
    <w:rsid w:val="009A11CF"/>
    <w:rsid w:val="009A5F16"/>
    <w:rsid w:val="009A713E"/>
    <w:rsid w:val="009B186A"/>
    <w:rsid w:val="009B69B2"/>
    <w:rsid w:val="009C1C79"/>
    <w:rsid w:val="009C2BBE"/>
    <w:rsid w:val="009C2DE5"/>
    <w:rsid w:val="009C79F5"/>
    <w:rsid w:val="009D01FB"/>
    <w:rsid w:val="009D2B03"/>
    <w:rsid w:val="009D2E55"/>
    <w:rsid w:val="009D3AAA"/>
    <w:rsid w:val="009D43AD"/>
    <w:rsid w:val="009D47B1"/>
    <w:rsid w:val="009D5F12"/>
    <w:rsid w:val="009F2D05"/>
    <w:rsid w:val="009F3AE1"/>
    <w:rsid w:val="00A03A07"/>
    <w:rsid w:val="00A2430A"/>
    <w:rsid w:val="00A35B89"/>
    <w:rsid w:val="00A3725C"/>
    <w:rsid w:val="00A46316"/>
    <w:rsid w:val="00A50F96"/>
    <w:rsid w:val="00A5461E"/>
    <w:rsid w:val="00A57F88"/>
    <w:rsid w:val="00A66970"/>
    <w:rsid w:val="00A7500D"/>
    <w:rsid w:val="00A7628C"/>
    <w:rsid w:val="00A767C8"/>
    <w:rsid w:val="00A93206"/>
    <w:rsid w:val="00AA0A0E"/>
    <w:rsid w:val="00AA34C0"/>
    <w:rsid w:val="00AB7115"/>
    <w:rsid w:val="00AC0381"/>
    <w:rsid w:val="00AC1F70"/>
    <w:rsid w:val="00AC53A5"/>
    <w:rsid w:val="00AF0D40"/>
    <w:rsid w:val="00AF19A3"/>
    <w:rsid w:val="00AF6D1B"/>
    <w:rsid w:val="00AF7ADF"/>
    <w:rsid w:val="00B0099A"/>
    <w:rsid w:val="00B213DA"/>
    <w:rsid w:val="00B247CE"/>
    <w:rsid w:val="00B3575E"/>
    <w:rsid w:val="00B3622C"/>
    <w:rsid w:val="00B45061"/>
    <w:rsid w:val="00B60505"/>
    <w:rsid w:val="00B650CB"/>
    <w:rsid w:val="00B72668"/>
    <w:rsid w:val="00B75D3C"/>
    <w:rsid w:val="00B76F1F"/>
    <w:rsid w:val="00B82BFF"/>
    <w:rsid w:val="00B84A4B"/>
    <w:rsid w:val="00B85395"/>
    <w:rsid w:val="00B8650F"/>
    <w:rsid w:val="00B969E4"/>
    <w:rsid w:val="00BB10F0"/>
    <w:rsid w:val="00BB1F11"/>
    <w:rsid w:val="00BB3641"/>
    <w:rsid w:val="00BB7DE0"/>
    <w:rsid w:val="00BC057A"/>
    <w:rsid w:val="00BC3883"/>
    <w:rsid w:val="00BD1771"/>
    <w:rsid w:val="00BD46B4"/>
    <w:rsid w:val="00BD4982"/>
    <w:rsid w:val="00BE130F"/>
    <w:rsid w:val="00BF316F"/>
    <w:rsid w:val="00BF3233"/>
    <w:rsid w:val="00C00E6B"/>
    <w:rsid w:val="00C100A8"/>
    <w:rsid w:val="00C11074"/>
    <w:rsid w:val="00C11827"/>
    <w:rsid w:val="00C13262"/>
    <w:rsid w:val="00C1488C"/>
    <w:rsid w:val="00C15267"/>
    <w:rsid w:val="00C213D8"/>
    <w:rsid w:val="00C242CE"/>
    <w:rsid w:val="00C24B77"/>
    <w:rsid w:val="00C33069"/>
    <w:rsid w:val="00C33AC9"/>
    <w:rsid w:val="00C428AF"/>
    <w:rsid w:val="00C47B55"/>
    <w:rsid w:val="00C65FB0"/>
    <w:rsid w:val="00C71540"/>
    <w:rsid w:val="00C742A4"/>
    <w:rsid w:val="00C752C2"/>
    <w:rsid w:val="00C76159"/>
    <w:rsid w:val="00C76302"/>
    <w:rsid w:val="00C81717"/>
    <w:rsid w:val="00C87966"/>
    <w:rsid w:val="00C94BD9"/>
    <w:rsid w:val="00CA10EA"/>
    <w:rsid w:val="00CA2412"/>
    <w:rsid w:val="00CB44CF"/>
    <w:rsid w:val="00CB7679"/>
    <w:rsid w:val="00CC13A1"/>
    <w:rsid w:val="00CD58B3"/>
    <w:rsid w:val="00CD78AA"/>
    <w:rsid w:val="00CE06F0"/>
    <w:rsid w:val="00CE1B7F"/>
    <w:rsid w:val="00CE4CFF"/>
    <w:rsid w:val="00CF2F95"/>
    <w:rsid w:val="00CF3835"/>
    <w:rsid w:val="00D0568B"/>
    <w:rsid w:val="00D05C1F"/>
    <w:rsid w:val="00D17643"/>
    <w:rsid w:val="00D253DB"/>
    <w:rsid w:val="00D26E30"/>
    <w:rsid w:val="00D26EAD"/>
    <w:rsid w:val="00D304AA"/>
    <w:rsid w:val="00D34519"/>
    <w:rsid w:val="00D41A45"/>
    <w:rsid w:val="00D4393B"/>
    <w:rsid w:val="00D46F91"/>
    <w:rsid w:val="00D504A9"/>
    <w:rsid w:val="00D55F83"/>
    <w:rsid w:val="00D56729"/>
    <w:rsid w:val="00D57EE8"/>
    <w:rsid w:val="00D61FCD"/>
    <w:rsid w:val="00D63A80"/>
    <w:rsid w:val="00D673D2"/>
    <w:rsid w:val="00D72C61"/>
    <w:rsid w:val="00D73134"/>
    <w:rsid w:val="00D7370C"/>
    <w:rsid w:val="00D74625"/>
    <w:rsid w:val="00D77EBD"/>
    <w:rsid w:val="00D90464"/>
    <w:rsid w:val="00D90972"/>
    <w:rsid w:val="00D90E06"/>
    <w:rsid w:val="00D97140"/>
    <w:rsid w:val="00DB0438"/>
    <w:rsid w:val="00DB7768"/>
    <w:rsid w:val="00DB7A14"/>
    <w:rsid w:val="00DC344B"/>
    <w:rsid w:val="00DC6013"/>
    <w:rsid w:val="00DD1E9F"/>
    <w:rsid w:val="00DF7853"/>
    <w:rsid w:val="00E03DFF"/>
    <w:rsid w:val="00E051BE"/>
    <w:rsid w:val="00E1145F"/>
    <w:rsid w:val="00E130AD"/>
    <w:rsid w:val="00E15B95"/>
    <w:rsid w:val="00E21D69"/>
    <w:rsid w:val="00E24079"/>
    <w:rsid w:val="00E32338"/>
    <w:rsid w:val="00E35C31"/>
    <w:rsid w:val="00E42954"/>
    <w:rsid w:val="00E460CA"/>
    <w:rsid w:val="00E47311"/>
    <w:rsid w:val="00E54010"/>
    <w:rsid w:val="00E55CC2"/>
    <w:rsid w:val="00E56093"/>
    <w:rsid w:val="00E60BA4"/>
    <w:rsid w:val="00E6274B"/>
    <w:rsid w:val="00E6639D"/>
    <w:rsid w:val="00E73074"/>
    <w:rsid w:val="00E75C55"/>
    <w:rsid w:val="00E82137"/>
    <w:rsid w:val="00E84058"/>
    <w:rsid w:val="00E87CD2"/>
    <w:rsid w:val="00E912B5"/>
    <w:rsid w:val="00E937FB"/>
    <w:rsid w:val="00EA17BD"/>
    <w:rsid w:val="00EA3F63"/>
    <w:rsid w:val="00EA5B46"/>
    <w:rsid w:val="00EB688C"/>
    <w:rsid w:val="00EB6A10"/>
    <w:rsid w:val="00EB777F"/>
    <w:rsid w:val="00EC2188"/>
    <w:rsid w:val="00EC3CDD"/>
    <w:rsid w:val="00EC4183"/>
    <w:rsid w:val="00ED0E2C"/>
    <w:rsid w:val="00ED238D"/>
    <w:rsid w:val="00EE0669"/>
    <w:rsid w:val="00EF5FC3"/>
    <w:rsid w:val="00F00914"/>
    <w:rsid w:val="00F0433C"/>
    <w:rsid w:val="00F151E2"/>
    <w:rsid w:val="00F1594B"/>
    <w:rsid w:val="00F1719C"/>
    <w:rsid w:val="00F239BA"/>
    <w:rsid w:val="00F34A4C"/>
    <w:rsid w:val="00F360DE"/>
    <w:rsid w:val="00F372A7"/>
    <w:rsid w:val="00F4529F"/>
    <w:rsid w:val="00F47B94"/>
    <w:rsid w:val="00F50345"/>
    <w:rsid w:val="00F5178F"/>
    <w:rsid w:val="00F529AA"/>
    <w:rsid w:val="00F540F9"/>
    <w:rsid w:val="00F64886"/>
    <w:rsid w:val="00F67ACD"/>
    <w:rsid w:val="00F72B8B"/>
    <w:rsid w:val="00F82872"/>
    <w:rsid w:val="00F867C2"/>
    <w:rsid w:val="00F95BCF"/>
    <w:rsid w:val="00FA52AB"/>
    <w:rsid w:val="00FA64F0"/>
    <w:rsid w:val="00FA7D90"/>
    <w:rsid w:val="00FB47F8"/>
    <w:rsid w:val="00FB76C8"/>
    <w:rsid w:val="00FC04BC"/>
    <w:rsid w:val="00FC2ECB"/>
    <w:rsid w:val="00FC447C"/>
    <w:rsid w:val="00FC5D74"/>
    <w:rsid w:val="00FC64A6"/>
    <w:rsid w:val="00FE3E53"/>
    <w:rsid w:val="00FE428F"/>
    <w:rsid w:val="00FE43A5"/>
    <w:rsid w:val="00FE4723"/>
    <w:rsid w:val="00FF079F"/>
    <w:rsid w:val="00FF4803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E23F"/>
  <w15:docId w15:val="{1F9FD1ED-8E84-4A93-90B4-F4A0E13D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71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B71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7115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nhideWhenUsed/>
    <w:qFormat/>
    <w:rsid w:val="00AB711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link w:val="Nagwek9Znak"/>
    <w:qFormat/>
    <w:rsid w:val="00AB7115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11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B711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AB711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AB7115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B7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B7115"/>
    <w:pPr>
      <w:spacing w:line="360" w:lineRule="auto"/>
      <w:ind w:left="1440" w:hanging="36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B711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AB7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AB71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7115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FontStyle32">
    <w:name w:val="Font Style32"/>
    <w:uiPriority w:val="99"/>
    <w:rsid w:val="00AB7115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AB7115"/>
    <w:pPr>
      <w:ind w:left="708"/>
    </w:pPr>
    <w:rPr>
      <w:sz w:val="20"/>
      <w:szCs w:val="20"/>
    </w:rPr>
  </w:style>
  <w:style w:type="paragraph" w:customStyle="1" w:styleId="Styl1">
    <w:name w:val="Styl1"/>
    <w:basedOn w:val="Normalny"/>
    <w:rsid w:val="00AB7115"/>
    <w:rPr>
      <w:szCs w:val="20"/>
    </w:rPr>
  </w:style>
  <w:style w:type="paragraph" w:customStyle="1" w:styleId="FR2">
    <w:name w:val="FR2"/>
    <w:rsid w:val="00AB7115"/>
    <w:pPr>
      <w:widowControl w:val="0"/>
      <w:spacing w:after="0" w:line="300" w:lineRule="auto"/>
      <w:ind w:left="840" w:right="60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B7115"/>
    <w:pPr>
      <w:suppressAutoHyphens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7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AB7115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B71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11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AB7115"/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Standard">
    <w:name w:val="Standard"/>
    <w:rsid w:val="00AB71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Pogrubienie">
    <w:name w:val="Strong"/>
    <w:uiPriority w:val="22"/>
    <w:qFormat/>
    <w:rsid w:val="00AB7115"/>
    <w:rPr>
      <w:rFonts w:cs="Times New Roman"/>
      <w:b/>
    </w:rPr>
  </w:style>
  <w:style w:type="character" w:styleId="Odwoaniedokomentarza">
    <w:name w:val="annotation reference"/>
    <w:uiPriority w:val="99"/>
    <w:unhideWhenUsed/>
    <w:rsid w:val="00AB711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B71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B7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B71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AB71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nhideWhenUsed/>
    <w:rsid w:val="00AB7115"/>
    <w:rPr>
      <w:color w:val="0000FF"/>
      <w:u w:val="single"/>
    </w:rPr>
  </w:style>
  <w:style w:type="paragraph" w:styleId="Spistreci3">
    <w:name w:val="toc 3"/>
    <w:basedOn w:val="Normalny"/>
    <w:next w:val="Normalny"/>
    <w:autoRedefine/>
    <w:unhideWhenUsed/>
    <w:rsid w:val="00925C29"/>
    <w:pPr>
      <w:spacing w:before="120"/>
      <w:ind w:left="426" w:hanging="426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7115"/>
    <w:pPr>
      <w:outlineLvl w:val="9"/>
    </w:pPr>
  </w:style>
  <w:style w:type="paragraph" w:customStyle="1" w:styleId="pkt">
    <w:name w:val="pkt"/>
    <w:basedOn w:val="Normalny"/>
    <w:rsid w:val="00AB7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wcity2">
    <w:name w:val="Body Text Indent 2"/>
    <w:basedOn w:val="Normalny"/>
    <w:link w:val="Tekstpodstawowywcity2Znak"/>
    <w:unhideWhenUsed/>
    <w:rsid w:val="00AB7115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AB7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71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AB7115"/>
    <w:pPr>
      <w:suppressAutoHyphens/>
      <w:jc w:val="center"/>
    </w:pPr>
    <w:rPr>
      <w:b/>
      <w:sz w:val="28"/>
      <w:szCs w:val="20"/>
    </w:rPr>
  </w:style>
  <w:style w:type="paragraph" w:customStyle="1" w:styleId="WW-Tekstpodstawowywcity3">
    <w:name w:val="WW-Tekst podstawowy wcięty 3"/>
    <w:basedOn w:val="Normalny"/>
    <w:uiPriority w:val="99"/>
    <w:rsid w:val="00AB7115"/>
    <w:pPr>
      <w:suppressAutoHyphens/>
      <w:ind w:left="567" w:hanging="567"/>
    </w:pPr>
    <w:rPr>
      <w:b/>
      <w:szCs w:val="20"/>
    </w:rPr>
  </w:style>
  <w:style w:type="paragraph" w:customStyle="1" w:styleId="WW-Tekstpodstawowy3">
    <w:name w:val="WW-Tekst podstawowy 3"/>
    <w:basedOn w:val="Normalny"/>
    <w:rsid w:val="00AB7115"/>
    <w:pPr>
      <w:suppressAutoHyphens/>
    </w:pPr>
    <w:rPr>
      <w:b/>
      <w:szCs w:val="20"/>
    </w:rPr>
  </w:style>
  <w:style w:type="paragraph" w:styleId="Spistreci2">
    <w:name w:val="toc 2"/>
    <w:basedOn w:val="Normalny"/>
    <w:next w:val="Normalny"/>
    <w:autoRedefine/>
    <w:unhideWhenUsed/>
    <w:rsid w:val="00AB7115"/>
    <w:pPr>
      <w:tabs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B7115"/>
    <w:pPr>
      <w:tabs>
        <w:tab w:val="left" w:pos="426"/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customStyle="1" w:styleId="CharChar1">
    <w:name w:val="Char Char1"/>
    <w:basedOn w:val="Normalny"/>
    <w:rsid w:val="00AB7115"/>
  </w:style>
  <w:style w:type="paragraph" w:styleId="NormalnyWeb">
    <w:name w:val="Normal (Web)"/>
    <w:basedOn w:val="Normalny"/>
    <w:link w:val="NormalnyWebZnak"/>
    <w:uiPriority w:val="99"/>
    <w:rsid w:val="00AB711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nhideWhenUsed/>
    <w:rsid w:val="00AB711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AB711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115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wciety">
    <w:name w:val="a) wciety"/>
    <w:basedOn w:val="Normalny"/>
    <w:rsid w:val="00AB7115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1">
    <w:name w:val="1."/>
    <w:basedOn w:val="Normalny"/>
    <w:rsid w:val="00AB711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glowny">
    <w:name w:val="glowny"/>
    <w:basedOn w:val="Stopka"/>
    <w:next w:val="Stopka"/>
    <w:rsid w:val="00AB7115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character" w:customStyle="1" w:styleId="Nagwek20">
    <w:name w:val="Nagłówek #2"/>
    <w:rsid w:val="00AB71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rsid w:val="00AB7115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rsid w:val="00AB7115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rsid w:val="00AB7115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rsid w:val="00AB7115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rsid w:val="00AB7115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rsid w:val="00AB7115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rsid w:val="00AB711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rsid w:val="00AB711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aliases w:val="Odstępy 0 pt"/>
    <w:rsid w:val="00AB711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rsid w:val="00AB7115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rsid w:val="00AB7115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rsid w:val="00AB7115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rsid w:val="00AB7115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rsid w:val="00AB7115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rsid w:val="00AB711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rsid w:val="00AB7115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styleId="UyteHipercze">
    <w:name w:val="FollowedHyperlink"/>
    <w:unhideWhenUsed/>
    <w:rsid w:val="00AB7115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AB71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unhideWhenUsed/>
    <w:rsid w:val="00AB7115"/>
    <w:pPr>
      <w:numPr>
        <w:ilvl w:val="1"/>
        <w:numId w:val="1"/>
      </w:numPr>
      <w:spacing w:before="90" w:line="380" w:lineRule="atLeast"/>
      <w:jc w:val="both"/>
    </w:pPr>
    <w:rPr>
      <w:w w:val="89"/>
      <w:sz w:val="25"/>
      <w:szCs w:val="20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AB711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AB711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Poprawka">
    <w:name w:val="Revision"/>
    <w:uiPriority w:val="99"/>
    <w:semiHidden/>
    <w:rsid w:val="00AB71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AB7115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AB7115"/>
    <w:pPr>
      <w:suppressAutoHyphens/>
      <w:ind w:firstLine="1418"/>
      <w:jc w:val="both"/>
    </w:pPr>
    <w:rPr>
      <w:sz w:val="28"/>
      <w:szCs w:val="28"/>
      <w:lang w:eastAsia="ar-SA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AB7115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44-">
    <w:name w:val="44-"/>
    <w:basedOn w:val="awciety"/>
    <w:next w:val="awciety"/>
    <w:uiPriority w:val="99"/>
    <w:rsid w:val="00AB7115"/>
  </w:style>
  <w:style w:type="character" w:styleId="Odwoanieprzypisudolnego">
    <w:name w:val="footnote reference"/>
    <w:semiHidden/>
    <w:unhideWhenUsed/>
    <w:rsid w:val="00AB7115"/>
    <w:rPr>
      <w:vertAlign w:val="superscript"/>
    </w:rPr>
  </w:style>
  <w:style w:type="character" w:customStyle="1" w:styleId="Teksttreci8pt">
    <w:name w:val="Tekst treści + 8 pt"/>
    <w:rsid w:val="00AB71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h1">
    <w:name w:val="h1"/>
    <w:rsid w:val="00AB7115"/>
  </w:style>
  <w:style w:type="table" w:styleId="Tabela-Siatka">
    <w:name w:val="Table Grid"/>
    <w:basedOn w:val="Standardowy"/>
    <w:uiPriority w:val="59"/>
    <w:rsid w:val="00AB7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4">
    <w:name w:val="toc 4"/>
    <w:basedOn w:val="Normalny"/>
    <w:next w:val="Normalny"/>
    <w:autoRedefine/>
    <w:unhideWhenUsed/>
    <w:rsid w:val="00AB7115"/>
    <w:pPr>
      <w:numPr>
        <w:ilvl w:val="1"/>
        <w:numId w:val="2"/>
      </w:numPr>
      <w:spacing w:line="360" w:lineRule="auto"/>
      <w:jc w:val="both"/>
    </w:pPr>
    <w:rPr>
      <w:rFonts w:ascii="Arial" w:hAnsi="Arial" w:cs="Arial"/>
    </w:rPr>
  </w:style>
  <w:style w:type="paragraph" w:customStyle="1" w:styleId="numerowanie">
    <w:name w:val="numerowanie"/>
    <w:basedOn w:val="Normalny"/>
    <w:autoRedefine/>
    <w:rsid w:val="00AB7115"/>
    <w:pPr>
      <w:numPr>
        <w:ilvl w:val="2"/>
        <w:numId w:val="3"/>
      </w:numPr>
      <w:tabs>
        <w:tab w:val="left" w:pos="851"/>
      </w:tabs>
      <w:spacing w:before="120" w:after="120" w:line="360" w:lineRule="auto"/>
      <w:jc w:val="both"/>
    </w:pPr>
  </w:style>
  <w:style w:type="paragraph" w:customStyle="1" w:styleId="tekstost">
    <w:name w:val="tekst ost"/>
    <w:basedOn w:val="Normalny"/>
    <w:rsid w:val="00AB711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NormalnyWebZnak">
    <w:name w:val="Normalny (Web) Znak"/>
    <w:link w:val="NormalnyWeb"/>
    <w:locked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AB7115"/>
    <w:rPr>
      <w:vertAlign w:val="superscript"/>
    </w:rPr>
  </w:style>
  <w:style w:type="paragraph" w:customStyle="1" w:styleId="WW-NormalnyWeb">
    <w:name w:val="WW-Normalny (Web)"/>
    <w:basedOn w:val="Normalny"/>
    <w:rsid w:val="00AB7115"/>
    <w:pPr>
      <w:suppressAutoHyphens/>
      <w:spacing w:before="100" w:after="119"/>
    </w:pPr>
    <w:rPr>
      <w:rFonts w:ascii="Arial Unicode MS" w:eastAsia="Arial Unicode MS" w:hAnsi="Arial Unicode MS"/>
      <w:szCs w:val="20"/>
    </w:rPr>
  </w:style>
  <w:style w:type="paragraph" w:customStyle="1" w:styleId="msonormal0">
    <w:name w:val="msonormal"/>
    <w:basedOn w:val="Normalny"/>
    <w:rsid w:val="00A57F88"/>
    <w:pPr>
      <w:spacing w:before="100" w:beforeAutospacing="1" w:after="100" w:afterAutospacing="1"/>
    </w:pPr>
  </w:style>
  <w:style w:type="character" w:customStyle="1" w:styleId="TekstkomentarzaZnak1">
    <w:name w:val="Tekst komentarza Znak1"/>
    <w:basedOn w:val="Domylnaczcionkaakapitu"/>
    <w:uiPriority w:val="99"/>
    <w:semiHidden/>
    <w:rsid w:val="00A57F88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rsid w:val="00A57F88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  <w:style w:type="character" w:customStyle="1" w:styleId="Nagwek1Consolas">
    <w:name w:val="Nagłówek #1 + Consolas"/>
    <w:aliases w:val="Bez pogrubienia,Odstępy 1 pt"/>
    <w:basedOn w:val="Domylnaczcionkaakapitu"/>
    <w:rsid w:val="00A57F88"/>
    <w:rPr>
      <w:rFonts w:ascii="Calibri" w:eastAsia="Calibri" w:hAnsi="Calibri" w:cs="Calibri" w:hint="default"/>
      <w:b/>
      <w:bCs/>
      <w:spacing w:val="20"/>
      <w:sz w:val="17"/>
      <w:szCs w:val="17"/>
      <w:shd w:val="clear" w:color="auto" w:fill="FFFFFF"/>
    </w:rPr>
  </w:style>
  <w:style w:type="character" w:customStyle="1" w:styleId="Nagwek2TrebuchetMS">
    <w:name w:val="Nagłówek #2 + Trebuchet MS"/>
    <w:aliases w:val="8 pt"/>
    <w:basedOn w:val="Domylnaczcionkaakapitu"/>
    <w:rsid w:val="00A57F88"/>
    <w:rPr>
      <w:rFonts w:ascii="Trebuchet MS" w:eastAsia="Trebuchet MS" w:hAnsi="Trebuchet MS" w:cs="Trebuchet MS" w:hint="default"/>
      <w:sz w:val="16"/>
      <w:szCs w:val="16"/>
      <w:shd w:val="clear" w:color="auto" w:fill="FFFFFF"/>
    </w:rPr>
  </w:style>
  <w:style w:type="character" w:customStyle="1" w:styleId="h2">
    <w:name w:val="h2"/>
    <w:basedOn w:val="Domylnaczcionkaakapitu"/>
    <w:rsid w:val="00772938"/>
  </w:style>
  <w:style w:type="character" w:styleId="Numerstrony">
    <w:name w:val="page number"/>
    <w:basedOn w:val="Domylnaczcionkaakapitu"/>
    <w:rsid w:val="00542CD2"/>
  </w:style>
  <w:style w:type="character" w:customStyle="1" w:styleId="Nagwek10">
    <w:name w:val="Nagłówek #1_"/>
    <w:basedOn w:val="Domylnaczcionkaakapitu"/>
    <w:link w:val="Nagwek11"/>
    <w:rsid w:val="00542CD2"/>
    <w:rPr>
      <w:rFonts w:ascii="Tahoma" w:eastAsia="Tahoma" w:hAnsi="Tahoma" w:cs="Tahoma"/>
      <w:spacing w:val="2"/>
      <w:sz w:val="25"/>
      <w:szCs w:val="25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542CD2"/>
    <w:pPr>
      <w:shd w:val="clear" w:color="auto" w:fill="FFFFFF"/>
      <w:spacing w:line="341" w:lineRule="exact"/>
      <w:outlineLvl w:val="0"/>
    </w:pPr>
    <w:rPr>
      <w:rFonts w:ascii="Tahoma" w:eastAsia="Tahoma" w:hAnsi="Tahoma" w:cs="Tahoma"/>
      <w:spacing w:val="2"/>
      <w:sz w:val="25"/>
      <w:szCs w:val="25"/>
      <w:lang w:eastAsia="en-US"/>
    </w:rPr>
  </w:style>
  <w:style w:type="paragraph" w:customStyle="1" w:styleId="Akapitzlist1">
    <w:name w:val="Akapit z listą1"/>
    <w:basedOn w:val="Normalny"/>
    <w:semiHidden/>
    <w:rsid w:val="00542CD2"/>
    <w:pPr>
      <w:ind w:left="720"/>
    </w:pPr>
    <w:rPr>
      <w:szCs w:val="20"/>
    </w:rPr>
  </w:style>
  <w:style w:type="character" w:customStyle="1" w:styleId="h11">
    <w:name w:val="h11"/>
    <w:rsid w:val="00542CD2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txt-new">
    <w:name w:val="txt-new"/>
    <w:basedOn w:val="Domylnaczcionkaakapitu"/>
    <w:rsid w:val="00542CD2"/>
  </w:style>
  <w:style w:type="character" w:customStyle="1" w:styleId="WW8Num1z0">
    <w:name w:val="WW8Num1z0"/>
    <w:rsid w:val="00542CD2"/>
  </w:style>
  <w:style w:type="character" w:customStyle="1" w:styleId="WW8Num1z1">
    <w:name w:val="WW8Num1z1"/>
    <w:rsid w:val="00542CD2"/>
    <w:rPr>
      <w:b w:val="0"/>
    </w:rPr>
  </w:style>
  <w:style w:type="character" w:customStyle="1" w:styleId="WW8Num1z2">
    <w:name w:val="WW8Num1z2"/>
    <w:rsid w:val="00542CD2"/>
  </w:style>
  <w:style w:type="character" w:customStyle="1" w:styleId="WW8Num1z3">
    <w:name w:val="WW8Num1z3"/>
    <w:rsid w:val="00542CD2"/>
  </w:style>
  <w:style w:type="character" w:customStyle="1" w:styleId="WW8Num1z4">
    <w:name w:val="WW8Num1z4"/>
    <w:rsid w:val="00542CD2"/>
  </w:style>
  <w:style w:type="character" w:customStyle="1" w:styleId="WW8Num1z5">
    <w:name w:val="WW8Num1z5"/>
    <w:rsid w:val="00542CD2"/>
  </w:style>
  <w:style w:type="character" w:customStyle="1" w:styleId="WW8Num1z6">
    <w:name w:val="WW8Num1z6"/>
    <w:rsid w:val="00542CD2"/>
  </w:style>
  <w:style w:type="character" w:customStyle="1" w:styleId="WW8Num1z7">
    <w:name w:val="WW8Num1z7"/>
    <w:rsid w:val="00542CD2"/>
  </w:style>
  <w:style w:type="character" w:customStyle="1" w:styleId="WW8Num1z8">
    <w:name w:val="WW8Num1z8"/>
    <w:rsid w:val="00542CD2"/>
  </w:style>
  <w:style w:type="character" w:customStyle="1" w:styleId="WW8Num2z0">
    <w:name w:val="WW8Num2z0"/>
    <w:rsid w:val="00542CD2"/>
    <w:rPr>
      <w:b w:val="0"/>
      <w:i w:val="0"/>
      <w:color w:val="000000"/>
      <w:sz w:val="24"/>
      <w:szCs w:val="24"/>
    </w:rPr>
  </w:style>
  <w:style w:type="character" w:customStyle="1" w:styleId="WW8Num3z0">
    <w:name w:val="WW8Num3z0"/>
    <w:rsid w:val="00542CD2"/>
    <w:rPr>
      <w:b/>
      <w:color w:val="auto"/>
    </w:rPr>
  </w:style>
  <w:style w:type="character" w:customStyle="1" w:styleId="WW8Num3z1">
    <w:name w:val="WW8Num3z1"/>
    <w:rsid w:val="00542CD2"/>
    <w:rPr>
      <w:rFonts w:eastAsia="Calibri"/>
      <w:b/>
      <w:bCs/>
      <w:i/>
      <w:color w:val="000000"/>
      <w:sz w:val="24"/>
      <w:szCs w:val="24"/>
    </w:rPr>
  </w:style>
  <w:style w:type="character" w:customStyle="1" w:styleId="WW8Num3z2">
    <w:name w:val="WW8Num3z2"/>
    <w:rsid w:val="00542CD2"/>
    <w:rPr>
      <w:b w:val="0"/>
    </w:rPr>
  </w:style>
  <w:style w:type="character" w:customStyle="1" w:styleId="WW8Num3z3">
    <w:name w:val="WW8Num3z3"/>
    <w:rsid w:val="00542CD2"/>
  </w:style>
  <w:style w:type="character" w:customStyle="1" w:styleId="WW8Num3z4">
    <w:name w:val="WW8Num3z4"/>
    <w:rsid w:val="00542CD2"/>
  </w:style>
  <w:style w:type="character" w:customStyle="1" w:styleId="WW8Num3z5">
    <w:name w:val="WW8Num3z5"/>
    <w:rsid w:val="00542CD2"/>
  </w:style>
  <w:style w:type="character" w:customStyle="1" w:styleId="WW8Num3z6">
    <w:name w:val="WW8Num3z6"/>
    <w:rsid w:val="00542CD2"/>
  </w:style>
  <w:style w:type="character" w:customStyle="1" w:styleId="WW8Num3z7">
    <w:name w:val="WW8Num3z7"/>
    <w:rsid w:val="00542CD2"/>
  </w:style>
  <w:style w:type="character" w:customStyle="1" w:styleId="WW8Num3z8">
    <w:name w:val="WW8Num3z8"/>
    <w:rsid w:val="00542CD2"/>
  </w:style>
  <w:style w:type="character" w:customStyle="1" w:styleId="WW8Num4z0">
    <w:name w:val="WW8Num4z0"/>
    <w:rsid w:val="00542CD2"/>
    <w:rPr>
      <w:rFonts w:eastAsia="Calibri"/>
      <w:i w:val="0"/>
      <w:color w:val="000000"/>
      <w:sz w:val="24"/>
      <w:szCs w:val="24"/>
    </w:rPr>
  </w:style>
  <w:style w:type="character" w:customStyle="1" w:styleId="WW8Num5z0">
    <w:name w:val="WW8Num5z0"/>
    <w:rsid w:val="00542CD2"/>
    <w:rPr>
      <w:b w:val="0"/>
      <w:i w:val="0"/>
      <w:iCs/>
      <w:color w:val="auto"/>
      <w:szCs w:val="24"/>
    </w:rPr>
  </w:style>
  <w:style w:type="character" w:customStyle="1" w:styleId="WW8Num5z2">
    <w:name w:val="WW8Num5z2"/>
    <w:rsid w:val="00542CD2"/>
    <w:rPr>
      <w:b w:val="0"/>
      <w:bCs/>
      <w:i w:val="0"/>
      <w:iCs/>
      <w:color w:val="000000"/>
      <w:sz w:val="24"/>
      <w:szCs w:val="24"/>
    </w:rPr>
  </w:style>
  <w:style w:type="character" w:customStyle="1" w:styleId="WW8Num6z0">
    <w:name w:val="WW8Num6z0"/>
    <w:rsid w:val="00542CD2"/>
    <w:rPr>
      <w:b w:val="0"/>
      <w:i w:val="0"/>
      <w:sz w:val="24"/>
    </w:rPr>
  </w:style>
  <w:style w:type="character" w:customStyle="1" w:styleId="WW8Num6z2">
    <w:name w:val="WW8Num6z2"/>
    <w:rsid w:val="00542CD2"/>
    <w:rPr>
      <w:b w:val="0"/>
      <w:i w:val="0"/>
      <w:iCs/>
      <w:szCs w:val="22"/>
    </w:rPr>
  </w:style>
  <w:style w:type="character" w:customStyle="1" w:styleId="WW8Num6z3">
    <w:name w:val="WW8Num6z3"/>
    <w:rsid w:val="00542CD2"/>
    <w:rPr>
      <w:b w:val="0"/>
    </w:rPr>
  </w:style>
  <w:style w:type="character" w:customStyle="1" w:styleId="WW8Num7z0">
    <w:name w:val="WW8Num7z0"/>
    <w:rsid w:val="00542CD2"/>
    <w:rPr>
      <w:b/>
      <w:bCs/>
      <w:color w:val="000000"/>
      <w:sz w:val="24"/>
      <w:szCs w:val="24"/>
    </w:rPr>
  </w:style>
  <w:style w:type="character" w:customStyle="1" w:styleId="WW8Num7z2">
    <w:name w:val="WW8Num7z2"/>
    <w:rsid w:val="00542CD2"/>
    <w:rPr>
      <w:b w:val="0"/>
      <w:bCs/>
      <w:i w:val="0"/>
      <w:color w:val="000000"/>
      <w:sz w:val="24"/>
      <w:szCs w:val="24"/>
    </w:rPr>
  </w:style>
  <w:style w:type="character" w:customStyle="1" w:styleId="WW8Num8z0">
    <w:name w:val="WW8Num8z0"/>
    <w:rsid w:val="00542CD2"/>
    <w:rPr>
      <w:i w:val="0"/>
      <w:color w:val="auto"/>
      <w:sz w:val="28"/>
      <w:szCs w:val="28"/>
    </w:rPr>
  </w:style>
  <w:style w:type="character" w:customStyle="1" w:styleId="WW8Num8z1">
    <w:name w:val="WW8Num8z1"/>
    <w:rsid w:val="00542CD2"/>
    <w:rPr>
      <w:b w:val="0"/>
      <w:i w:val="0"/>
      <w:color w:val="auto"/>
    </w:rPr>
  </w:style>
  <w:style w:type="character" w:customStyle="1" w:styleId="WW8Num8z2">
    <w:name w:val="WW8Num8z2"/>
    <w:rsid w:val="00542CD2"/>
    <w:rPr>
      <w:rFonts w:ascii="Times New Roman" w:eastAsia="Times New Roman" w:hAnsi="Times New Roman" w:cs="Times New Roman"/>
      <w:color w:val="auto"/>
    </w:rPr>
  </w:style>
  <w:style w:type="character" w:customStyle="1" w:styleId="WW8Num8z3">
    <w:name w:val="WW8Num8z3"/>
    <w:rsid w:val="00542CD2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542CD2"/>
  </w:style>
  <w:style w:type="character" w:customStyle="1" w:styleId="WW8Num8z5">
    <w:name w:val="WW8Num8z5"/>
    <w:rsid w:val="00542CD2"/>
  </w:style>
  <w:style w:type="character" w:customStyle="1" w:styleId="WW8Num8z6">
    <w:name w:val="WW8Num8z6"/>
    <w:rsid w:val="00542CD2"/>
  </w:style>
  <w:style w:type="character" w:customStyle="1" w:styleId="WW8Num8z7">
    <w:name w:val="WW8Num8z7"/>
    <w:rsid w:val="00542CD2"/>
  </w:style>
  <w:style w:type="character" w:customStyle="1" w:styleId="WW8Num8z8">
    <w:name w:val="WW8Num8z8"/>
    <w:rsid w:val="00542CD2"/>
  </w:style>
  <w:style w:type="character" w:customStyle="1" w:styleId="WW8Num9z0">
    <w:name w:val="WW8Num9z0"/>
    <w:rsid w:val="00542CD2"/>
    <w:rPr>
      <w:bCs/>
      <w:i w:val="0"/>
      <w:color w:val="000000"/>
      <w:sz w:val="24"/>
      <w:szCs w:val="24"/>
    </w:rPr>
  </w:style>
  <w:style w:type="character" w:customStyle="1" w:styleId="WW8Num10z0">
    <w:name w:val="WW8Num10z0"/>
    <w:rsid w:val="00542CD2"/>
    <w:rPr>
      <w:color w:val="000000"/>
    </w:rPr>
  </w:style>
  <w:style w:type="character" w:customStyle="1" w:styleId="WW8Num10z1">
    <w:name w:val="WW8Num10z1"/>
    <w:rsid w:val="00542CD2"/>
    <w:rPr>
      <w:rFonts w:eastAsia="Calibri" w:cs="ClassGarmndEU"/>
      <w:b w:val="0"/>
      <w:color w:val="000000"/>
      <w:sz w:val="24"/>
      <w:szCs w:val="24"/>
    </w:rPr>
  </w:style>
  <w:style w:type="character" w:customStyle="1" w:styleId="WW8Num10z2">
    <w:name w:val="WW8Num10z2"/>
    <w:rsid w:val="00542CD2"/>
    <w:rPr>
      <w:rFonts w:eastAsia="Calibri"/>
      <w:b w:val="0"/>
      <w:i w:val="0"/>
      <w:color w:val="000000"/>
      <w:szCs w:val="24"/>
    </w:rPr>
  </w:style>
  <w:style w:type="character" w:customStyle="1" w:styleId="WW8Num10z3">
    <w:name w:val="WW8Num10z3"/>
    <w:rsid w:val="00542CD2"/>
  </w:style>
  <w:style w:type="character" w:customStyle="1" w:styleId="WW8Num10z4">
    <w:name w:val="WW8Num10z4"/>
    <w:rsid w:val="00542CD2"/>
  </w:style>
  <w:style w:type="character" w:customStyle="1" w:styleId="WW8Num10z5">
    <w:name w:val="WW8Num10z5"/>
    <w:rsid w:val="00542CD2"/>
  </w:style>
  <w:style w:type="character" w:customStyle="1" w:styleId="WW8Num10z6">
    <w:name w:val="WW8Num10z6"/>
    <w:rsid w:val="00542CD2"/>
  </w:style>
  <w:style w:type="character" w:customStyle="1" w:styleId="WW8Num10z7">
    <w:name w:val="WW8Num10z7"/>
    <w:rsid w:val="00542CD2"/>
  </w:style>
  <w:style w:type="character" w:customStyle="1" w:styleId="WW8Num10z8">
    <w:name w:val="WW8Num10z8"/>
    <w:rsid w:val="00542CD2"/>
  </w:style>
  <w:style w:type="character" w:customStyle="1" w:styleId="WW8Num11z0">
    <w:name w:val="WW8Num11z0"/>
    <w:rsid w:val="00542CD2"/>
    <w:rPr>
      <w:b/>
      <w:color w:val="auto"/>
    </w:rPr>
  </w:style>
  <w:style w:type="character" w:customStyle="1" w:styleId="WW8Num11z1">
    <w:name w:val="WW8Num11z1"/>
    <w:rsid w:val="00542CD2"/>
    <w:rPr>
      <w:rFonts w:eastAsia="Calibri"/>
      <w:b/>
      <w:bCs/>
      <w:color w:val="000000"/>
      <w:sz w:val="24"/>
      <w:szCs w:val="24"/>
    </w:rPr>
  </w:style>
  <w:style w:type="character" w:customStyle="1" w:styleId="WW8Num11z2">
    <w:name w:val="WW8Num11z2"/>
    <w:rsid w:val="00542CD2"/>
    <w:rPr>
      <w:b w:val="0"/>
    </w:rPr>
  </w:style>
  <w:style w:type="character" w:customStyle="1" w:styleId="WW8Num11z3">
    <w:name w:val="WW8Num11z3"/>
    <w:rsid w:val="00542CD2"/>
  </w:style>
  <w:style w:type="character" w:customStyle="1" w:styleId="WW8Num11z4">
    <w:name w:val="WW8Num11z4"/>
    <w:rsid w:val="00542CD2"/>
  </w:style>
  <w:style w:type="character" w:customStyle="1" w:styleId="WW8Num11z5">
    <w:name w:val="WW8Num11z5"/>
    <w:rsid w:val="00542CD2"/>
  </w:style>
  <w:style w:type="character" w:customStyle="1" w:styleId="WW8Num11z6">
    <w:name w:val="WW8Num11z6"/>
    <w:rsid w:val="00542CD2"/>
  </w:style>
  <w:style w:type="character" w:customStyle="1" w:styleId="WW8Num11z7">
    <w:name w:val="WW8Num11z7"/>
    <w:rsid w:val="00542CD2"/>
  </w:style>
  <w:style w:type="character" w:customStyle="1" w:styleId="WW8Num11z8">
    <w:name w:val="WW8Num11z8"/>
    <w:rsid w:val="00542CD2"/>
  </w:style>
  <w:style w:type="character" w:customStyle="1" w:styleId="WW8Num12z0">
    <w:name w:val="WW8Num12z0"/>
    <w:rsid w:val="00542CD2"/>
    <w:rPr>
      <w:rFonts w:ascii="Symbol" w:eastAsia="Times New Roman" w:hAnsi="Symbol" w:cs="Times New Roman"/>
    </w:rPr>
  </w:style>
  <w:style w:type="character" w:customStyle="1" w:styleId="WW8Num12z1">
    <w:name w:val="WW8Num12z1"/>
    <w:rsid w:val="00542CD2"/>
    <w:rPr>
      <w:rFonts w:ascii="Courier New" w:eastAsia="Calibri" w:hAnsi="Courier New" w:cs="Courier New"/>
      <w:b/>
      <w:bCs/>
      <w:color w:val="000000"/>
      <w:sz w:val="24"/>
      <w:szCs w:val="24"/>
    </w:rPr>
  </w:style>
  <w:style w:type="character" w:customStyle="1" w:styleId="WW8Num12z2">
    <w:name w:val="WW8Num12z2"/>
    <w:rsid w:val="00542CD2"/>
    <w:rPr>
      <w:rFonts w:ascii="Wingdings" w:hAnsi="Wingdings" w:cs="Wingdings"/>
    </w:rPr>
  </w:style>
  <w:style w:type="character" w:customStyle="1" w:styleId="WW8Num12z3">
    <w:name w:val="WW8Num12z3"/>
    <w:rsid w:val="00542CD2"/>
    <w:rPr>
      <w:rFonts w:ascii="Symbol" w:hAnsi="Symbol" w:cs="Symbol"/>
    </w:rPr>
  </w:style>
  <w:style w:type="character" w:customStyle="1" w:styleId="WW8Num12z4">
    <w:name w:val="WW8Num12z4"/>
    <w:rsid w:val="00542CD2"/>
  </w:style>
  <w:style w:type="character" w:customStyle="1" w:styleId="WW8Num12z5">
    <w:name w:val="WW8Num12z5"/>
    <w:rsid w:val="00542CD2"/>
  </w:style>
  <w:style w:type="character" w:customStyle="1" w:styleId="WW8Num12z6">
    <w:name w:val="WW8Num12z6"/>
    <w:rsid w:val="00542CD2"/>
  </w:style>
  <w:style w:type="character" w:customStyle="1" w:styleId="WW8Num12z7">
    <w:name w:val="WW8Num12z7"/>
    <w:rsid w:val="00542CD2"/>
  </w:style>
  <w:style w:type="character" w:customStyle="1" w:styleId="WW8Num12z8">
    <w:name w:val="WW8Num12z8"/>
    <w:rsid w:val="00542CD2"/>
  </w:style>
  <w:style w:type="character" w:customStyle="1" w:styleId="WW8Num13z0">
    <w:name w:val="WW8Num13z0"/>
    <w:rsid w:val="00542CD2"/>
  </w:style>
  <w:style w:type="character" w:customStyle="1" w:styleId="WW8Num13z1">
    <w:name w:val="WW8Num13z1"/>
    <w:rsid w:val="00542CD2"/>
    <w:rPr>
      <w:i/>
      <w:iCs/>
      <w:color w:val="FF0000"/>
      <w:sz w:val="24"/>
      <w:szCs w:val="24"/>
    </w:rPr>
  </w:style>
  <w:style w:type="character" w:customStyle="1" w:styleId="WW8Num13z2">
    <w:name w:val="WW8Num13z2"/>
    <w:rsid w:val="00542CD2"/>
    <w:rPr>
      <w:b w:val="0"/>
      <w:i w:val="0"/>
      <w:sz w:val="24"/>
      <w:szCs w:val="24"/>
    </w:rPr>
  </w:style>
  <w:style w:type="character" w:customStyle="1" w:styleId="WW8Num13z3">
    <w:name w:val="WW8Num13z3"/>
    <w:rsid w:val="00542CD2"/>
  </w:style>
  <w:style w:type="character" w:customStyle="1" w:styleId="WW8Num13z4">
    <w:name w:val="WW8Num13z4"/>
    <w:rsid w:val="00542CD2"/>
  </w:style>
  <w:style w:type="character" w:customStyle="1" w:styleId="WW8Num13z5">
    <w:name w:val="WW8Num13z5"/>
    <w:rsid w:val="00542CD2"/>
  </w:style>
  <w:style w:type="character" w:customStyle="1" w:styleId="WW8Num13z6">
    <w:name w:val="WW8Num13z6"/>
    <w:rsid w:val="00542CD2"/>
  </w:style>
  <w:style w:type="character" w:customStyle="1" w:styleId="WW8Num13z7">
    <w:name w:val="WW8Num13z7"/>
    <w:rsid w:val="00542CD2"/>
  </w:style>
  <w:style w:type="character" w:customStyle="1" w:styleId="WW8Num13z8">
    <w:name w:val="WW8Num13z8"/>
    <w:rsid w:val="00542CD2"/>
  </w:style>
  <w:style w:type="character" w:customStyle="1" w:styleId="WW8Num14z0">
    <w:name w:val="WW8Num14z0"/>
    <w:rsid w:val="00542CD2"/>
    <w:rPr>
      <w:rFonts w:ascii="Symbol" w:eastAsia="Times New Roman" w:hAnsi="Symbol" w:cs="Times New Roman"/>
      <w:sz w:val="24"/>
      <w:szCs w:val="24"/>
    </w:rPr>
  </w:style>
  <w:style w:type="character" w:customStyle="1" w:styleId="WW8Num14z1">
    <w:name w:val="WW8Num14z1"/>
    <w:rsid w:val="00542CD2"/>
    <w:rPr>
      <w:rFonts w:ascii="Courier New" w:hAnsi="Courier New" w:cs="Courier New"/>
      <w:color w:val="000000"/>
      <w:sz w:val="24"/>
      <w:szCs w:val="24"/>
    </w:rPr>
  </w:style>
  <w:style w:type="character" w:customStyle="1" w:styleId="WW8Num15z0">
    <w:name w:val="WW8Num15z0"/>
    <w:rsid w:val="00542CD2"/>
    <w:rPr>
      <w:rFonts w:ascii="Symbol" w:eastAsia="Times New Roman" w:hAnsi="Symbol" w:cs="Times New Roman"/>
    </w:rPr>
  </w:style>
  <w:style w:type="character" w:customStyle="1" w:styleId="WW8Num15z1">
    <w:name w:val="WW8Num15z1"/>
    <w:rsid w:val="00542CD2"/>
    <w:rPr>
      <w:rFonts w:ascii="Courier New" w:hAnsi="Courier New" w:cs="Courier New"/>
    </w:rPr>
  </w:style>
  <w:style w:type="character" w:customStyle="1" w:styleId="WW8Num15z2">
    <w:name w:val="WW8Num15z2"/>
    <w:rsid w:val="00542CD2"/>
    <w:rPr>
      <w:rFonts w:ascii="Wingdings" w:hAnsi="Wingdings" w:cs="Wingdings"/>
    </w:rPr>
  </w:style>
  <w:style w:type="character" w:customStyle="1" w:styleId="WW8Num15z3">
    <w:name w:val="WW8Num15z3"/>
    <w:rsid w:val="00542CD2"/>
    <w:rPr>
      <w:rFonts w:ascii="Symbol" w:hAnsi="Symbol" w:cs="Symbol"/>
    </w:rPr>
  </w:style>
  <w:style w:type="character" w:customStyle="1" w:styleId="WW8Num15z4">
    <w:name w:val="WW8Num15z4"/>
    <w:rsid w:val="00542CD2"/>
  </w:style>
  <w:style w:type="character" w:customStyle="1" w:styleId="WW8Num15z5">
    <w:name w:val="WW8Num15z5"/>
    <w:rsid w:val="00542CD2"/>
  </w:style>
  <w:style w:type="character" w:customStyle="1" w:styleId="WW8Num15z6">
    <w:name w:val="WW8Num15z6"/>
    <w:rsid w:val="00542CD2"/>
  </w:style>
  <w:style w:type="character" w:customStyle="1" w:styleId="WW8Num15z7">
    <w:name w:val="WW8Num15z7"/>
    <w:rsid w:val="00542CD2"/>
  </w:style>
  <w:style w:type="character" w:customStyle="1" w:styleId="WW8Num15z8">
    <w:name w:val="WW8Num15z8"/>
    <w:rsid w:val="00542CD2"/>
  </w:style>
  <w:style w:type="character" w:customStyle="1" w:styleId="WW8Num16z0">
    <w:name w:val="WW8Num16z0"/>
    <w:rsid w:val="00542CD2"/>
    <w:rPr>
      <w:rFonts w:eastAsia="Calibri"/>
      <w:b w:val="0"/>
      <w:color w:val="000000"/>
    </w:rPr>
  </w:style>
  <w:style w:type="character" w:customStyle="1" w:styleId="WW8Num16z1">
    <w:name w:val="WW8Num16z1"/>
    <w:rsid w:val="00542CD2"/>
  </w:style>
  <w:style w:type="character" w:customStyle="1" w:styleId="WW8Num16z2">
    <w:name w:val="WW8Num16z2"/>
    <w:rsid w:val="00542CD2"/>
    <w:rPr>
      <w:rFonts w:eastAsia="Calibri"/>
      <w:b w:val="0"/>
      <w:bCs/>
      <w:i w:val="0"/>
      <w:color w:val="000000"/>
      <w:sz w:val="24"/>
      <w:szCs w:val="24"/>
    </w:rPr>
  </w:style>
  <w:style w:type="character" w:customStyle="1" w:styleId="WW8Num16z3">
    <w:name w:val="WW8Num16z3"/>
    <w:rsid w:val="00542CD2"/>
  </w:style>
  <w:style w:type="character" w:customStyle="1" w:styleId="WW8Num16z4">
    <w:name w:val="WW8Num16z4"/>
    <w:rsid w:val="00542CD2"/>
  </w:style>
  <w:style w:type="character" w:customStyle="1" w:styleId="WW8Num16z5">
    <w:name w:val="WW8Num16z5"/>
    <w:rsid w:val="00542CD2"/>
  </w:style>
  <w:style w:type="character" w:customStyle="1" w:styleId="WW8Num16z6">
    <w:name w:val="WW8Num16z6"/>
    <w:rsid w:val="00542CD2"/>
  </w:style>
  <w:style w:type="character" w:customStyle="1" w:styleId="WW8Num16z7">
    <w:name w:val="WW8Num16z7"/>
    <w:rsid w:val="00542CD2"/>
  </w:style>
  <w:style w:type="character" w:customStyle="1" w:styleId="WW8Num16z8">
    <w:name w:val="WW8Num16z8"/>
    <w:rsid w:val="00542CD2"/>
  </w:style>
  <w:style w:type="character" w:customStyle="1" w:styleId="WW8Num17z0">
    <w:name w:val="WW8Num17z0"/>
    <w:rsid w:val="00542CD2"/>
    <w:rPr>
      <w:rFonts w:eastAsia="Calibri"/>
      <w:i w:val="0"/>
      <w:color w:val="000000"/>
    </w:rPr>
  </w:style>
  <w:style w:type="character" w:customStyle="1" w:styleId="WW8Num17z1">
    <w:name w:val="WW8Num17z1"/>
    <w:rsid w:val="00542CD2"/>
    <w:rPr>
      <w:rFonts w:ascii="Cambria" w:hAnsi="Cambria" w:cs="Cambria"/>
      <w:b/>
      <w:bCs/>
      <w:i/>
      <w:color w:val="000000"/>
      <w:sz w:val="24"/>
      <w:szCs w:val="24"/>
    </w:rPr>
  </w:style>
  <w:style w:type="character" w:customStyle="1" w:styleId="WW8Num17z2">
    <w:name w:val="WW8Num17z2"/>
    <w:rsid w:val="00542CD2"/>
    <w:rPr>
      <w:rFonts w:eastAsia="Calibri" w:cs="ClassGarmndEU"/>
      <w:b w:val="0"/>
      <w:bCs/>
      <w:i/>
      <w:color w:val="000000"/>
      <w:sz w:val="24"/>
      <w:szCs w:val="24"/>
      <w:lang w:val="pl-PL"/>
    </w:rPr>
  </w:style>
  <w:style w:type="character" w:customStyle="1" w:styleId="WW8Num17z3">
    <w:name w:val="WW8Num17z3"/>
    <w:rsid w:val="00542CD2"/>
  </w:style>
  <w:style w:type="character" w:customStyle="1" w:styleId="WW8Num17z4">
    <w:name w:val="WW8Num17z4"/>
    <w:rsid w:val="00542CD2"/>
  </w:style>
  <w:style w:type="character" w:customStyle="1" w:styleId="WW8Num17z5">
    <w:name w:val="WW8Num17z5"/>
    <w:rsid w:val="00542CD2"/>
  </w:style>
  <w:style w:type="character" w:customStyle="1" w:styleId="WW8Num17z6">
    <w:name w:val="WW8Num17z6"/>
    <w:rsid w:val="00542CD2"/>
  </w:style>
  <w:style w:type="character" w:customStyle="1" w:styleId="WW8Num17z7">
    <w:name w:val="WW8Num17z7"/>
    <w:rsid w:val="00542CD2"/>
  </w:style>
  <w:style w:type="character" w:customStyle="1" w:styleId="WW8Num17z8">
    <w:name w:val="WW8Num17z8"/>
    <w:rsid w:val="00542CD2"/>
  </w:style>
  <w:style w:type="character" w:customStyle="1" w:styleId="WW8Num18z0">
    <w:name w:val="WW8Num18z0"/>
    <w:rsid w:val="00542CD2"/>
    <w:rPr>
      <w:b/>
    </w:rPr>
  </w:style>
  <w:style w:type="character" w:customStyle="1" w:styleId="WW8Num18z1">
    <w:name w:val="WW8Num18z1"/>
    <w:rsid w:val="00542CD2"/>
    <w:rPr>
      <w:rFonts w:eastAsia="Calibri"/>
      <w:b w:val="0"/>
      <w:color w:val="000000"/>
      <w:sz w:val="24"/>
      <w:szCs w:val="24"/>
    </w:rPr>
  </w:style>
  <w:style w:type="character" w:customStyle="1" w:styleId="WW8Num19z0">
    <w:name w:val="WW8Num19z0"/>
    <w:rsid w:val="00542CD2"/>
    <w:rPr>
      <w:rFonts w:hint="default"/>
      <w:i w:val="0"/>
      <w:color w:val="auto"/>
      <w:sz w:val="28"/>
    </w:rPr>
  </w:style>
  <w:style w:type="character" w:customStyle="1" w:styleId="WW8Num19z1">
    <w:name w:val="WW8Num19z1"/>
    <w:rsid w:val="00542CD2"/>
    <w:rPr>
      <w:rFonts w:eastAsia="Calibri" w:hint="default"/>
      <w:b w:val="0"/>
      <w:i w:val="0"/>
      <w:color w:val="000000"/>
      <w:sz w:val="24"/>
      <w:szCs w:val="24"/>
    </w:rPr>
  </w:style>
  <w:style w:type="character" w:customStyle="1" w:styleId="WW8Num19z2">
    <w:name w:val="WW8Num19z2"/>
    <w:rsid w:val="00542CD2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542CD2"/>
    <w:rPr>
      <w:rFonts w:hint="default"/>
    </w:rPr>
  </w:style>
  <w:style w:type="character" w:customStyle="1" w:styleId="WW8Num20z0">
    <w:name w:val="WW8Num20z0"/>
    <w:rsid w:val="00542CD2"/>
    <w:rPr>
      <w:b/>
    </w:rPr>
  </w:style>
  <w:style w:type="character" w:customStyle="1" w:styleId="WW8Num20z1">
    <w:name w:val="WW8Num20z1"/>
    <w:rsid w:val="00542CD2"/>
    <w:rPr>
      <w:rFonts w:hint="default"/>
      <w:color w:val="000000"/>
      <w:sz w:val="24"/>
      <w:szCs w:val="24"/>
    </w:rPr>
  </w:style>
  <w:style w:type="character" w:customStyle="1" w:styleId="WW8Num21z0">
    <w:name w:val="WW8Num21z0"/>
    <w:rsid w:val="00542CD2"/>
    <w:rPr>
      <w:sz w:val="28"/>
    </w:rPr>
  </w:style>
  <w:style w:type="character" w:customStyle="1" w:styleId="WW8Num22z0">
    <w:name w:val="WW8Num22z0"/>
    <w:rsid w:val="00542CD2"/>
    <w:rPr>
      <w:color w:val="000000"/>
      <w:sz w:val="24"/>
      <w:szCs w:val="24"/>
    </w:rPr>
  </w:style>
  <w:style w:type="character" w:customStyle="1" w:styleId="Domylnaczcionkaakapitu4">
    <w:name w:val="Domyślna czcionka akapitu4"/>
    <w:rsid w:val="00542CD2"/>
  </w:style>
  <w:style w:type="character" w:customStyle="1" w:styleId="Domylnaczcionkaakapitu3">
    <w:name w:val="Domyślna czcionka akapitu3"/>
    <w:rsid w:val="00542CD2"/>
  </w:style>
  <w:style w:type="character" w:customStyle="1" w:styleId="WW8Num18z2">
    <w:name w:val="WW8Num18z2"/>
    <w:rsid w:val="00542CD2"/>
    <w:rPr>
      <w:b w:val="0"/>
      <w:i w:val="0"/>
    </w:rPr>
  </w:style>
  <w:style w:type="character" w:customStyle="1" w:styleId="Domylnaczcionkaakapitu2">
    <w:name w:val="Domyślna czcionka akapitu2"/>
    <w:rsid w:val="00542CD2"/>
  </w:style>
  <w:style w:type="character" w:customStyle="1" w:styleId="WW8Num4z2">
    <w:name w:val="WW8Num4z2"/>
    <w:rsid w:val="00542CD2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542CD2"/>
    <w:rPr>
      <w:rFonts w:ascii="Wingdings" w:hAnsi="Wingdings" w:cs="Wingdings"/>
    </w:rPr>
  </w:style>
  <w:style w:type="character" w:customStyle="1" w:styleId="WW8Num14z3">
    <w:name w:val="WW8Num14z3"/>
    <w:rsid w:val="00542CD2"/>
    <w:rPr>
      <w:rFonts w:ascii="Symbol" w:hAnsi="Symbol" w:cs="Symbol"/>
    </w:rPr>
  </w:style>
  <w:style w:type="character" w:customStyle="1" w:styleId="WW8Num20z2">
    <w:name w:val="WW8Num20z2"/>
    <w:rsid w:val="00542CD2"/>
    <w:rPr>
      <w:b w:val="0"/>
      <w:i w:val="0"/>
    </w:rPr>
  </w:style>
  <w:style w:type="character" w:customStyle="1" w:styleId="WW8Num20z3">
    <w:name w:val="WW8Num20z3"/>
    <w:rsid w:val="00542CD2"/>
    <w:rPr>
      <w:b w:val="0"/>
    </w:rPr>
  </w:style>
  <w:style w:type="character" w:customStyle="1" w:styleId="WW8Num21z1">
    <w:name w:val="WW8Num21z1"/>
    <w:rsid w:val="00542CD2"/>
    <w:rPr>
      <w:b w:val="0"/>
      <w:sz w:val="24"/>
    </w:rPr>
  </w:style>
  <w:style w:type="character" w:customStyle="1" w:styleId="WW8Num21z2">
    <w:name w:val="WW8Num21z2"/>
    <w:rsid w:val="00542CD2"/>
    <w:rPr>
      <w:sz w:val="24"/>
    </w:rPr>
  </w:style>
  <w:style w:type="character" w:customStyle="1" w:styleId="WW8Num22z2">
    <w:name w:val="WW8Num22z2"/>
    <w:rsid w:val="00542CD2"/>
    <w:rPr>
      <w:b w:val="0"/>
      <w:i w:val="0"/>
      <w:color w:val="000000"/>
    </w:rPr>
  </w:style>
  <w:style w:type="character" w:customStyle="1" w:styleId="WW8Num23z0">
    <w:name w:val="WW8Num23z0"/>
    <w:rsid w:val="00542CD2"/>
    <w:rPr>
      <w:i w:val="0"/>
      <w:color w:val="auto"/>
      <w:sz w:val="28"/>
      <w:szCs w:val="28"/>
    </w:rPr>
  </w:style>
  <w:style w:type="character" w:customStyle="1" w:styleId="WW8Num23z1">
    <w:name w:val="WW8Num23z1"/>
    <w:rsid w:val="00542CD2"/>
    <w:rPr>
      <w:b w:val="0"/>
      <w:i w:val="0"/>
      <w:color w:val="auto"/>
    </w:rPr>
  </w:style>
  <w:style w:type="character" w:customStyle="1" w:styleId="WW8Num23z2">
    <w:name w:val="WW8Num23z2"/>
    <w:rsid w:val="00542CD2"/>
    <w:rPr>
      <w:rFonts w:ascii="Times New Roman" w:eastAsia="Times New Roman" w:hAnsi="Times New Roman" w:cs="Times New Roman"/>
      <w:color w:val="auto"/>
    </w:rPr>
  </w:style>
  <w:style w:type="character" w:customStyle="1" w:styleId="WW8Num23z3">
    <w:name w:val="WW8Num23z3"/>
    <w:rsid w:val="00542CD2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542CD2"/>
    <w:rPr>
      <w:b w:val="0"/>
    </w:rPr>
  </w:style>
  <w:style w:type="character" w:customStyle="1" w:styleId="WW8Num24z2">
    <w:name w:val="WW8Num24z2"/>
    <w:rsid w:val="00542CD2"/>
    <w:rPr>
      <w:b w:val="0"/>
      <w:i w:val="0"/>
      <w:sz w:val="24"/>
      <w:szCs w:val="24"/>
    </w:rPr>
  </w:style>
  <w:style w:type="character" w:customStyle="1" w:styleId="WW8Num25z1">
    <w:name w:val="WW8Num25z1"/>
    <w:rsid w:val="00542CD2"/>
    <w:rPr>
      <w:b w:val="0"/>
    </w:rPr>
  </w:style>
  <w:style w:type="character" w:customStyle="1" w:styleId="WW8Num25z2">
    <w:name w:val="WW8Num25z2"/>
    <w:rsid w:val="00542CD2"/>
    <w:rPr>
      <w:i w:val="0"/>
      <w:sz w:val="24"/>
      <w:szCs w:val="24"/>
    </w:rPr>
  </w:style>
  <w:style w:type="character" w:customStyle="1" w:styleId="WW8Num26z0">
    <w:name w:val="WW8Num26z0"/>
    <w:rsid w:val="00542CD2"/>
    <w:rPr>
      <w:i w:val="0"/>
    </w:rPr>
  </w:style>
  <w:style w:type="character" w:customStyle="1" w:styleId="WW8Num27z0">
    <w:name w:val="WW8Num27z0"/>
    <w:rsid w:val="00542CD2"/>
    <w:rPr>
      <w:i w:val="0"/>
      <w:color w:val="000000"/>
    </w:rPr>
  </w:style>
  <w:style w:type="character" w:customStyle="1" w:styleId="WW8Num28z2">
    <w:name w:val="WW8Num28z2"/>
    <w:rsid w:val="00542CD2"/>
    <w:rPr>
      <w:b w:val="0"/>
    </w:rPr>
  </w:style>
  <w:style w:type="character" w:customStyle="1" w:styleId="WW8Num29z0">
    <w:name w:val="WW8Num29z0"/>
    <w:rsid w:val="00542CD2"/>
    <w:rPr>
      <w:i w:val="0"/>
    </w:rPr>
  </w:style>
  <w:style w:type="character" w:customStyle="1" w:styleId="WW8Num31z0">
    <w:name w:val="WW8Num31z0"/>
    <w:rsid w:val="00542CD2"/>
    <w:rPr>
      <w:sz w:val="28"/>
    </w:rPr>
  </w:style>
  <w:style w:type="character" w:customStyle="1" w:styleId="WW8Num31z1">
    <w:name w:val="WW8Num31z1"/>
    <w:rsid w:val="00542CD2"/>
    <w:rPr>
      <w:b w:val="0"/>
      <w:sz w:val="24"/>
      <w:szCs w:val="24"/>
    </w:rPr>
  </w:style>
  <w:style w:type="character" w:customStyle="1" w:styleId="WW8Num32z0">
    <w:name w:val="WW8Num32z0"/>
    <w:rsid w:val="00542CD2"/>
    <w:rPr>
      <w:rFonts w:ascii="Symbol" w:eastAsia="Times New Roman" w:hAnsi="Symbol" w:cs="Times New Roman"/>
    </w:rPr>
  </w:style>
  <w:style w:type="character" w:customStyle="1" w:styleId="WW8Num32z1">
    <w:name w:val="WW8Num32z1"/>
    <w:rsid w:val="00542CD2"/>
    <w:rPr>
      <w:rFonts w:ascii="Courier New" w:hAnsi="Courier New" w:cs="Courier New"/>
    </w:rPr>
  </w:style>
  <w:style w:type="character" w:customStyle="1" w:styleId="WW8Num32z2">
    <w:name w:val="WW8Num32z2"/>
    <w:rsid w:val="00542CD2"/>
    <w:rPr>
      <w:rFonts w:ascii="Wingdings" w:hAnsi="Wingdings" w:cs="Wingdings"/>
    </w:rPr>
  </w:style>
  <w:style w:type="character" w:customStyle="1" w:styleId="WW8Num32z3">
    <w:name w:val="WW8Num32z3"/>
    <w:rsid w:val="00542CD2"/>
    <w:rPr>
      <w:rFonts w:ascii="Symbol" w:hAnsi="Symbol" w:cs="Symbol"/>
    </w:rPr>
  </w:style>
  <w:style w:type="character" w:customStyle="1" w:styleId="WW8Num33z0">
    <w:name w:val="WW8Num33z0"/>
    <w:rsid w:val="00542CD2"/>
    <w:rPr>
      <w:i w:val="0"/>
      <w:color w:val="auto"/>
      <w:sz w:val="28"/>
    </w:rPr>
  </w:style>
  <w:style w:type="character" w:customStyle="1" w:styleId="WW8Num33z1">
    <w:name w:val="WW8Num33z1"/>
    <w:rsid w:val="00542CD2"/>
    <w:rPr>
      <w:b w:val="0"/>
      <w:i w:val="0"/>
    </w:rPr>
  </w:style>
  <w:style w:type="character" w:customStyle="1" w:styleId="WW8Num33z2">
    <w:name w:val="WW8Num33z2"/>
    <w:rsid w:val="00542CD2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542CD2"/>
    <w:rPr>
      <w:b w:val="0"/>
    </w:rPr>
  </w:style>
  <w:style w:type="character" w:customStyle="1" w:styleId="WW8Num35z2">
    <w:name w:val="WW8Num35z2"/>
    <w:rsid w:val="00542CD2"/>
    <w:rPr>
      <w:b w:val="0"/>
      <w:i w:val="0"/>
      <w:sz w:val="24"/>
      <w:szCs w:val="24"/>
    </w:rPr>
  </w:style>
  <w:style w:type="character" w:customStyle="1" w:styleId="WW8Num36z0">
    <w:name w:val="WW8Num36z0"/>
    <w:rsid w:val="00542CD2"/>
    <w:rPr>
      <w:color w:val="auto"/>
    </w:rPr>
  </w:style>
  <w:style w:type="character" w:customStyle="1" w:styleId="WW8Num37z0">
    <w:name w:val="WW8Num37z0"/>
    <w:rsid w:val="00542CD2"/>
    <w:rPr>
      <w:rFonts w:ascii="Times New Roman" w:hAnsi="Times New Roman" w:cs="Times New Roman"/>
      <w:b/>
    </w:rPr>
  </w:style>
  <w:style w:type="character" w:customStyle="1" w:styleId="WW8Num37z1">
    <w:name w:val="WW8Num37z1"/>
    <w:rsid w:val="00542CD2"/>
    <w:rPr>
      <w:rFonts w:ascii="Times New Roman" w:hAnsi="Times New Roman" w:cs="Times New Roman"/>
      <w:b w:val="0"/>
    </w:rPr>
  </w:style>
  <w:style w:type="character" w:customStyle="1" w:styleId="WW8Num37z2">
    <w:name w:val="WW8Num37z2"/>
    <w:rsid w:val="00542CD2"/>
    <w:rPr>
      <w:b w:val="0"/>
      <w:color w:val="auto"/>
    </w:rPr>
  </w:style>
  <w:style w:type="character" w:customStyle="1" w:styleId="WW8Num37z3">
    <w:name w:val="WW8Num37z3"/>
    <w:rsid w:val="00542CD2"/>
    <w:rPr>
      <w:b w:val="0"/>
    </w:rPr>
  </w:style>
  <w:style w:type="character" w:customStyle="1" w:styleId="WW8Num38z1">
    <w:name w:val="WW8Num38z1"/>
    <w:rsid w:val="00542CD2"/>
    <w:rPr>
      <w:b w:val="0"/>
      <w:color w:val="auto"/>
      <w:sz w:val="24"/>
    </w:rPr>
  </w:style>
  <w:style w:type="character" w:customStyle="1" w:styleId="WW8Num40z0">
    <w:name w:val="WW8Num40z0"/>
    <w:rsid w:val="00542CD2"/>
    <w:rPr>
      <w:color w:val="auto"/>
    </w:rPr>
  </w:style>
  <w:style w:type="character" w:customStyle="1" w:styleId="WW8Num40z1">
    <w:name w:val="WW8Num40z1"/>
    <w:rsid w:val="00542CD2"/>
    <w:rPr>
      <w:i w:val="0"/>
      <w:color w:val="auto"/>
    </w:rPr>
  </w:style>
  <w:style w:type="character" w:customStyle="1" w:styleId="WW8Num41z2">
    <w:name w:val="WW8Num41z2"/>
    <w:rsid w:val="00542CD2"/>
    <w:rPr>
      <w:sz w:val="24"/>
      <w:szCs w:val="24"/>
    </w:rPr>
  </w:style>
  <w:style w:type="character" w:customStyle="1" w:styleId="Domylnaczcionkaakapitu1">
    <w:name w:val="Domyślna czcionka akapitu1"/>
    <w:rsid w:val="00542CD2"/>
  </w:style>
  <w:style w:type="character" w:customStyle="1" w:styleId="Tekstpodstawowy3Znak">
    <w:name w:val="Tekst podstawowy 3 Znak"/>
    <w:basedOn w:val="Domylnaczcionkaakapitu1"/>
    <w:link w:val="Tekstpodstawowy3"/>
    <w:uiPriority w:val="99"/>
    <w:rsid w:val="00542CD2"/>
    <w:rPr>
      <w:rFonts w:ascii="Times New Roman" w:eastAsia="Times New Roman" w:hAnsi="Times New Roman" w:cs="Times New Roman"/>
      <w:sz w:val="16"/>
      <w:szCs w:val="16"/>
    </w:rPr>
  </w:style>
  <w:style w:type="character" w:customStyle="1" w:styleId="tabulatory">
    <w:name w:val="tabulatory"/>
    <w:basedOn w:val="Domylnaczcionkaakapitu1"/>
    <w:rsid w:val="00542CD2"/>
  </w:style>
  <w:style w:type="character" w:customStyle="1" w:styleId="Znakiprzypiswkocowych">
    <w:name w:val="Znaki przypisów końcowych"/>
    <w:basedOn w:val="Domylnaczcionkaakapitu1"/>
    <w:rsid w:val="00542CD2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542CD2"/>
    <w:rPr>
      <w:sz w:val="16"/>
      <w:szCs w:val="16"/>
    </w:rPr>
  </w:style>
  <w:style w:type="character" w:customStyle="1" w:styleId="WW8Num38z0">
    <w:name w:val="WW8Num38z0"/>
    <w:rsid w:val="00542CD2"/>
    <w:rPr>
      <w:rFonts w:hint="default"/>
      <w:color w:val="auto"/>
    </w:rPr>
  </w:style>
  <w:style w:type="character" w:customStyle="1" w:styleId="WW8Num34z0">
    <w:name w:val="WW8Num34z0"/>
    <w:rsid w:val="00542CD2"/>
    <w:rPr>
      <w:rFonts w:hint="default"/>
      <w:i w:val="0"/>
      <w:color w:val="auto"/>
      <w:sz w:val="28"/>
    </w:rPr>
  </w:style>
  <w:style w:type="character" w:customStyle="1" w:styleId="WW8Num34z1">
    <w:name w:val="WW8Num34z1"/>
    <w:rsid w:val="00542CD2"/>
    <w:rPr>
      <w:rFonts w:hint="default"/>
      <w:b w:val="0"/>
      <w:i w:val="0"/>
      <w:sz w:val="24"/>
      <w:szCs w:val="24"/>
    </w:rPr>
  </w:style>
  <w:style w:type="character" w:customStyle="1" w:styleId="WW8Num34z2">
    <w:name w:val="WW8Num34z2"/>
    <w:rsid w:val="00542CD2"/>
    <w:rPr>
      <w:rFonts w:ascii="Times New Roman" w:eastAsia="Times New Roman" w:hAnsi="Times New Roman" w:cs="Times New Roman"/>
    </w:rPr>
  </w:style>
  <w:style w:type="character" w:customStyle="1" w:styleId="WW8Num34z3">
    <w:name w:val="WW8Num34z3"/>
    <w:rsid w:val="00542CD2"/>
    <w:rPr>
      <w:rFonts w:hint="default"/>
    </w:rPr>
  </w:style>
  <w:style w:type="character" w:customStyle="1" w:styleId="WW8Num27z1">
    <w:name w:val="WW8Num27z1"/>
    <w:rsid w:val="00542CD2"/>
    <w:rPr>
      <w:rFonts w:hint="default"/>
      <w:color w:val="000000"/>
      <w:sz w:val="24"/>
      <w:szCs w:val="24"/>
    </w:rPr>
  </w:style>
  <w:style w:type="character" w:customStyle="1" w:styleId="Symbolewypunktowania">
    <w:name w:val="Symbole wypunktowania"/>
    <w:rsid w:val="00542CD2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542CD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542CD2"/>
    <w:rPr>
      <w:b/>
      <w:bCs/>
      <w:sz w:val="24"/>
      <w:lang w:eastAsia="ar-SA"/>
    </w:rPr>
  </w:style>
  <w:style w:type="paragraph" w:styleId="Lista">
    <w:name w:val="List"/>
    <w:basedOn w:val="Tekstpodstawowy"/>
    <w:rsid w:val="00542CD2"/>
    <w:pPr>
      <w:suppressAutoHyphens/>
      <w:spacing w:line="240" w:lineRule="auto"/>
      <w:jc w:val="left"/>
    </w:pPr>
    <w:rPr>
      <w:rFonts w:cs="Mangal"/>
      <w:b/>
      <w:bCs/>
      <w:szCs w:val="20"/>
      <w:lang w:eastAsia="ar-SA"/>
    </w:rPr>
  </w:style>
  <w:style w:type="paragraph" w:customStyle="1" w:styleId="Podpis4">
    <w:name w:val="Podpis4"/>
    <w:basedOn w:val="Normalny"/>
    <w:rsid w:val="00542CD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542CD2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rsid w:val="00542CD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542CD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21">
    <w:name w:val="Nagłówek2"/>
    <w:basedOn w:val="Normalny"/>
    <w:next w:val="Tekstpodstawowy"/>
    <w:rsid w:val="00542CD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542CD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12">
    <w:name w:val="Nagłówek1"/>
    <w:basedOn w:val="Normalny"/>
    <w:next w:val="Tekstpodstawowy"/>
    <w:rsid w:val="00542CD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542CD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character" w:customStyle="1" w:styleId="NagwekZnak1">
    <w:name w:val="Nagłówek Znak1"/>
    <w:basedOn w:val="Domylnaczcionkaakapitu"/>
    <w:rsid w:val="00542CD2"/>
    <w:rPr>
      <w:lang w:eastAsia="ar-SA"/>
    </w:rPr>
  </w:style>
  <w:style w:type="character" w:customStyle="1" w:styleId="StopkaZnak1">
    <w:name w:val="Stopka Znak1"/>
    <w:basedOn w:val="Domylnaczcionkaakapitu"/>
    <w:rsid w:val="00542CD2"/>
    <w:rPr>
      <w:lang w:eastAsia="ar-SA"/>
    </w:rPr>
  </w:style>
  <w:style w:type="character" w:customStyle="1" w:styleId="TekstdymkaZnak1">
    <w:name w:val="Tekst dymka Znak1"/>
    <w:basedOn w:val="Domylnaczcionkaakapitu"/>
    <w:rsid w:val="00542CD2"/>
    <w:rPr>
      <w:rFonts w:ascii="Tahoma" w:hAnsi="Tahoma" w:cs="Tahoma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542CD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42CD2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ytuZnak1">
    <w:name w:val="Tytuł Znak1"/>
    <w:basedOn w:val="Domylnaczcionkaakapitu"/>
    <w:rsid w:val="00542CD2"/>
    <w:rPr>
      <w:b/>
      <w:sz w:val="24"/>
      <w:lang w:eastAsia="ar-SA"/>
    </w:rPr>
  </w:style>
  <w:style w:type="character" w:customStyle="1" w:styleId="PodtytuZnak1">
    <w:name w:val="Podtytuł Znak1"/>
    <w:basedOn w:val="Domylnaczcionkaakapitu"/>
    <w:uiPriority w:val="11"/>
    <w:rsid w:val="00542CD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rsid w:val="00542CD2"/>
    <w:rPr>
      <w:sz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542CD2"/>
    <w:rPr>
      <w:lang w:eastAsia="ar-SA"/>
    </w:rPr>
  </w:style>
  <w:style w:type="paragraph" w:customStyle="1" w:styleId="Tekstkomentarza1">
    <w:name w:val="Tekst komentarza1"/>
    <w:basedOn w:val="Normalny"/>
    <w:rsid w:val="00542CD2"/>
    <w:pPr>
      <w:suppressAutoHyphens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42CD2"/>
    <w:pPr>
      <w:suppressAutoHyphens/>
      <w:spacing w:after="120"/>
    </w:pPr>
    <w:rPr>
      <w:sz w:val="16"/>
      <w:szCs w:val="16"/>
      <w:lang w:eastAsia="ar-SA"/>
    </w:rPr>
  </w:style>
  <w:style w:type="paragraph" w:customStyle="1" w:styleId="ZnakZnak1">
    <w:name w:val="Znak Znak1"/>
    <w:basedOn w:val="Normalny"/>
    <w:rsid w:val="00542CD2"/>
    <w:pPr>
      <w:suppressAutoHyphens/>
    </w:pPr>
    <w:rPr>
      <w:rFonts w:ascii="Arial" w:hAnsi="Arial" w:cs="Arial"/>
      <w:lang w:eastAsia="ar-SA"/>
    </w:rPr>
  </w:style>
  <w:style w:type="character" w:customStyle="1" w:styleId="TekstprzypisukocowegoZnak1">
    <w:name w:val="Tekst przypisu końcowego Znak1"/>
    <w:basedOn w:val="Domylnaczcionkaakapitu"/>
    <w:rsid w:val="00542C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5">
    <w:name w:val="toc 5"/>
    <w:basedOn w:val="Indeks"/>
    <w:rsid w:val="00542CD2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542CD2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542CD2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542CD2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542CD2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542CD2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542CD2"/>
    <w:pPr>
      <w:suppressLineNumbers/>
      <w:suppressAutoHyphens/>
    </w:pPr>
    <w:rPr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542CD2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rsid w:val="00542CD2"/>
    <w:pPr>
      <w:suppressAutoHyphens/>
      <w:spacing w:after="120"/>
    </w:pPr>
    <w:rPr>
      <w:sz w:val="16"/>
      <w:szCs w:val="16"/>
      <w:lang w:eastAsia="ar-SA"/>
    </w:rPr>
  </w:style>
  <w:style w:type="character" w:customStyle="1" w:styleId="dynatree-node">
    <w:name w:val="dynatree-node"/>
    <w:basedOn w:val="Domylnaczcionkaakapitu"/>
    <w:rsid w:val="00542CD2"/>
  </w:style>
  <w:style w:type="paragraph" w:customStyle="1" w:styleId="pmainpub">
    <w:name w:val="p.mainpub"/>
    <w:uiPriority w:val="99"/>
    <w:rsid w:val="00542CD2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542CD2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42CD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2CD2"/>
    <w:pPr>
      <w:widowControl w:val="0"/>
      <w:shd w:val="clear" w:color="auto" w:fill="FFFFFF"/>
      <w:spacing w:before="180" w:after="60" w:line="295" w:lineRule="exact"/>
      <w:jc w:val="center"/>
    </w:pPr>
    <w:rPr>
      <w:b/>
      <w:bCs/>
      <w:sz w:val="18"/>
      <w:szCs w:val="18"/>
      <w:lang w:eastAsia="en-US"/>
    </w:rPr>
  </w:style>
  <w:style w:type="paragraph" w:customStyle="1" w:styleId="Znak">
    <w:name w:val="Znak"/>
    <w:basedOn w:val="Normalny"/>
    <w:rsid w:val="00542CD2"/>
  </w:style>
  <w:style w:type="paragraph" w:customStyle="1" w:styleId="a">
    <w:basedOn w:val="Normalny"/>
    <w:next w:val="Mapadokumentu"/>
    <w:link w:val="MapadokumentuZnak"/>
    <w:rsid w:val="00A2430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link w:val="a"/>
    <w:semiHidden/>
    <w:rsid w:val="00A2430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Tekstpodstawowy3">
    <w:name w:val="Body Text 3"/>
    <w:basedOn w:val="Normalny"/>
    <w:link w:val="Tekstpodstawowy3Znak"/>
    <w:uiPriority w:val="99"/>
    <w:unhideWhenUsed/>
    <w:rsid w:val="00A2430A"/>
    <w:pPr>
      <w:spacing w:after="120"/>
    </w:pPr>
    <w:rPr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243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A243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Znak">
    <w:name w:val="Znak Znak Znak"/>
    <w:basedOn w:val="Normalny"/>
    <w:rsid w:val="00FF079F"/>
    <w:rPr>
      <w:rFonts w:ascii="Arial" w:hAnsi="Arial" w:cs="Arial"/>
    </w:rPr>
  </w:style>
  <w:style w:type="paragraph" w:customStyle="1" w:styleId="ZnakZnakZnak0">
    <w:name w:val="Znak Znak Znak"/>
    <w:basedOn w:val="Normalny"/>
    <w:rsid w:val="002402A2"/>
    <w:rPr>
      <w:rFonts w:ascii="Arial" w:hAnsi="Arial" w:cs="Arial"/>
    </w:rPr>
  </w:style>
  <w:style w:type="character" w:customStyle="1" w:styleId="AkapitzlistZnak">
    <w:name w:val="Akapit z listą Znak"/>
    <w:link w:val="Akapitzlist"/>
    <w:uiPriority w:val="34"/>
    <w:rsid w:val="006D050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gornict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D5D91-1851-49F4-9738-9EE4839F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8789</Words>
  <Characters>52737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Haura</dc:creator>
  <cp:lastModifiedBy>Beata Żmija</cp:lastModifiedBy>
  <cp:revision>10</cp:revision>
  <cp:lastPrinted>2019-11-19T10:37:00Z</cp:lastPrinted>
  <dcterms:created xsi:type="dcterms:W3CDTF">2019-09-06T07:06:00Z</dcterms:created>
  <dcterms:modified xsi:type="dcterms:W3CDTF">2019-11-19T10:37:00Z</dcterms:modified>
</cp:coreProperties>
</file>