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B2" w:rsidRDefault="003919B2" w:rsidP="003919B2">
      <w:r>
        <w:t>Ogłoszenie nr 623161-N-2019 z dnia 2019-11-20 r.</w:t>
      </w:r>
    </w:p>
    <w:p w:rsidR="003919B2" w:rsidRDefault="003919B2" w:rsidP="003919B2"/>
    <w:p w:rsidR="003919B2" w:rsidRDefault="003919B2" w:rsidP="003919B2">
      <w:r>
        <w:t>Muzeum Górnictwa Węglowego w Zabrzu: „Ochrona osób i mienia – poprzez bezpośrednią ochronę fizyczną oraz zabezpieczenia techniczne - na obszarach użytkowanych przez Muzeum Górnictwa Węglowego w Zabrzu”</w:t>
      </w:r>
    </w:p>
    <w:p w:rsidR="003919B2" w:rsidRDefault="003919B2" w:rsidP="003919B2">
      <w:r>
        <w:t>OGŁOSZENIE O ZAMÓWIENIU - Usługi</w:t>
      </w:r>
    </w:p>
    <w:p w:rsidR="003919B2" w:rsidRDefault="003919B2" w:rsidP="003919B2">
      <w:r>
        <w:t>Zamieszczanie ogłoszenia: Zamieszczanie nieobowiązkowe</w:t>
      </w:r>
    </w:p>
    <w:p w:rsidR="003919B2" w:rsidRDefault="003919B2" w:rsidP="003919B2">
      <w:r>
        <w:t>Ogłoszenie dotyczy: Zamówienia publicznego</w:t>
      </w:r>
    </w:p>
    <w:p w:rsidR="003919B2" w:rsidRDefault="003919B2" w:rsidP="003919B2">
      <w:r>
        <w:t>Zamówienie dotyczy projektu lub programu współfinansowanego ze środków Unii Europejskiej</w:t>
      </w:r>
    </w:p>
    <w:p w:rsidR="003919B2" w:rsidRDefault="003919B2" w:rsidP="003919B2">
      <w:r>
        <w:t>Nie</w:t>
      </w:r>
    </w:p>
    <w:p w:rsidR="003919B2" w:rsidRDefault="003919B2" w:rsidP="003919B2"/>
    <w:p w:rsidR="003919B2" w:rsidRDefault="003919B2" w:rsidP="003919B2">
      <w:r>
        <w:t>Nazwa projektu lub programu</w:t>
      </w:r>
    </w:p>
    <w:p w:rsidR="003919B2" w:rsidRDefault="003919B2" w:rsidP="003919B2">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919B2" w:rsidRDefault="003919B2" w:rsidP="003919B2">
      <w:r>
        <w:t>Nie</w:t>
      </w:r>
    </w:p>
    <w:p w:rsidR="003919B2" w:rsidRDefault="003919B2" w:rsidP="003919B2"/>
    <w:p w:rsidR="003919B2" w:rsidRDefault="003919B2" w:rsidP="003919B2">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3919B2" w:rsidRDefault="003919B2" w:rsidP="003919B2">
      <w:r>
        <w:t>SEKCJA I: ZAMAWIAJĄCY</w:t>
      </w:r>
    </w:p>
    <w:p w:rsidR="003919B2" w:rsidRDefault="003919B2" w:rsidP="003919B2">
      <w:r>
        <w:t>Postępowanie przeprowadza centralny zamawiający</w:t>
      </w:r>
    </w:p>
    <w:p w:rsidR="003919B2" w:rsidRDefault="003919B2" w:rsidP="003919B2">
      <w:r>
        <w:t>Nie</w:t>
      </w:r>
    </w:p>
    <w:p w:rsidR="003919B2" w:rsidRDefault="003919B2" w:rsidP="003919B2">
      <w:r>
        <w:t>Postępowanie przeprowadza podmiot, któremu zamawiający powierzył/powierzyli przeprowadzenie postępowania</w:t>
      </w:r>
    </w:p>
    <w:p w:rsidR="003919B2" w:rsidRDefault="003919B2" w:rsidP="003919B2">
      <w:r>
        <w:t>Nie</w:t>
      </w:r>
    </w:p>
    <w:p w:rsidR="003919B2" w:rsidRDefault="003919B2" w:rsidP="003919B2">
      <w:r>
        <w:t>Informacje na temat podmiotu któremu zamawiający powierzył/powierzyli prowadzenie postępowania:</w:t>
      </w:r>
    </w:p>
    <w:p w:rsidR="003919B2" w:rsidRDefault="003919B2" w:rsidP="003919B2">
      <w:r>
        <w:t>Postępowanie jest przeprowadzane wspólnie przez zamawiających</w:t>
      </w:r>
    </w:p>
    <w:p w:rsidR="003919B2" w:rsidRDefault="003919B2" w:rsidP="003919B2">
      <w:r>
        <w:t>Nie</w:t>
      </w:r>
    </w:p>
    <w:p w:rsidR="003919B2" w:rsidRDefault="003919B2" w:rsidP="003919B2"/>
    <w:p w:rsidR="003919B2" w:rsidRDefault="003919B2" w:rsidP="003919B2">
      <w:r>
        <w:t>Jeżeli tak, należy wymienić zamawiających, którzy wspólnie przeprowadzają postępowanie oraz podać adresy ich siedzib, krajowe numery identyfikacyjne oraz osoby do kontaktów wraz z danymi do kontaktów:</w:t>
      </w:r>
    </w:p>
    <w:p w:rsidR="003919B2" w:rsidRDefault="003919B2" w:rsidP="003919B2"/>
    <w:p w:rsidR="003919B2" w:rsidRDefault="003919B2" w:rsidP="003919B2">
      <w:r>
        <w:t>Postępowanie jest przeprowadzane wspólnie z zamawiającymi z innych państw członkowskich Unii Europejskiej</w:t>
      </w:r>
    </w:p>
    <w:p w:rsidR="003919B2" w:rsidRDefault="003919B2" w:rsidP="003919B2">
      <w:r>
        <w:t>Nie</w:t>
      </w:r>
    </w:p>
    <w:p w:rsidR="003919B2" w:rsidRDefault="003919B2" w:rsidP="003919B2">
      <w:r>
        <w:t>W przypadku przeprowadzania postępowania wspólnie z zamawiającymi z innych państw członkowskich Unii Europejskiej – mające zastosowanie krajowe prawo zamówień publicznych:</w:t>
      </w:r>
    </w:p>
    <w:p w:rsidR="003919B2" w:rsidRDefault="003919B2" w:rsidP="003919B2">
      <w:r>
        <w:t>Informacje dodatkowe: Postępowanie o udzielenie zamówienia prowadzone jest na podstawie art. 138o w związku z art. 138g Rozdział 6 „Zamówienia na usługi społeczne i inne szczególne usługi”, ustawy z dnia 29 stycznia 2004 r. Prawo zamówień publicznych (Dz. U. 2019 r., poz. 1843). Usługa, jako wymieniona w załączniku XIV do dyrektywy 2014/24/UE zaliczana jest do kategorii „Usług społecznych i innych szczególnych usług”.</w:t>
      </w:r>
    </w:p>
    <w:p w:rsidR="003919B2" w:rsidRDefault="003919B2" w:rsidP="003919B2">
      <w:r>
        <w:t>I. 1) NAZWA I ADRES: Muzeum Górnictwa Węglowego w Zabrzu, krajowy numer identyfikacyjny 24322042000000, ul. ul. Jodłowa  59 , 41-800  Zabrze, woj. śląskie, państwo Polska, tel. 32 630 30 91, e-mail esmietana@muzeumgornictwa.pl, biuro@muzeumgornictwa.pl, faks 32 277 11 25.</w:t>
      </w:r>
    </w:p>
    <w:p w:rsidR="003919B2" w:rsidRDefault="003919B2" w:rsidP="003919B2">
      <w:r>
        <w:t>Adres strony internetowej (URL): www.muzeumgornictwa.pl (zakładka BIP)</w:t>
      </w:r>
    </w:p>
    <w:p w:rsidR="003919B2" w:rsidRDefault="003919B2" w:rsidP="003919B2">
      <w:r>
        <w:t>Adres profilu nabywcy:</w:t>
      </w:r>
    </w:p>
    <w:p w:rsidR="003919B2" w:rsidRDefault="003919B2" w:rsidP="003919B2">
      <w:r>
        <w:t>Adres strony internetowej pod którym można uzyskać dostęp do narzędzi i urządzeń lub formatów plików, które nie są ogólnie dostępne</w:t>
      </w:r>
    </w:p>
    <w:p w:rsidR="003919B2" w:rsidRDefault="003919B2" w:rsidP="003919B2">
      <w:r>
        <w:t>I. 2) RODZAJ ZAMAWIAJĄCEGO: Podmiot prawa publicznego</w:t>
      </w:r>
    </w:p>
    <w:p w:rsidR="003919B2" w:rsidRDefault="003919B2" w:rsidP="003919B2">
      <w:r>
        <w:t>I.3) WSPÓLNE UDZIELANIE ZAMÓWIENIA (jeżeli dotyczy):</w:t>
      </w:r>
    </w:p>
    <w:p w:rsidR="003919B2" w:rsidRDefault="003919B2" w:rsidP="003919B2">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3919B2" w:rsidRDefault="003919B2" w:rsidP="003919B2">
      <w:r>
        <w:t>I.4) KOMUNIKACJA:</w:t>
      </w:r>
    </w:p>
    <w:p w:rsidR="003919B2" w:rsidRDefault="003919B2" w:rsidP="003919B2">
      <w:r>
        <w:t>Nieograniczony, pełny i bezpośredni dostęp do dokumentów z postępowania można uzyskać pod adresem (URL)</w:t>
      </w:r>
    </w:p>
    <w:p w:rsidR="003919B2" w:rsidRDefault="003919B2" w:rsidP="003919B2">
      <w:r>
        <w:t>Tak</w:t>
      </w:r>
    </w:p>
    <w:p w:rsidR="003919B2" w:rsidRDefault="003919B2" w:rsidP="003919B2">
      <w:r>
        <w:t>www.muzeumgornictwa.pl (zakładka BIP)</w:t>
      </w:r>
    </w:p>
    <w:p w:rsidR="003919B2" w:rsidRDefault="003919B2" w:rsidP="003919B2"/>
    <w:p w:rsidR="003919B2" w:rsidRDefault="003919B2" w:rsidP="003919B2">
      <w:r>
        <w:t>Adres strony internetowej, na której zamieszczona będzie specyfikacja istotnych warunków zamówienia</w:t>
      </w:r>
    </w:p>
    <w:p w:rsidR="003919B2" w:rsidRDefault="003919B2" w:rsidP="003919B2">
      <w:r>
        <w:t>Tak</w:t>
      </w:r>
    </w:p>
    <w:p w:rsidR="003919B2" w:rsidRDefault="003919B2" w:rsidP="003919B2">
      <w:r>
        <w:t>www.muzeumgornictwa.pl (zakładka BIP)</w:t>
      </w:r>
    </w:p>
    <w:p w:rsidR="003919B2" w:rsidRDefault="003919B2" w:rsidP="003919B2"/>
    <w:p w:rsidR="003919B2" w:rsidRDefault="003919B2" w:rsidP="003919B2">
      <w:r>
        <w:t>Dostęp do dokumentów z postępowania jest ograniczony - więcej informacji można uzyskać pod adresem</w:t>
      </w:r>
    </w:p>
    <w:p w:rsidR="003919B2" w:rsidRDefault="003919B2" w:rsidP="003919B2">
      <w:r>
        <w:t>Nie</w:t>
      </w:r>
    </w:p>
    <w:p w:rsidR="003919B2" w:rsidRDefault="003919B2" w:rsidP="003919B2"/>
    <w:p w:rsidR="003919B2" w:rsidRDefault="003919B2" w:rsidP="003919B2">
      <w:r>
        <w:t>Oferty lub wnioski o dopuszczenie do udziału w postępowaniu należy przesyłać:</w:t>
      </w:r>
    </w:p>
    <w:p w:rsidR="003919B2" w:rsidRDefault="003919B2" w:rsidP="003919B2">
      <w:r>
        <w:t>Elektronicznie</w:t>
      </w:r>
    </w:p>
    <w:p w:rsidR="003919B2" w:rsidRDefault="003919B2" w:rsidP="003919B2">
      <w:r>
        <w:t>Nie</w:t>
      </w:r>
    </w:p>
    <w:p w:rsidR="003919B2" w:rsidRDefault="003919B2" w:rsidP="003919B2">
      <w:r>
        <w:t>adres</w:t>
      </w:r>
    </w:p>
    <w:p w:rsidR="003919B2" w:rsidRDefault="003919B2" w:rsidP="003919B2"/>
    <w:p w:rsidR="003919B2" w:rsidRDefault="003919B2" w:rsidP="003919B2">
      <w:r>
        <w:t>Dopuszczone jest przesłanie ofert lub wniosków o dopuszczenie do udziału w postępowaniu w inny sposób:</w:t>
      </w:r>
    </w:p>
    <w:p w:rsidR="003919B2" w:rsidRDefault="003919B2" w:rsidP="003919B2">
      <w:r>
        <w:t>Nie</w:t>
      </w:r>
    </w:p>
    <w:p w:rsidR="003919B2" w:rsidRDefault="003919B2" w:rsidP="003919B2">
      <w:r>
        <w:t>Inny sposób:</w:t>
      </w:r>
    </w:p>
    <w:p w:rsidR="003919B2" w:rsidRDefault="003919B2" w:rsidP="003919B2"/>
    <w:p w:rsidR="003919B2" w:rsidRDefault="003919B2" w:rsidP="003919B2">
      <w:r>
        <w:t>Wymagane jest przesłanie ofert lub wniosków o dopuszczenie do udziału w postępowaniu w inny sposób:</w:t>
      </w:r>
    </w:p>
    <w:p w:rsidR="003919B2" w:rsidRDefault="003919B2" w:rsidP="003919B2">
      <w:r>
        <w:t>Tak</w:t>
      </w:r>
    </w:p>
    <w:p w:rsidR="003919B2" w:rsidRDefault="003919B2" w:rsidP="003919B2">
      <w:r>
        <w:t>Inny sposób:</w:t>
      </w:r>
    </w:p>
    <w:p w:rsidR="003919B2" w:rsidRDefault="003919B2" w:rsidP="003919B2">
      <w:r>
        <w:t>Ofertę należy złożyć w formie pisemnej za pośrednictwem operatora pocztowego w rozumieniu ustawy z dnia 23 listopada 2012 r. Prawo pocztowe , osobiście lub za pośrednictwem posłańca.</w:t>
      </w:r>
    </w:p>
    <w:p w:rsidR="003919B2" w:rsidRDefault="003919B2" w:rsidP="003919B2">
      <w:r>
        <w:t>Adres:</w:t>
      </w:r>
    </w:p>
    <w:p w:rsidR="003919B2" w:rsidRDefault="003919B2" w:rsidP="003919B2">
      <w:r>
        <w:t>Muzeum Górnictwa Węglowego w Zabrzu Dział Zamówień Publicznych, ul. Jodłowa 59, 41-800 Zabrze, Sekretariat pok. 47</w:t>
      </w:r>
    </w:p>
    <w:p w:rsidR="003919B2" w:rsidRDefault="003919B2" w:rsidP="003919B2"/>
    <w:p w:rsidR="003919B2" w:rsidRDefault="003919B2" w:rsidP="003919B2">
      <w:r>
        <w:t>Komunikacja elektroniczna wymaga korzystania z narzędzi i urządzeń lub formatów plików, które nie są ogólnie dostępne</w:t>
      </w:r>
    </w:p>
    <w:p w:rsidR="003919B2" w:rsidRDefault="003919B2" w:rsidP="003919B2">
      <w:r>
        <w:t>Nie</w:t>
      </w:r>
    </w:p>
    <w:p w:rsidR="003919B2" w:rsidRDefault="003919B2" w:rsidP="003919B2">
      <w:r>
        <w:t>Nieograniczony, pełny, bezpośredni i bezpłatny dostęp do tych narzędzi można uzyskać pod adresem: (URL)</w:t>
      </w:r>
    </w:p>
    <w:p w:rsidR="003919B2" w:rsidRDefault="003919B2" w:rsidP="003919B2">
      <w:r>
        <w:t>SEKCJA II: PRZEDMIOT ZAMÓWIENIA</w:t>
      </w:r>
    </w:p>
    <w:p w:rsidR="003919B2" w:rsidRDefault="003919B2" w:rsidP="003919B2"/>
    <w:p w:rsidR="003919B2" w:rsidRDefault="003919B2" w:rsidP="003919B2">
      <w:r>
        <w:lastRenderedPageBreak/>
        <w:t>II.1) Nazwa nadana zamówieniu przez zamawiającego: „Ochrona osób i mienia – poprzez bezpośrednią ochronę fizyczną oraz zabezpieczenia techniczne - na obszarach użytkowanych przez Muzeum Górnictwa Węglowego w Zabrzu”</w:t>
      </w:r>
    </w:p>
    <w:p w:rsidR="003919B2" w:rsidRDefault="003919B2" w:rsidP="003919B2">
      <w:r>
        <w:t>Numer referencyjny: ZP/18/MGW/2019</w:t>
      </w:r>
    </w:p>
    <w:p w:rsidR="003919B2" w:rsidRDefault="003919B2" w:rsidP="003919B2">
      <w:r>
        <w:t>Przed wszczęciem postępowania o udzielenie zamówienia przeprowadzono dialog techniczny</w:t>
      </w:r>
    </w:p>
    <w:p w:rsidR="003919B2" w:rsidRDefault="003919B2" w:rsidP="003919B2">
      <w:r>
        <w:t>Nie</w:t>
      </w:r>
    </w:p>
    <w:p w:rsidR="003919B2" w:rsidRDefault="003919B2" w:rsidP="003919B2"/>
    <w:p w:rsidR="003919B2" w:rsidRDefault="003919B2" w:rsidP="003919B2">
      <w:r>
        <w:t>II.2) Rodzaj zamówienia: Usługi</w:t>
      </w:r>
    </w:p>
    <w:p w:rsidR="003919B2" w:rsidRDefault="003919B2" w:rsidP="003919B2">
      <w:r>
        <w:t>II.3) Informacja o możliwości składania ofert częściowych</w:t>
      </w:r>
    </w:p>
    <w:p w:rsidR="003919B2" w:rsidRDefault="003919B2" w:rsidP="003919B2">
      <w:r>
        <w:t>Zamówienie podzielone jest na części:</w:t>
      </w:r>
    </w:p>
    <w:p w:rsidR="003919B2" w:rsidRDefault="003919B2" w:rsidP="003919B2">
      <w:r>
        <w:t>Nie</w:t>
      </w:r>
    </w:p>
    <w:p w:rsidR="003919B2" w:rsidRDefault="003919B2" w:rsidP="003919B2">
      <w:r>
        <w:t>Oferty lub wnioski o dopuszczenie do udziału w postępowaniu można składać w odniesieniu do:</w:t>
      </w:r>
    </w:p>
    <w:p w:rsidR="003919B2" w:rsidRDefault="003919B2" w:rsidP="003919B2"/>
    <w:p w:rsidR="003919B2" w:rsidRDefault="003919B2" w:rsidP="003919B2">
      <w:r>
        <w:t>Zamawiający zastrzega sobie prawo do udzielenia łącznie następujących części lub grup części:</w:t>
      </w:r>
    </w:p>
    <w:p w:rsidR="003919B2" w:rsidRDefault="003919B2" w:rsidP="003919B2"/>
    <w:p w:rsidR="003919B2" w:rsidRDefault="003919B2" w:rsidP="003919B2">
      <w:r>
        <w:t>Maksymalna liczba części zamówienia, na które może zostać udzielone zamówienie jednemu wykonawcy:</w:t>
      </w:r>
    </w:p>
    <w:p w:rsidR="003919B2" w:rsidRDefault="003919B2" w:rsidP="003919B2"/>
    <w:p w:rsidR="003919B2" w:rsidRDefault="003919B2" w:rsidP="003919B2"/>
    <w:p w:rsidR="003919B2" w:rsidRDefault="003919B2" w:rsidP="003919B2"/>
    <w:p w:rsidR="003919B2" w:rsidRDefault="003919B2" w:rsidP="003919B2">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1.1 Przedmiotem zamówienia jest: Ochrona osób i mienia – poprzez bezpośrednią ochronę fizyczną oraz zabezpieczenia techniczne - na obszarach użytkowanych przez Muzeum Górnictwa Węglowego w Zabrzu. 1.2 Zamówienie obejmuje ochronę mienia użytkowanego przez Muzeum Górnictwa Węglowego w Zabrzu 1.3 W przypadku zawarcia stosownych porozumień, zamówienie obejmuje również ochronę mienia użytkowanego przez niżej wymienione podmioty: 1) wykonawców robót budowlanych wykonywanych na rzecz Zamawiającego (oraz zgłoszonych przez nich podwykonawców), 2) dzierżawców i najemców części lub całości obiektów lub terenów użytkowanych przez Zamawiającego, 3) współorganizatorów lub współprowadzących ekspozycje na rzecz Zamawiającego, 4) użyczających lub wynajmujących Zamawiającemu mienie służące Zamawiającemu do organizacji ekspozycji na chronionych obszarach. 5) Wykonawca nie może odmówić objęcia ochroną mienia podmiotów o, których mowa w pkt. 1,2,3 i 4. 6) Wykonawcy, za objęcie ochroną mienia podmiotów, o których mowa w pkt. 1,2,3 i 4 nie przysługuje żadne dodatkowe wynagrodzenie; koszty ochrony, wynikające z Umowy, dzielone są pomiędzy Zamawiającym a podmiotem, o którym mowa w pkt. 1,2,3 i 4. 1.4. Przedmiot zamówienia obejmuje ochronę realizowaną w formie: 1) bezpośredniej ochrony fizycznej stałej i doraźnej świadczonej posterunkami stałymi, doraźnymi i grupą interwencyjną oraz stałym dozorem sygnałów przesyłanych, </w:t>
      </w:r>
      <w:r>
        <w:lastRenderedPageBreak/>
        <w:t>gromadzonych i przetwarzanych w elektronicznych urządzeniach i systemach alarmowych; 2) zabezpieczenia technicznego realizowanego poprzez: - montaż, na czas realizacji zamówienia, własnych systemów telewizji dozorowej CCTV, - eksploatowanie, konserwowanie i naprawianie własnych systemów telewizji dozorowej CCTV, - podłączenie systemów sygnalizacji włamania i napadu Zamawiającego do centrum monitorowania sygnałów z takich systemów. 1.5. Przedmiot zamówienia obejmuje również wykonywanie innych czynności określonych w dokumentacji postępowania. 1.6. Szczegółowy opis przedmiotu zamówienia został przedstawiony w Części III OOZ.</w:t>
      </w:r>
    </w:p>
    <w:p w:rsidR="003919B2" w:rsidRDefault="003919B2" w:rsidP="003919B2"/>
    <w:p w:rsidR="003919B2" w:rsidRDefault="003919B2" w:rsidP="003919B2">
      <w:r>
        <w:t>II.5) Główny kod CPV: 79710000-4</w:t>
      </w:r>
    </w:p>
    <w:p w:rsidR="003919B2" w:rsidRDefault="003919B2" w:rsidP="003919B2">
      <w:r>
        <w:t>Dodatkowe kody CPV:</w:t>
      </w:r>
    </w:p>
    <w:p w:rsidR="003919B2" w:rsidRDefault="003919B2" w:rsidP="003919B2"/>
    <w:p w:rsidR="003919B2" w:rsidRDefault="003919B2" w:rsidP="003919B2"/>
    <w:p w:rsidR="003919B2" w:rsidRDefault="003919B2" w:rsidP="003919B2">
      <w:r>
        <w:t>II.6) Całkowita wartość zamówienia (jeżeli zamawiający podaje informacje o wartości zamówienia):</w:t>
      </w:r>
    </w:p>
    <w:p w:rsidR="003919B2" w:rsidRDefault="003919B2" w:rsidP="003919B2">
      <w:r>
        <w:t>Wartość bez VAT:</w:t>
      </w:r>
    </w:p>
    <w:p w:rsidR="003919B2" w:rsidRDefault="003919B2" w:rsidP="003919B2">
      <w:r>
        <w:t>Waluta:</w:t>
      </w:r>
    </w:p>
    <w:p w:rsidR="003919B2" w:rsidRDefault="003919B2" w:rsidP="003919B2"/>
    <w:p w:rsidR="003919B2" w:rsidRDefault="003919B2" w:rsidP="003919B2">
      <w:r>
        <w:t>(w przypadku umów ramowych lub dynamicznego systemu zakupów – szacunkowa całkowita maksymalna wartość w całym okresie obowiązywania umowy ramowej lub dynamicznego systemu zakupów)</w:t>
      </w:r>
    </w:p>
    <w:p w:rsidR="003919B2" w:rsidRDefault="003919B2" w:rsidP="003919B2"/>
    <w:p w:rsidR="003919B2" w:rsidRDefault="003919B2" w:rsidP="003919B2">
      <w:r>
        <w:t xml:space="preserve">II.7) Czy przewiduje się udzielenie zamówień, o których mowa w art. 67 ust. 1 pkt 6 i 7 lub w art. 134 ust. 6 pkt 3 ustawy </w:t>
      </w:r>
      <w:proofErr w:type="spellStart"/>
      <w:r>
        <w:t>Pzp</w:t>
      </w:r>
      <w:proofErr w:type="spellEnd"/>
      <w:r>
        <w:t>: Nie</w:t>
      </w:r>
    </w:p>
    <w:p w:rsidR="003919B2" w:rsidRDefault="003919B2" w:rsidP="003919B2">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3919B2" w:rsidRDefault="003919B2" w:rsidP="003919B2">
      <w:r>
        <w:t>II.8) Okres, w którym realizowane będzie zamówienie lub okres, na który została zawarta umowa ramowa lub okres, na który został ustanowiony dynamiczny system zakupów:</w:t>
      </w:r>
    </w:p>
    <w:p w:rsidR="003919B2" w:rsidRDefault="003919B2" w:rsidP="003919B2">
      <w:r>
        <w:t>miesiącach:    lub dniach:</w:t>
      </w:r>
    </w:p>
    <w:p w:rsidR="003919B2" w:rsidRDefault="003919B2" w:rsidP="003919B2">
      <w:r>
        <w:t>lub</w:t>
      </w:r>
    </w:p>
    <w:p w:rsidR="003919B2" w:rsidRDefault="003919B2" w:rsidP="003919B2">
      <w:r>
        <w:t>data rozpoczęcia: 2020-01-03   lub zakończenia: 2020-08-31</w:t>
      </w:r>
    </w:p>
    <w:p w:rsidR="003919B2" w:rsidRDefault="003919B2" w:rsidP="003919B2"/>
    <w:p w:rsidR="003919B2" w:rsidRDefault="003919B2" w:rsidP="003919B2">
      <w:r>
        <w:t>II.9) Informacje dodatkowe: Zamówienie będzie realizowane: od godziny 09:00 dnia 03.01.2020 r. do godziny 24:00 dnia 31 sierpnia 2020 r.</w:t>
      </w:r>
    </w:p>
    <w:p w:rsidR="003919B2" w:rsidRDefault="003919B2" w:rsidP="003919B2">
      <w:r>
        <w:t>SEKCJA III: INFORMACJE O CHARAKTERZE PRAWNYM, EKONOMICZNYM, FINANSOWYM I TECHNICZNYM</w:t>
      </w:r>
    </w:p>
    <w:p w:rsidR="003919B2" w:rsidRDefault="003919B2" w:rsidP="003919B2">
      <w:r>
        <w:t>III.1) WARUNKI UDZIAŁU W POSTĘPOWANIU</w:t>
      </w:r>
    </w:p>
    <w:p w:rsidR="003919B2" w:rsidRDefault="003919B2" w:rsidP="003919B2">
      <w:r>
        <w:lastRenderedPageBreak/>
        <w:t>III.1.1) Kompetencje lub uprawnienia do prowadzenia określonej działalności zawodowej, o ile wynika to z odrębnych przepisów</w:t>
      </w:r>
    </w:p>
    <w:p w:rsidR="003919B2" w:rsidRDefault="003919B2" w:rsidP="003919B2">
      <w:r>
        <w:t>Określenie warunków: O udzielenie zamówienia mogą ubiegać się wykonawcy, którzy spełniają warunki udziału w postępowaniu, dotyczące kompetencji lub uprawnień do prowadzenia określonej działalności zawodowej, o ile wynika to z odrębnych przepisów. W tym zakresie Zamawiający wymaga, aby Wykonawca posiadał: 1) koncesję wydaną przez ministra właściwego ds. wewnętrznych na bezpośrednią ochronę fizyczną . 2) koncesję wydaną przez ministra właściwego ds. wewnętrznych na zabezpieczenia techniczne, 3) pozwolenie na broń na okaziciela, wydawane przedsiębiorcom, którzy uzyskali koncesje na prowadzenie działalności gospodarczej w zakresie usług ochrony osób i mienia, 4) status specjalistycznej uzbrojonej formacji ochronnej (SUFO).</w:t>
      </w:r>
    </w:p>
    <w:p w:rsidR="003919B2" w:rsidRDefault="003919B2" w:rsidP="003919B2">
      <w:r>
        <w:t>Informacje dodatkowe</w:t>
      </w:r>
    </w:p>
    <w:p w:rsidR="003919B2" w:rsidRDefault="003919B2" w:rsidP="003919B2">
      <w:r>
        <w:t>III.1.2) Sytuacja finansowa lub ekonomiczna</w:t>
      </w:r>
    </w:p>
    <w:p w:rsidR="003919B2" w:rsidRDefault="003919B2" w:rsidP="003919B2">
      <w:r>
        <w:t>Określenie warunków: Zamawiający nie stawia warunku w tym zakresie.</w:t>
      </w:r>
    </w:p>
    <w:p w:rsidR="003919B2" w:rsidRDefault="003919B2" w:rsidP="003919B2">
      <w:r>
        <w:t>Informacje dodatkowe</w:t>
      </w:r>
    </w:p>
    <w:p w:rsidR="003919B2" w:rsidRDefault="003919B2" w:rsidP="003919B2">
      <w:r>
        <w:t>III.1.3) Zdolność techniczna lub zawodowa</w:t>
      </w:r>
    </w:p>
    <w:p w:rsidR="003919B2" w:rsidRDefault="003919B2" w:rsidP="003919B2">
      <w:r>
        <w:t>Określenie warunków: O udzielenie zamówienia mogą ubiegać się wykonawcy, którzy spełniają warunki udziału w postępowaniu, dotyczące zdolności technicznej lub zawodowej. W tym zakresie Zamawiający wymaga aby Wykonawca dysponował następującymi osobami skierowanymi przez wykonawcę do realizacji zamówienia publicznego, odpowiedzialnych za świadczenie usług tj.: 1. min. 6 (sześcioma) uzbrojonymi, kwalifikowanymi pracownikami ochrony fizycznej, posiadającymi co najmniej 1 rok doświadczenia w bezpośredniej ochronie fizycznej, 2. min. 2 (dwoma) kwalifikowanymi pracownikami zabezpieczenia technicznego, 3. min. 12 (dwunastoma) niekwalifikowanymi pracownikami ochrony fizycznej, posiadającymi co najmniej 1 rok doświadczenia w bezpośredniej ochronie fizycznej.</w:t>
      </w:r>
    </w:p>
    <w:p w:rsidR="003919B2" w:rsidRDefault="003919B2" w:rsidP="003919B2">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3919B2" w:rsidRDefault="003919B2" w:rsidP="003919B2">
      <w:r>
        <w:t>Informacje dodatkowe: Pracownik ochrony skierowany przez Wykonawcę do realizacji zamówienia nie może mieć schorzenia specjalnego to jest: upośledzenie umysłowe, choroba psychiczna, epilepsja, całościowe zaburzenia rozwojowe</w:t>
      </w:r>
    </w:p>
    <w:p w:rsidR="003919B2" w:rsidRDefault="003919B2" w:rsidP="003919B2">
      <w:r>
        <w:t>III.2) PODSTAWY WYKLUCZENIA</w:t>
      </w:r>
    </w:p>
    <w:p w:rsidR="003919B2" w:rsidRDefault="003919B2" w:rsidP="003919B2">
      <w:r>
        <w:t xml:space="preserve">III.2.1) Podstawy wykluczenia określone w art. 24 ust. 1 ustawy </w:t>
      </w:r>
      <w:proofErr w:type="spellStart"/>
      <w:r>
        <w:t>Pzp</w:t>
      </w:r>
      <w:proofErr w:type="spellEnd"/>
    </w:p>
    <w:p w:rsidR="003919B2" w:rsidRDefault="003919B2" w:rsidP="003919B2">
      <w:r>
        <w:t xml:space="preserve">III.2.2) Zamawiający przewiduje wykluczenie wykonawcy na podstawie art. 24 ust. 5 ustawy </w:t>
      </w:r>
      <w:proofErr w:type="spellStart"/>
      <w:r>
        <w:t>Pzp</w:t>
      </w:r>
      <w:proofErr w:type="spellEnd"/>
      <w:r>
        <w:t xml:space="preserve"> Tak Zamawiający przewiduje następujące fakultatywne podstawy wykluczenia:</w:t>
      </w:r>
    </w:p>
    <w:p w:rsidR="003919B2" w:rsidRDefault="003919B2" w:rsidP="003919B2"/>
    <w:p w:rsidR="003919B2" w:rsidRDefault="003919B2" w:rsidP="003919B2"/>
    <w:p w:rsidR="003919B2" w:rsidRDefault="003919B2" w:rsidP="003919B2"/>
    <w:p w:rsidR="003919B2" w:rsidRDefault="003919B2" w:rsidP="003919B2"/>
    <w:p w:rsidR="003919B2" w:rsidRDefault="003919B2" w:rsidP="003919B2"/>
    <w:p w:rsidR="003919B2" w:rsidRDefault="003919B2" w:rsidP="003919B2"/>
    <w:p w:rsidR="003919B2" w:rsidRDefault="003919B2" w:rsidP="003919B2">
      <w:r>
        <w:t xml:space="preserve">Tak (podstawa wykluczenia określona w art. 24 ust. 5 pkt 8 ustawy </w:t>
      </w:r>
      <w:proofErr w:type="spellStart"/>
      <w:r>
        <w:t>Pzp</w:t>
      </w:r>
      <w:proofErr w:type="spellEnd"/>
      <w:r>
        <w:t>)</w:t>
      </w:r>
    </w:p>
    <w:p w:rsidR="003919B2" w:rsidRDefault="003919B2" w:rsidP="003919B2">
      <w:r>
        <w:t>III.3) WYKAZ OŚWIADCZEŃ SKŁADANYCH PRZEZ WYKONAWCĘ W CELU WSTĘPNEGO POTWIERDZENIA, ŻE NIE PODLEGA ON WYKLUCZENIU ORAZ SPEŁNIA WARUNKI UDZIAŁU W POSTĘPOWANIU ORAZ SPEŁNIA KRYTERIA SELEKCJI</w:t>
      </w:r>
    </w:p>
    <w:p w:rsidR="003919B2" w:rsidRDefault="003919B2" w:rsidP="003919B2">
      <w:r>
        <w:t>Oświadczenie o niepodleganiu wykluczeniu oraz spełnianiu warunków udziału w postępowaniu</w:t>
      </w:r>
    </w:p>
    <w:p w:rsidR="003919B2" w:rsidRDefault="003919B2" w:rsidP="003919B2">
      <w:r>
        <w:t>Tak</w:t>
      </w:r>
    </w:p>
    <w:p w:rsidR="003919B2" w:rsidRDefault="003919B2" w:rsidP="003919B2">
      <w:r>
        <w:t>Oświadczenie o spełnianiu kryteriów selekcji</w:t>
      </w:r>
    </w:p>
    <w:p w:rsidR="003919B2" w:rsidRDefault="003919B2" w:rsidP="003919B2">
      <w:r>
        <w:t>Nie</w:t>
      </w:r>
    </w:p>
    <w:p w:rsidR="003919B2" w:rsidRDefault="003919B2" w:rsidP="003919B2">
      <w:r>
        <w:t>III.4) WYKAZ OŚWIADCZEŃ LUB DOKUMENTÓW , SKŁADANYCH PRZEZ WYKONAWCĘ W POSTĘPOWANIU NA WEZWANIE ZAMAWIAJACEGO W CELU POTWIERDZENIA OKOLICZNOŚCI, O KTÓRYCH MOWA W ART. 25 UST. 1 PKT 3 USTAWY PZP:</w:t>
      </w:r>
    </w:p>
    <w:p w:rsidR="003919B2" w:rsidRDefault="003919B2" w:rsidP="003919B2">
      <w:r>
        <w:t xml:space="preserve">1. informacja z Krajowego Rejestru Karnego w zakresie określonym w art. 24 ust. 1 pkt 13, 14 i 21 ustawy </w:t>
      </w:r>
      <w:proofErr w:type="spellStart"/>
      <w:r>
        <w:t>Pzp</w:t>
      </w:r>
      <w:proofErr w:type="spellEnd"/>
      <w:r>
        <w:t>, wystawionej nie wcześniej niż 6 miesięcy przed upływem terminu składania ofert albo wniosków o dopuszczenie do udziału w postępowaniu;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niezaleganiu z opłacaniem podatków i opłat lokalnych, o których mowa w ustawie z dnia 12 stycznia 1991 r. o podatkach i opłatach lokalnych (Dz. U. z 2016 r. poz. 716).</w:t>
      </w:r>
    </w:p>
    <w:p w:rsidR="003919B2" w:rsidRDefault="003919B2" w:rsidP="003919B2">
      <w:r>
        <w:t>III.5) WYKAZ OŚWIADCZEŃ LUB DOKUMENTÓW SKŁADANYCH PRZEZ WYKONAWCĘ W POSTĘPOWANIU NA WEZWANIE ZAMAWIAJACEGO W CELU POTWIERDZENIA OKOLICZNOŚCI, O KTÓRYCH MOWA W ART. 25 UST. 1 PKT 1 USTAWY PZP</w:t>
      </w:r>
    </w:p>
    <w:p w:rsidR="003919B2" w:rsidRDefault="003919B2" w:rsidP="003919B2">
      <w:r>
        <w:t>III.5.1) W ZAKRESIE SPEŁNIANIA WARUNKÓW UDZIAŁU W POSTĘPOWANIU:</w:t>
      </w:r>
    </w:p>
    <w:p w:rsidR="003919B2" w:rsidRDefault="003919B2" w:rsidP="003919B2">
      <w:r>
        <w:t xml:space="preserve">1) koncesja wydaną przez ministra właściwego ds. wewnętrznych na bezpośrednią ochronę fizyczną, 2) koncesja wydana przez ministra właściwego ds. wewnętrznych na zabezpieczenia techniczne, 3) pozwolenie na broń na okaziciela, wydawane przedsiębiorcom, którzy uzyskali koncesje na prowadzenie działalności gospodarczej w zakresie usług ochrony osób i mienia, 4) oświadczenie, że Wykonawca posiada status specjalistycznej uzbrojonej formacji ochronnej (SUFO), 5) wykaz osób, skierowanych przez wykonawcę do realizacji zamówienia publicznego, odpowiedzialnych za </w:t>
      </w:r>
      <w:r>
        <w:lastRenderedPageBreak/>
        <w:t>świadczenie usługi, wraz z informacjami na temat ich kwalifikacji zawodowych, uprawnień i doświadczenia niezbędnych do wykonania zamówienia publicznego, a także zakresu wykonywanych przez nie czynności oraz informacją o podstawie do dysponowania tymi osobami, (wzór – załącznik nr 4 do OOZ).</w:t>
      </w:r>
    </w:p>
    <w:p w:rsidR="003919B2" w:rsidRDefault="003919B2" w:rsidP="003919B2">
      <w:r>
        <w:t>III.5.2) W ZAKRESIE KRYTERIÓW SELEKCJI:</w:t>
      </w:r>
    </w:p>
    <w:p w:rsidR="003919B2" w:rsidRDefault="003919B2" w:rsidP="003919B2">
      <w:r>
        <w:t>III.6) WYKAZ OŚWIADCZEŃ LUB DOKUMENTÓW SKŁADANYCH PRZEZ WYKONAWCĘ W POSTĘPOWANIU NA WEZWANIE ZAMAWIAJACEGO W CELU POTWIERDZENIA OKOLICZNOŚCI, O KTÓRYCH MOWA W ART. 25 UST. 1 PKT 2 USTAWY PZP</w:t>
      </w:r>
    </w:p>
    <w:p w:rsidR="003919B2" w:rsidRDefault="003919B2" w:rsidP="003919B2">
      <w:r>
        <w:t>nie dotyczy</w:t>
      </w:r>
    </w:p>
    <w:p w:rsidR="003919B2" w:rsidRDefault="003919B2" w:rsidP="003919B2">
      <w:r>
        <w:t>III.7) INNE DOKUMENTY NIE WYMIENIONE W pkt III.3) - III.6)</w:t>
      </w:r>
    </w:p>
    <w:p w:rsidR="003919B2" w:rsidRDefault="003919B2" w:rsidP="003919B2">
      <w: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Zgodnie z art. 24 ust. 11 </w:t>
      </w:r>
      <w:proofErr w:type="spellStart"/>
      <w:r>
        <w:t>Pzp</w:t>
      </w:r>
      <w:proofErr w:type="spellEnd"/>
      <w: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t>Pzp</w:t>
      </w:r>
      <w:proofErr w:type="spellEnd"/>
      <w:r>
        <w:t>. Wraz ze złożeniem oświadczenia, wykonawca może przedstawić dowody, że powiązania z innym wykonawcą nie prowadzą do zakłócenia konkurencji w postępowaniu o udzielenie zamówienia.</w:t>
      </w:r>
    </w:p>
    <w:p w:rsidR="003919B2" w:rsidRDefault="003919B2" w:rsidP="003919B2">
      <w:r>
        <w:t>SEKCJA IV: PROCEDURA</w:t>
      </w:r>
    </w:p>
    <w:p w:rsidR="003919B2" w:rsidRDefault="003919B2" w:rsidP="003919B2">
      <w:r>
        <w:t>IV.1) OPIS</w:t>
      </w:r>
    </w:p>
    <w:p w:rsidR="003919B2" w:rsidRDefault="003919B2" w:rsidP="003919B2">
      <w:r>
        <w:t>IV.1.1) Tryb udzielenia zamówienia:</w:t>
      </w:r>
    </w:p>
    <w:p w:rsidR="003919B2" w:rsidRDefault="003919B2" w:rsidP="003919B2">
      <w:r>
        <w:t>IV.1.2) Zamawiający żąda wniesienia wadium:</w:t>
      </w:r>
    </w:p>
    <w:p w:rsidR="003919B2" w:rsidRDefault="003919B2" w:rsidP="003919B2">
      <w:r>
        <w:t>Tak</w:t>
      </w:r>
    </w:p>
    <w:p w:rsidR="003919B2" w:rsidRDefault="003919B2" w:rsidP="003919B2">
      <w:r>
        <w:t>Informacja na temat wadium</w:t>
      </w:r>
    </w:p>
    <w:p w:rsidR="003919B2" w:rsidRDefault="003919B2" w:rsidP="003919B2">
      <w:r>
        <w:t xml:space="preserve">1) Zamawiający żąda od Wykonawców wniesienia wadium w wysokości: 10 000 zł, (słownie dziesięć tysięcy złotych) zabezpieczającego ofertę na okres 30 dni Wadium wnosi się przed upływem terminu składania ofert. 2) Wadium wnoszone w pieniądzu należy wpłacić przelewem na rachunek bankowy Zamawiającego: </w:t>
      </w:r>
      <w:proofErr w:type="spellStart"/>
      <w:r>
        <w:t>Alior</w:t>
      </w:r>
      <w:proofErr w:type="spellEnd"/>
      <w:r>
        <w:t xml:space="preserve"> Bank Nr konta 37 2490 0005 0000 4600 8061 5490. Wadium wniesione w pieniądzu zamawiający przechowuje na rachunku bankowym. 3) Szczegółowe informacje dotyczące wadium wskazano w pkt 8 OOZ.</w:t>
      </w:r>
    </w:p>
    <w:p w:rsidR="003919B2" w:rsidRDefault="003919B2" w:rsidP="003919B2"/>
    <w:p w:rsidR="003919B2" w:rsidRDefault="003919B2" w:rsidP="003919B2">
      <w:r>
        <w:t>IV.1.3) Przewiduje się udzielenie zaliczek na poczet wykonania zamówienia:</w:t>
      </w:r>
    </w:p>
    <w:p w:rsidR="003919B2" w:rsidRDefault="003919B2" w:rsidP="003919B2">
      <w:r>
        <w:t>Nie</w:t>
      </w:r>
    </w:p>
    <w:p w:rsidR="003919B2" w:rsidRDefault="003919B2" w:rsidP="003919B2">
      <w:r>
        <w:t>Należy podać informacje na temat udzielania zaliczek:</w:t>
      </w:r>
    </w:p>
    <w:p w:rsidR="003919B2" w:rsidRDefault="003919B2" w:rsidP="003919B2"/>
    <w:p w:rsidR="003919B2" w:rsidRDefault="003919B2" w:rsidP="003919B2">
      <w:r>
        <w:lastRenderedPageBreak/>
        <w:t>IV.1.4) Wymaga się złożenia ofert w postaci katalogów elektronicznych lub dołączenia do ofert katalogów elektronicznych:</w:t>
      </w:r>
    </w:p>
    <w:p w:rsidR="003919B2" w:rsidRDefault="003919B2" w:rsidP="003919B2">
      <w:r>
        <w:t>Nie</w:t>
      </w:r>
    </w:p>
    <w:p w:rsidR="003919B2" w:rsidRDefault="003919B2" w:rsidP="003919B2">
      <w:r>
        <w:t>Dopuszcza się złożenie ofert w postaci katalogów elektronicznych lub dołączenia do ofert katalogów elektronicznych:</w:t>
      </w:r>
    </w:p>
    <w:p w:rsidR="003919B2" w:rsidRDefault="003919B2" w:rsidP="003919B2">
      <w:r>
        <w:t>Nie</w:t>
      </w:r>
    </w:p>
    <w:p w:rsidR="003919B2" w:rsidRDefault="003919B2" w:rsidP="003919B2">
      <w:r>
        <w:t>Informacje dodatkowe:</w:t>
      </w:r>
    </w:p>
    <w:p w:rsidR="003919B2" w:rsidRDefault="003919B2" w:rsidP="003919B2"/>
    <w:p w:rsidR="003919B2" w:rsidRDefault="003919B2" w:rsidP="003919B2">
      <w:r>
        <w:t>IV.1.5.) Wymaga się złożenia oferty wariantowej:</w:t>
      </w:r>
    </w:p>
    <w:p w:rsidR="003919B2" w:rsidRDefault="003919B2" w:rsidP="003919B2">
      <w:r>
        <w:t>Nie</w:t>
      </w:r>
    </w:p>
    <w:p w:rsidR="003919B2" w:rsidRDefault="003919B2" w:rsidP="003919B2">
      <w:r>
        <w:t>Dopuszcza się złożenie oferty wariantowej</w:t>
      </w:r>
    </w:p>
    <w:p w:rsidR="003919B2" w:rsidRDefault="003919B2" w:rsidP="003919B2"/>
    <w:p w:rsidR="003919B2" w:rsidRDefault="003919B2" w:rsidP="003919B2">
      <w:r>
        <w:t>Złożenie oferty wariantowej dopuszcza się tylko z jednoczesnym złożeniem oferty zasadniczej:</w:t>
      </w:r>
    </w:p>
    <w:p w:rsidR="003919B2" w:rsidRDefault="003919B2" w:rsidP="003919B2"/>
    <w:p w:rsidR="003919B2" w:rsidRDefault="003919B2" w:rsidP="003919B2">
      <w:r>
        <w:t>IV.1.6) Przewidywana liczba wykonawców, którzy zostaną zaproszeni do udziału w postępowaniu</w:t>
      </w:r>
    </w:p>
    <w:p w:rsidR="003919B2" w:rsidRDefault="003919B2" w:rsidP="003919B2">
      <w:r>
        <w:t>(przetarg ograniczony, negocjacje z ogłoszeniem, dialog konkurencyjny, partnerstwo innowacyjne)</w:t>
      </w:r>
    </w:p>
    <w:p w:rsidR="003919B2" w:rsidRDefault="003919B2" w:rsidP="003919B2">
      <w:r>
        <w:t xml:space="preserve">Liczba wykonawców  </w:t>
      </w:r>
    </w:p>
    <w:p w:rsidR="003919B2" w:rsidRDefault="003919B2" w:rsidP="003919B2">
      <w:r>
        <w:t>Przewidywana minimalna liczba wykonawców</w:t>
      </w:r>
    </w:p>
    <w:p w:rsidR="003919B2" w:rsidRDefault="003919B2" w:rsidP="003919B2">
      <w:r>
        <w:t xml:space="preserve">Maksymalna liczba wykonawców  </w:t>
      </w:r>
    </w:p>
    <w:p w:rsidR="003919B2" w:rsidRDefault="003919B2" w:rsidP="003919B2">
      <w:r>
        <w:t>Kryteria selekcji wykonawców:</w:t>
      </w:r>
    </w:p>
    <w:p w:rsidR="003919B2" w:rsidRDefault="003919B2" w:rsidP="003919B2"/>
    <w:p w:rsidR="003919B2" w:rsidRDefault="003919B2" w:rsidP="003919B2">
      <w:r>
        <w:t>IV.1.7) Informacje na temat umowy ramowej lub dynamicznego systemu zakupów:</w:t>
      </w:r>
    </w:p>
    <w:p w:rsidR="003919B2" w:rsidRDefault="003919B2" w:rsidP="003919B2">
      <w:r>
        <w:t>Umowa ramowa będzie zawarta:</w:t>
      </w:r>
    </w:p>
    <w:p w:rsidR="003919B2" w:rsidRDefault="003919B2" w:rsidP="003919B2"/>
    <w:p w:rsidR="003919B2" w:rsidRDefault="003919B2" w:rsidP="003919B2">
      <w:r>
        <w:t>Czy przewiduje się ograniczenie liczby uczestników umowy ramowej:</w:t>
      </w:r>
    </w:p>
    <w:p w:rsidR="003919B2" w:rsidRDefault="003919B2" w:rsidP="003919B2"/>
    <w:p w:rsidR="003919B2" w:rsidRDefault="003919B2" w:rsidP="003919B2">
      <w:r>
        <w:t>Przewidziana maksymalna liczba uczestników umowy ramowej:</w:t>
      </w:r>
    </w:p>
    <w:p w:rsidR="003919B2" w:rsidRDefault="003919B2" w:rsidP="003919B2"/>
    <w:p w:rsidR="003919B2" w:rsidRDefault="003919B2" w:rsidP="003919B2">
      <w:r>
        <w:t>Informacje dodatkowe:</w:t>
      </w:r>
    </w:p>
    <w:p w:rsidR="003919B2" w:rsidRDefault="003919B2" w:rsidP="003919B2"/>
    <w:p w:rsidR="003919B2" w:rsidRDefault="003919B2" w:rsidP="003919B2">
      <w:r>
        <w:t>Zamówienie obejmuje ustanowienie dynamicznego systemu zakupów:</w:t>
      </w:r>
    </w:p>
    <w:p w:rsidR="003919B2" w:rsidRDefault="003919B2" w:rsidP="003919B2"/>
    <w:p w:rsidR="003919B2" w:rsidRDefault="003919B2" w:rsidP="003919B2">
      <w:r>
        <w:lastRenderedPageBreak/>
        <w:t>Adres strony internetowej, na której będą zamieszczone dodatkowe informacje dotyczące dynamicznego systemu zakupów:</w:t>
      </w:r>
    </w:p>
    <w:p w:rsidR="003919B2" w:rsidRDefault="003919B2" w:rsidP="003919B2"/>
    <w:p w:rsidR="003919B2" w:rsidRDefault="003919B2" w:rsidP="003919B2">
      <w:r>
        <w:t>Informacje dodatkowe:</w:t>
      </w:r>
    </w:p>
    <w:p w:rsidR="003919B2" w:rsidRDefault="003919B2" w:rsidP="003919B2"/>
    <w:p w:rsidR="003919B2" w:rsidRDefault="003919B2" w:rsidP="003919B2">
      <w:r>
        <w:t>W ramach umowy ramowej/dynamicznego systemu zakupów dopuszcza się złożenie ofert w formie katalogów elektronicznych:</w:t>
      </w:r>
    </w:p>
    <w:p w:rsidR="003919B2" w:rsidRDefault="003919B2" w:rsidP="003919B2"/>
    <w:p w:rsidR="003919B2" w:rsidRDefault="003919B2" w:rsidP="003919B2">
      <w:r>
        <w:t>Przewiduje się pobranie ze złożonych katalogów elektronicznych informacji potrzebnych do sporządzenia ofert w ramach umowy ramowej/dynamicznego systemu zakupów:</w:t>
      </w:r>
    </w:p>
    <w:p w:rsidR="003919B2" w:rsidRDefault="003919B2" w:rsidP="003919B2"/>
    <w:p w:rsidR="003919B2" w:rsidRDefault="003919B2" w:rsidP="003919B2">
      <w:r>
        <w:t>IV.1.8) Aukcja elektroniczna</w:t>
      </w:r>
    </w:p>
    <w:p w:rsidR="003919B2" w:rsidRDefault="003919B2" w:rsidP="003919B2">
      <w:r>
        <w:t>Przewidziane jest przeprowadzenie aukcji elektronicznej (przetarg nieograniczony, przetarg ograniczony, negocjacje z ogłoszeniem) Nie</w:t>
      </w:r>
    </w:p>
    <w:p w:rsidR="003919B2" w:rsidRDefault="003919B2" w:rsidP="003919B2">
      <w:r>
        <w:t>Należy podać adres strony internetowej, na której aukcja będzie prowadzona:</w:t>
      </w:r>
    </w:p>
    <w:p w:rsidR="003919B2" w:rsidRDefault="003919B2" w:rsidP="003919B2"/>
    <w:p w:rsidR="003919B2" w:rsidRDefault="003919B2" w:rsidP="003919B2">
      <w:r>
        <w:t>Należy wskazać elementy, których wartości będą przedmiotem aukcji elektronicznej:</w:t>
      </w:r>
    </w:p>
    <w:p w:rsidR="003919B2" w:rsidRDefault="003919B2" w:rsidP="003919B2">
      <w:r>
        <w:t>Przewiduje się ograniczenia co do przedstawionych wartości, wynikające z opisu przedmiotu zamówienia:</w:t>
      </w:r>
    </w:p>
    <w:p w:rsidR="003919B2" w:rsidRDefault="003919B2" w:rsidP="003919B2"/>
    <w:p w:rsidR="003919B2" w:rsidRDefault="003919B2" w:rsidP="003919B2">
      <w:r>
        <w:t>Należy podać, które informacje zostaną udostępnione wykonawcom w trakcie aukcji elektronicznej oraz jaki będzie termin ich udostępnienia:</w:t>
      </w:r>
    </w:p>
    <w:p w:rsidR="003919B2" w:rsidRDefault="003919B2" w:rsidP="003919B2">
      <w:r>
        <w:t>Informacje dotyczące przebiegu aukcji elektronicznej:</w:t>
      </w:r>
    </w:p>
    <w:p w:rsidR="003919B2" w:rsidRDefault="003919B2" w:rsidP="003919B2">
      <w:r>
        <w:t>Jaki jest przewidziany sposób postępowania w toku aukcji elektronicznej i jakie będą warunki, na jakich wykonawcy będą mogli licytować (minimalne wysokości postąpień):</w:t>
      </w:r>
    </w:p>
    <w:p w:rsidR="003919B2" w:rsidRDefault="003919B2" w:rsidP="003919B2">
      <w:r>
        <w:t>Informacje dotyczące wykorzystywanego sprzętu elektronicznego, rozwiązań i specyfikacji technicznych w zakresie połączeń:</w:t>
      </w:r>
    </w:p>
    <w:p w:rsidR="003919B2" w:rsidRDefault="003919B2" w:rsidP="003919B2">
      <w:r>
        <w:t>Wymagania dotyczące rejestracji i identyfikacji wykonawców w aukcji elektronicznej:</w:t>
      </w:r>
    </w:p>
    <w:p w:rsidR="003919B2" w:rsidRDefault="003919B2" w:rsidP="003919B2">
      <w:r>
        <w:t>Informacje o liczbie etapów aukcji elektronicznej i czasie ich trwania:</w:t>
      </w:r>
    </w:p>
    <w:p w:rsidR="003919B2" w:rsidRDefault="003919B2" w:rsidP="003919B2"/>
    <w:p w:rsidR="003919B2" w:rsidRDefault="003919B2" w:rsidP="003919B2">
      <w:r>
        <w:t>Czas trwania:</w:t>
      </w:r>
    </w:p>
    <w:p w:rsidR="003919B2" w:rsidRDefault="003919B2" w:rsidP="003919B2"/>
    <w:p w:rsidR="003919B2" w:rsidRDefault="003919B2" w:rsidP="003919B2">
      <w:r>
        <w:t>Czy wykonawcy, którzy nie złożyli nowych postąpień, zostaną zakwalifikowani do następnego etapu:</w:t>
      </w:r>
    </w:p>
    <w:p w:rsidR="003919B2" w:rsidRDefault="003919B2" w:rsidP="003919B2">
      <w:r>
        <w:t>Warunki zamknięcia aukcji elektronicznej:</w:t>
      </w:r>
    </w:p>
    <w:p w:rsidR="003919B2" w:rsidRDefault="003919B2" w:rsidP="003919B2"/>
    <w:p w:rsidR="003919B2" w:rsidRDefault="003919B2" w:rsidP="003919B2">
      <w:r>
        <w:t>IV.2) KRYTERIA OCENY OFERT</w:t>
      </w:r>
    </w:p>
    <w:p w:rsidR="003919B2" w:rsidRDefault="003919B2" w:rsidP="003919B2">
      <w:r>
        <w:t>IV.2.1) Kryteria oceny ofert:</w:t>
      </w:r>
    </w:p>
    <w:p w:rsidR="003919B2" w:rsidRDefault="003919B2" w:rsidP="003919B2">
      <w:r>
        <w:t>IV.2.2) Kryteria</w:t>
      </w:r>
    </w:p>
    <w:p w:rsidR="003919B2" w:rsidRDefault="003919B2" w:rsidP="003919B2">
      <w:r>
        <w:t>Kryteria</w:t>
      </w:r>
      <w:r>
        <w:tab/>
        <w:t>Znaczenie</w:t>
      </w:r>
    </w:p>
    <w:p w:rsidR="003919B2" w:rsidRDefault="003919B2" w:rsidP="003919B2">
      <w:r>
        <w:t>cena</w:t>
      </w:r>
      <w:r>
        <w:tab/>
        <w:t>100,00</w:t>
      </w:r>
    </w:p>
    <w:p w:rsidR="003919B2" w:rsidRDefault="003919B2" w:rsidP="003919B2"/>
    <w:p w:rsidR="003919B2" w:rsidRDefault="003919B2" w:rsidP="003919B2">
      <w:r>
        <w:t xml:space="preserve">IV.2.3) Zastosowanie procedury, o której mowa w art. 24aa ust. 1 ustawy </w:t>
      </w:r>
      <w:proofErr w:type="spellStart"/>
      <w:r>
        <w:t>Pzp</w:t>
      </w:r>
      <w:proofErr w:type="spellEnd"/>
      <w:r>
        <w:t xml:space="preserve"> (przetarg nieograniczony)</w:t>
      </w:r>
    </w:p>
    <w:p w:rsidR="003919B2" w:rsidRDefault="003919B2" w:rsidP="003919B2">
      <w:r>
        <w:t>Tak</w:t>
      </w:r>
    </w:p>
    <w:p w:rsidR="003919B2" w:rsidRDefault="003919B2" w:rsidP="003919B2">
      <w:r>
        <w:t>IV.3) Negocjacje z ogłoszeniem, dialog konkurencyjny, partnerstwo innowacyjne</w:t>
      </w:r>
    </w:p>
    <w:p w:rsidR="003919B2" w:rsidRDefault="003919B2" w:rsidP="003919B2">
      <w:r>
        <w:t>IV.3.1) Informacje na temat negocjacji z ogłoszeniem</w:t>
      </w:r>
    </w:p>
    <w:p w:rsidR="003919B2" w:rsidRDefault="003919B2" w:rsidP="003919B2">
      <w:r>
        <w:t>Minimalne wymagania, które muszą spełniać wszystkie oferty:</w:t>
      </w:r>
    </w:p>
    <w:p w:rsidR="003919B2" w:rsidRDefault="003919B2" w:rsidP="003919B2"/>
    <w:p w:rsidR="003919B2" w:rsidRDefault="003919B2" w:rsidP="003919B2">
      <w:r>
        <w:t>Przewidziane jest zastrzeżenie prawa do udzielenia zamówienia na podstawie ofert wstępnych bez przeprowadzenia negocjacji</w:t>
      </w:r>
    </w:p>
    <w:p w:rsidR="003919B2" w:rsidRDefault="003919B2" w:rsidP="003919B2">
      <w:r>
        <w:t>Przewidziany jest podział negocjacji na etapy w celu ograniczenia liczby ofert:</w:t>
      </w:r>
    </w:p>
    <w:p w:rsidR="003919B2" w:rsidRDefault="003919B2" w:rsidP="003919B2">
      <w:r>
        <w:t>Należy podać informacje na temat etapów negocjacji (w tym liczbę etapów):</w:t>
      </w:r>
    </w:p>
    <w:p w:rsidR="003919B2" w:rsidRDefault="003919B2" w:rsidP="003919B2"/>
    <w:p w:rsidR="003919B2" w:rsidRDefault="003919B2" w:rsidP="003919B2">
      <w:r>
        <w:t>Informacje dodatkowe</w:t>
      </w:r>
    </w:p>
    <w:p w:rsidR="003919B2" w:rsidRDefault="003919B2" w:rsidP="003919B2"/>
    <w:p w:rsidR="003919B2" w:rsidRDefault="003919B2" w:rsidP="003919B2"/>
    <w:p w:rsidR="003919B2" w:rsidRDefault="003919B2" w:rsidP="003919B2">
      <w:r>
        <w:t>IV.3.2) Informacje na temat dialogu konkurencyjnego</w:t>
      </w:r>
    </w:p>
    <w:p w:rsidR="003919B2" w:rsidRDefault="003919B2" w:rsidP="003919B2">
      <w:r>
        <w:t>Opis potrzeb i wymagań zamawiającego lub informacja o sposobie uzyskania tego opisu:</w:t>
      </w:r>
    </w:p>
    <w:p w:rsidR="003919B2" w:rsidRDefault="003919B2" w:rsidP="003919B2"/>
    <w:p w:rsidR="003919B2" w:rsidRDefault="003919B2" w:rsidP="003919B2">
      <w:r>
        <w:t>Informacja o wysokości nagród dla wykonawców, którzy podczas dialogu konkurencyjnego przedstawili rozwiązania stanowiące podstawę do składania ofert, jeżeli zamawiający przewiduje nagrody:</w:t>
      </w:r>
    </w:p>
    <w:p w:rsidR="003919B2" w:rsidRDefault="003919B2" w:rsidP="003919B2"/>
    <w:p w:rsidR="003919B2" w:rsidRDefault="003919B2" w:rsidP="003919B2">
      <w:r>
        <w:t>Wstępny harmonogram postępowania:</w:t>
      </w:r>
    </w:p>
    <w:p w:rsidR="003919B2" w:rsidRDefault="003919B2" w:rsidP="003919B2"/>
    <w:p w:rsidR="003919B2" w:rsidRDefault="003919B2" w:rsidP="003919B2">
      <w:r>
        <w:t>Podział dialogu na etapy w celu ograniczenia liczby rozwiązań:</w:t>
      </w:r>
    </w:p>
    <w:p w:rsidR="003919B2" w:rsidRDefault="003919B2" w:rsidP="003919B2">
      <w:r>
        <w:lastRenderedPageBreak/>
        <w:t>Należy podać informacje na temat etapów dialogu:</w:t>
      </w:r>
    </w:p>
    <w:p w:rsidR="003919B2" w:rsidRDefault="003919B2" w:rsidP="003919B2"/>
    <w:p w:rsidR="003919B2" w:rsidRDefault="003919B2" w:rsidP="003919B2"/>
    <w:p w:rsidR="003919B2" w:rsidRDefault="003919B2" w:rsidP="003919B2">
      <w:r>
        <w:t>Informacje dodatkowe:</w:t>
      </w:r>
    </w:p>
    <w:p w:rsidR="003919B2" w:rsidRDefault="003919B2" w:rsidP="003919B2"/>
    <w:p w:rsidR="003919B2" w:rsidRDefault="003919B2" w:rsidP="003919B2">
      <w:r>
        <w:t>IV.3.3) Informacje na temat partnerstwa innowacyjnego</w:t>
      </w:r>
    </w:p>
    <w:p w:rsidR="003919B2" w:rsidRDefault="003919B2" w:rsidP="003919B2">
      <w:r>
        <w:t>Elementy opisu przedmiotu zamówienia definiujące minimalne wymagania, którym muszą odpowiadać wszystkie oferty:</w:t>
      </w:r>
    </w:p>
    <w:p w:rsidR="003919B2" w:rsidRDefault="003919B2" w:rsidP="003919B2"/>
    <w:p w:rsidR="003919B2" w:rsidRDefault="003919B2" w:rsidP="003919B2">
      <w:r>
        <w:t>Podział negocjacji na etapy w celu ograniczeniu liczby ofert podlegających negocjacjom poprzez zastosowanie kryteriów oceny ofert wskazanych w specyfikacji istotnych warunków zamówienia:</w:t>
      </w:r>
    </w:p>
    <w:p w:rsidR="003919B2" w:rsidRDefault="003919B2" w:rsidP="003919B2"/>
    <w:p w:rsidR="003919B2" w:rsidRDefault="003919B2" w:rsidP="003919B2">
      <w:r>
        <w:t>Informacje dodatkowe:</w:t>
      </w:r>
    </w:p>
    <w:p w:rsidR="003919B2" w:rsidRDefault="003919B2" w:rsidP="003919B2"/>
    <w:p w:rsidR="003919B2" w:rsidRDefault="003919B2" w:rsidP="003919B2">
      <w:r>
        <w:t>IV.4) Licytacja elektroniczna</w:t>
      </w:r>
    </w:p>
    <w:p w:rsidR="003919B2" w:rsidRDefault="003919B2" w:rsidP="003919B2">
      <w:r>
        <w:t>Adres strony internetowej, na której będzie prowadzona licytacja elektroniczna:</w:t>
      </w:r>
    </w:p>
    <w:p w:rsidR="003919B2" w:rsidRDefault="003919B2" w:rsidP="003919B2">
      <w:r>
        <w:t>Adres strony internetowej, na której jest dostępny opis przedmiotu zamówienia w licytacji elektronicznej:</w:t>
      </w:r>
    </w:p>
    <w:p w:rsidR="003919B2" w:rsidRDefault="003919B2" w:rsidP="003919B2">
      <w:r>
        <w:t>Wymagania dotyczące rejestracji i identyfikacji wykonawców w licytacji elektronicznej, w tym wymagania techniczne urządzeń informatycznych:</w:t>
      </w:r>
    </w:p>
    <w:p w:rsidR="003919B2" w:rsidRDefault="003919B2" w:rsidP="003919B2">
      <w:r>
        <w:t>Sposób postępowania w toku licytacji elektronicznej, w tym określenie minimalnych wysokości postąpień:</w:t>
      </w:r>
    </w:p>
    <w:p w:rsidR="003919B2" w:rsidRDefault="003919B2" w:rsidP="003919B2">
      <w:r>
        <w:t>Informacje o liczbie etapów licytacji elektronicznej i czasie ich trwania:</w:t>
      </w:r>
    </w:p>
    <w:p w:rsidR="003919B2" w:rsidRDefault="003919B2" w:rsidP="003919B2">
      <w:r>
        <w:t>Czas trwania:</w:t>
      </w:r>
    </w:p>
    <w:p w:rsidR="003919B2" w:rsidRDefault="003919B2" w:rsidP="003919B2"/>
    <w:p w:rsidR="003919B2" w:rsidRDefault="003919B2" w:rsidP="003919B2">
      <w:r>
        <w:t>Wykonawcy, którzy nie złożyli nowych postąpień, zostaną zakwalifikowani do następnego etapu:</w:t>
      </w:r>
    </w:p>
    <w:p w:rsidR="003919B2" w:rsidRDefault="003919B2" w:rsidP="003919B2">
      <w:r>
        <w:t>Termin składania wniosków o dopuszczenie do udziału w licytacji elektronicznej:</w:t>
      </w:r>
    </w:p>
    <w:p w:rsidR="003919B2" w:rsidRDefault="003919B2" w:rsidP="003919B2">
      <w:r>
        <w:t>Data: godzina:</w:t>
      </w:r>
    </w:p>
    <w:p w:rsidR="003919B2" w:rsidRDefault="003919B2" w:rsidP="003919B2">
      <w:r>
        <w:t>Termin otwarcia licytacji elektronicznej:</w:t>
      </w:r>
    </w:p>
    <w:p w:rsidR="003919B2" w:rsidRDefault="003919B2" w:rsidP="003919B2">
      <w:r>
        <w:t>Termin i warunki zamknięcia licytacji elektronicznej:</w:t>
      </w:r>
    </w:p>
    <w:p w:rsidR="003919B2" w:rsidRDefault="003919B2" w:rsidP="003919B2"/>
    <w:p w:rsidR="003919B2" w:rsidRDefault="003919B2" w:rsidP="003919B2">
      <w:r>
        <w:t>Istotne dla stron postanowienia, które zostaną wprowadzone do treści zawieranej umowy w sprawie zamówienia publicznego, albo ogólne warunki umowy, albo wzór umowy:</w:t>
      </w:r>
    </w:p>
    <w:p w:rsidR="003919B2" w:rsidRDefault="003919B2" w:rsidP="003919B2"/>
    <w:p w:rsidR="003919B2" w:rsidRDefault="003919B2" w:rsidP="003919B2">
      <w:r>
        <w:t>Wymagania dotyczące zabezpieczenia należytego wykonania umowy:</w:t>
      </w:r>
    </w:p>
    <w:p w:rsidR="003919B2" w:rsidRDefault="003919B2" w:rsidP="003919B2"/>
    <w:p w:rsidR="003919B2" w:rsidRDefault="003919B2" w:rsidP="003919B2">
      <w:r>
        <w:t>Informacje dodatkowe:</w:t>
      </w:r>
    </w:p>
    <w:p w:rsidR="003919B2" w:rsidRDefault="003919B2" w:rsidP="003919B2">
      <w:r>
        <w:t>IV.5) ZMIANA UMOWY</w:t>
      </w:r>
    </w:p>
    <w:p w:rsidR="003919B2" w:rsidRDefault="003919B2" w:rsidP="003919B2">
      <w:r>
        <w:t>Przewiduje się istotne zmiany postanowień zawartej umowy w stosunku do treści oferty, na podstawie której dokonano wyboru wykonawcy: Tak</w:t>
      </w:r>
    </w:p>
    <w:p w:rsidR="003919B2" w:rsidRDefault="003919B2" w:rsidP="003919B2">
      <w:r>
        <w:t>Należy wskazać zakres, charakter zmian oraz warunki wprowadzenia zmian:</w:t>
      </w:r>
    </w:p>
    <w:p w:rsidR="003919B2" w:rsidRDefault="003919B2" w:rsidP="003919B2">
      <w:r>
        <w:t xml:space="preserve">Zamawiający przewiduje możliwość zmian postanowień zawartej umowy. Może to nastąpić w przypadkach: 1. Wystąpienia opóźnień odbioru inwestycji na Obszarze </w:t>
      </w:r>
      <w:proofErr w:type="spellStart"/>
      <w:r>
        <w:t>Carnall</w:t>
      </w:r>
      <w:proofErr w:type="spellEnd"/>
      <w:r>
        <w:t xml:space="preserve"> lub opóźnień uruchomienia (w wystarczającym zakresie) posterunku ochrony w Warsztacie elektrycznym, na tymże Obszarze. W takich przypadkach może nastąpić wydłużenie terminu świadczenia usługi ochrony na tymże Obszarze. Wydłużenie terminu może spowodować zmianę maksymalnego wynagrodzenia za realizację Umowy. W takim przypadku zmiana maksymalnego wynagrodzenia musi uwzględniać zmiany czynione – na podstawie § 3 pkt. 6 - w trakcie realizacji Umowy oraz środki potrzebne na wynagrodzenie Wykonawcy z tytułu wydłużenia terminu świadczenia usług. Przedłużenie musi być realizowane po stawkach jednostkowych przyjętych Umową za ochronę Obszaru </w:t>
      </w:r>
      <w:proofErr w:type="spellStart"/>
      <w:r>
        <w:t>Carnall</w:t>
      </w:r>
      <w:proofErr w:type="spellEnd"/>
      <w:r>
        <w:t>. Wydłużenie terminu ochrony nie może być dłuższe niż do końca 2020 roku, 2. zmiany podwykonawcy pod warunkiem, że nowy podwykonawca wykaże spełnianie wskazanych warunków, w zakresie nie mniejszym niż wymagane w OOZ, 3. w razie zgłoszenia przez Wykonawcę podwykonawców a potem z ich rezygnacji pod warunkiem, że Wykonawca wykaże samodzielne spełnianie wskazanych warunków, w zakresie nie mniejszym niż wymagane w OOZ, 4. zmiany stawki podatku VAT. W takim przypadku zmianie ulega wynagrodzenie brutto.</w:t>
      </w:r>
    </w:p>
    <w:p w:rsidR="003919B2" w:rsidRDefault="003919B2" w:rsidP="003919B2">
      <w:r>
        <w:t>IV.6) INFORMACJE ADMINISTRACYJNE</w:t>
      </w:r>
    </w:p>
    <w:p w:rsidR="003919B2" w:rsidRDefault="003919B2" w:rsidP="003919B2"/>
    <w:p w:rsidR="003919B2" w:rsidRDefault="003919B2" w:rsidP="003919B2">
      <w:r>
        <w:t>IV.6.1) Sposób udostępniania informacji o charakterze poufnym (jeżeli dotyczy):</w:t>
      </w:r>
    </w:p>
    <w:p w:rsidR="003919B2" w:rsidRDefault="003919B2" w:rsidP="003919B2"/>
    <w:p w:rsidR="003919B2" w:rsidRDefault="003919B2" w:rsidP="003919B2">
      <w:r>
        <w:t>Środki służące ochronie informacji o charakterze poufnym</w:t>
      </w:r>
    </w:p>
    <w:p w:rsidR="003919B2" w:rsidRDefault="003919B2" w:rsidP="003919B2"/>
    <w:p w:rsidR="003919B2" w:rsidRDefault="003919B2" w:rsidP="003919B2">
      <w:r>
        <w:t>IV.6.2) Termin składania ofert lub wniosków o dopuszczenie do udziału w postępowaniu:</w:t>
      </w:r>
    </w:p>
    <w:p w:rsidR="003919B2" w:rsidRDefault="003919B2" w:rsidP="003919B2">
      <w:r>
        <w:t>Data: 2019-11-28, godzina: 09:00,</w:t>
      </w:r>
    </w:p>
    <w:p w:rsidR="003919B2" w:rsidRDefault="003919B2" w:rsidP="003919B2">
      <w:r>
        <w:t>Skrócenie terminu składania wniosków, ze względu na pilną potrzebę udzielenia zamówienia (przetarg nieograniczony, przetarg ograniczony, negocjacje z ogłoszeniem):</w:t>
      </w:r>
    </w:p>
    <w:p w:rsidR="003919B2" w:rsidRDefault="003919B2" w:rsidP="003919B2">
      <w:r>
        <w:t>Nie</w:t>
      </w:r>
    </w:p>
    <w:p w:rsidR="003919B2" w:rsidRDefault="003919B2" w:rsidP="003919B2">
      <w:r>
        <w:t>Wskazać powody:</w:t>
      </w:r>
    </w:p>
    <w:p w:rsidR="003919B2" w:rsidRDefault="003919B2" w:rsidP="003919B2"/>
    <w:p w:rsidR="003919B2" w:rsidRDefault="003919B2" w:rsidP="003919B2">
      <w:r>
        <w:lastRenderedPageBreak/>
        <w:t>Język lub języki, w jakich mogą być sporządzane oferty lub wnioski o dopuszczenie do udziału w postępowaniu</w:t>
      </w:r>
    </w:p>
    <w:p w:rsidR="003919B2" w:rsidRDefault="003919B2" w:rsidP="003919B2">
      <w:r>
        <w:t>&gt; Polski</w:t>
      </w:r>
    </w:p>
    <w:p w:rsidR="003919B2" w:rsidRDefault="003919B2" w:rsidP="003919B2">
      <w:r>
        <w:t>IV.6.3) Termin związania ofertą: do: okres w dniach: 30 (od ostatecznego terminu składania ofert)</w:t>
      </w:r>
    </w:p>
    <w:p w:rsidR="003919B2" w:rsidRDefault="003919B2" w:rsidP="003919B2">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3919B2" w:rsidRDefault="003919B2" w:rsidP="003919B2">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3919B2" w:rsidRDefault="003919B2" w:rsidP="003919B2">
      <w:r>
        <w:t>IV.6.6) Informacje dodatkowe:</w:t>
      </w:r>
    </w:p>
    <w:p w:rsidR="008A58BF" w:rsidRDefault="003919B2" w:rsidP="003919B2">
      <w:r>
        <w:t xml:space="preserve">1. Przed zawarciem umowy Wykonawca zobowiązany jest do wniesienia zabezpieczenia należytego wykonania umowy na sumę stanowiącą 5% ceny całkowitej (brutto) podanej w ofercie. Szczegółowe informacje dot. zabezpieczenia należytego wykonania umowy wskazane zostały w pkt 21 OOZ. 2. Podwykonawcy: a. Zamawiający zastrzega obowiązek osobistego wykonania przez Wykonawcę usługi bezpośredniej ochrony fizycznej stałej realizowanej posterunkami umiejscowionymi na chronionych obszarach. b. Zamawiający dopuszcza możliwość powierzenia wszystkich pozostałych części zamówienia opisanych w OOZ i SOPZ. c. Jeżeli Wykonawca w zakresie dopuszczonym w pkt b zamierza powierzyć wykonanie zamówienia podwykonawcom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 d. Jeżeli Wykonawca zamierza powierzyć wykonanie części zamówienia podwykonawcy to Wykonawca składa dokumenty lub oświadczenia dotyczące braku podstaw wykluczenia, także w odniesieniu do tego podwykonawcy. e. Powierzenie wykonania części zamówienia podwykonawcom nie zwalnia wykonawcy z odpowiedzialności za należyte wykonanie tego zamówienia. 3. Ubezpieczanie Wykonawcy 1) Wykonawca w okresie realizacji przedmiotu Umowy musi posiadać aktualne ubezpieczenie od odpowiedzialności cywilnej, w zakresie zamówienia, na kwotę nie mniejszą niż 2 000 000,00 (słownie: dwa miliony 00/100) złotych 2)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 3) Wykonawca zobowiązuje się do posiadania nieprzerwanej ochrony ubezpieczeniowej w okresie obowiązywania Umowy, na warunkach nie gorszych niż w pierwotnej polisie. 4) Wykonawca zobowiązany jest ubezpieczyć pracowników ochrony od następstw nieszczęśliwych wypadków, które mogą wydarzyć się w związku z wykonywaniem zadań objętych Umową. W tym zakresie Zamawiający nie ponosi jakiejkolwiek odpowiedzialności prawnej 4. Zamawiający nie dopuszcza polegania na zasobach podmiotów trzecich w celu wykazania spełniania warunków udziału w postępowaniu. 5. Jeżeli oferta wykonawców wspólnie ubiegających się o udzielenie zamówienia zostanie wybrana, Zamawiający będzie żądać przed zawarciem umowy w sprawie zamówienia publicznego, umowy regulującej współpracę tych wykonawców. 6. Zgodnie z art. 26 ust. 2 </w:t>
      </w:r>
      <w:proofErr w:type="spellStart"/>
      <w:r>
        <w:t>Pzp</w:t>
      </w:r>
      <w:proofErr w:type="spellEnd"/>
      <w:r>
        <w:t xml:space="preserve">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w:t>
      </w:r>
      <w:r>
        <w:lastRenderedPageBreak/>
        <w:t xml:space="preserve">oraz brak podstaw wykluczenia. 7. Zamawiający przewiduje możliwość skorzystania z przesłanek wynikających z przepisu art. 144 ust.1 Ustawy </w:t>
      </w:r>
      <w:proofErr w:type="spellStart"/>
      <w:r>
        <w:t>Pzp</w:t>
      </w:r>
      <w:proofErr w:type="spellEnd"/>
      <w:r>
        <w:t>. 8. Jeżeli Wykonawca ma siedzibę lub miejsce zamieszkania poza terytorium Rzeczpospolitej Polskiej, składa dokumenty stosownie z Rozporządzeniem Ministra Rozwoju z dnia 26 lipca 2016 r. w sprawie rodzajów dokumentów, jakich może żądać zamawiający od wykonawcy w postępowaniu o udzielenie zamówienia. 9. Przesłanki wykluczenia z postępowania w zakresie braku podstaw do wykluczenia dotyczące wykonawcy oraz wymóg złożenia dokumentów w tym zakresie, odnosi się również do podwykonawcy.</w:t>
      </w:r>
      <w:bookmarkStart w:id="0" w:name="_GoBack"/>
      <w:bookmarkEnd w:id="0"/>
    </w:p>
    <w:sectPr w:rsidR="008A5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B2"/>
    <w:rsid w:val="003919B2"/>
    <w:rsid w:val="008A5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F26EC-5908-4F77-B007-D7F31890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4177</Words>
  <Characters>25065</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1</cp:revision>
  <dcterms:created xsi:type="dcterms:W3CDTF">2019-11-20T12:57:00Z</dcterms:created>
  <dcterms:modified xsi:type="dcterms:W3CDTF">2019-11-20T12:58:00Z</dcterms:modified>
</cp:coreProperties>
</file>