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BE" w:rsidRDefault="000071BE" w:rsidP="000071BE">
      <w:pPr>
        <w:jc w:val="right"/>
      </w:pPr>
      <w:r>
        <w:t>Zabrze,</w:t>
      </w:r>
      <w:bookmarkStart w:id="0" w:name="_GoBack"/>
      <w:bookmarkEnd w:id="0"/>
      <w:r>
        <w:t xml:space="preserve"> </w:t>
      </w:r>
      <w:r w:rsidR="001D1DCB">
        <w:fldChar w:fldCharType="begin"/>
      </w:r>
      <w:r w:rsidR="001D1DCB">
        <w:instrText xml:space="preserve"> TIME \@ "d MMMM yyyy" </w:instrText>
      </w:r>
      <w:r w:rsidR="001D1DCB">
        <w:fldChar w:fldCharType="separate"/>
      </w:r>
      <w:r w:rsidR="00CF6D8E">
        <w:rPr>
          <w:noProof/>
        </w:rPr>
        <w:t>3 kwietnia 2018</w:t>
      </w:r>
      <w:r w:rsidR="001D1DCB">
        <w:fldChar w:fldCharType="end"/>
      </w:r>
    </w:p>
    <w:p w:rsidR="000071BE" w:rsidRDefault="000071BE" w:rsidP="000071BE">
      <w:pPr>
        <w:jc w:val="right"/>
      </w:pPr>
    </w:p>
    <w:p w:rsidR="001D1DCB" w:rsidRDefault="008C6AAE" w:rsidP="001D1DCB">
      <w:pPr>
        <w:spacing w:after="0"/>
        <w:rPr>
          <w:b/>
          <w:i/>
        </w:rPr>
      </w:pPr>
      <w:r>
        <w:rPr>
          <w:b/>
          <w:i/>
        </w:rPr>
        <w:t>Niecka</w:t>
      </w:r>
    </w:p>
    <w:p w:rsidR="001D1DCB" w:rsidRDefault="001D1DCB" w:rsidP="003701D4">
      <w:pPr>
        <w:spacing w:after="0"/>
        <w:jc w:val="center"/>
        <w:rPr>
          <w:b/>
          <w:i/>
        </w:rPr>
      </w:pPr>
      <w:r w:rsidRPr="001D1DCB">
        <w:rPr>
          <w:b/>
          <w:i/>
        </w:rPr>
        <w:t xml:space="preserve">ZP/25/MGW/2017 - Obiekt </w:t>
      </w:r>
      <w:proofErr w:type="spellStart"/>
      <w:r w:rsidRPr="001D1DCB">
        <w:rPr>
          <w:b/>
          <w:i/>
        </w:rPr>
        <w:t>Prinz</w:t>
      </w:r>
      <w:proofErr w:type="spellEnd"/>
      <w:r w:rsidRPr="001D1DCB">
        <w:rPr>
          <w:b/>
          <w:i/>
        </w:rPr>
        <w:t xml:space="preserve"> </w:t>
      </w:r>
      <w:proofErr w:type="spellStart"/>
      <w:r w:rsidRPr="001D1DCB">
        <w:rPr>
          <w:b/>
          <w:i/>
        </w:rPr>
        <w:t>Schonaich</w:t>
      </w:r>
      <w:proofErr w:type="spellEnd"/>
      <w:r w:rsidRPr="001D1DCB">
        <w:rPr>
          <w:b/>
          <w:i/>
        </w:rPr>
        <w:t xml:space="preserve"> i Warsztat Elektryczny - wykonanie prac budowlanych, konserwatorskich wraz z zagospodarowaniem terenu w ramach projektu „Rewitalizacja i udostępnienie poprzemysłowego Dziedzictwa Górnego Śląska”</w:t>
      </w:r>
      <w:r w:rsidR="000335BB">
        <w:rPr>
          <w:b/>
          <w:i/>
        </w:rPr>
        <w:t xml:space="preserve"> - NIECKA</w:t>
      </w:r>
    </w:p>
    <w:p w:rsidR="001D1DCB" w:rsidRDefault="001D1DCB" w:rsidP="003701D4">
      <w:pPr>
        <w:spacing w:after="0"/>
        <w:jc w:val="center"/>
        <w:rPr>
          <w:b/>
          <w:i/>
        </w:rPr>
      </w:pPr>
    </w:p>
    <w:p w:rsidR="00340855" w:rsidRPr="000071BE" w:rsidRDefault="003701D4" w:rsidP="003701D4">
      <w:pPr>
        <w:spacing w:after="0"/>
        <w:jc w:val="center"/>
        <w:rPr>
          <w:b/>
          <w:i/>
          <w:iCs/>
          <w:sz w:val="28"/>
        </w:rPr>
      </w:pPr>
      <w:r w:rsidRPr="000071BE">
        <w:rPr>
          <w:sz w:val="28"/>
        </w:rPr>
        <w:t xml:space="preserve">Wykaz przedmiarów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00"/>
        <w:gridCol w:w="2622"/>
        <w:gridCol w:w="6242"/>
      </w:tblGrid>
      <w:tr w:rsidR="000071BE" w:rsidRPr="003701D4" w:rsidTr="000071BE">
        <w:tc>
          <w:tcPr>
            <w:tcW w:w="600" w:type="dxa"/>
          </w:tcPr>
          <w:p w:rsidR="000071BE" w:rsidRPr="003701D4" w:rsidRDefault="000071BE" w:rsidP="003701D4">
            <w:pPr>
              <w:rPr>
                <w:b/>
              </w:rPr>
            </w:pPr>
            <w:r w:rsidRPr="003701D4">
              <w:rPr>
                <w:b/>
              </w:rPr>
              <w:t>L.p.</w:t>
            </w:r>
          </w:p>
        </w:tc>
        <w:tc>
          <w:tcPr>
            <w:tcW w:w="2622" w:type="dxa"/>
          </w:tcPr>
          <w:p w:rsidR="000071BE" w:rsidRPr="003701D4" w:rsidRDefault="000071BE" w:rsidP="003701D4">
            <w:pPr>
              <w:rPr>
                <w:b/>
              </w:rPr>
            </w:pPr>
            <w:r w:rsidRPr="003701D4">
              <w:rPr>
                <w:b/>
              </w:rPr>
              <w:t>Rodzaj robót</w:t>
            </w:r>
          </w:p>
        </w:tc>
        <w:tc>
          <w:tcPr>
            <w:tcW w:w="6242" w:type="dxa"/>
          </w:tcPr>
          <w:p w:rsidR="000071BE" w:rsidRPr="003701D4" w:rsidRDefault="000071BE" w:rsidP="003701D4">
            <w:pPr>
              <w:rPr>
                <w:b/>
              </w:rPr>
            </w:pPr>
            <w:r>
              <w:rPr>
                <w:b/>
              </w:rPr>
              <w:t>Nazwa pliku</w:t>
            </w:r>
          </w:p>
        </w:tc>
      </w:tr>
      <w:tr w:rsidR="000071BE" w:rsidTr="000071BE">
        <w:tc>
          <w:tcPr>
            <w:tcW w:w="600" w:type="dxa"/>
          </w:tcPr>
          <w:p w:rsidR="000071BE" w:rsidRDefault="000335BB" w:rsidP="003701D4">
            <w:r>
              <w:t>1</w:t>
            </w:r>
          </w:p>
        </w:tc>
        <w:tc>
          <w:tcPr>
            <w:tcW w:w="2622" w:type="dxa"/>
          </w:tcPr>
          <w:p w:rsidR="000071BE" w:rsidRDefault="000071BE" w:rsidP="003701D4">
            <w:r>
              <w:t>Roboty drogowe</w:t>
            </w:r>
          </w:p>
        </w:tc>
        <w:tc>
          <w:tcPr>
            <w:tcW w:w="6242" w:type="dxa"/>
          </w:tcPr>
          <w:p w:rsidR="000071BE" w:rsidRDefault="000335BB" w:rsidP="003701D4">
            <w:r w:rsidRPr="000335BB">
              <w:t>PRZEDMIAR DROGOWY</w:t>
            </w:r>
          </w:p>
        </w:tc>
      </w:tr>
      <w:tr w:rsidR="000071BE" w:rsidTr="000071BE">
        <w:tc>
          <w:tcPr>
            <w:tcW w:w="600" w:type="dxa"/>
          </w:tcPr>
          <w:p w:rsidR="000071BE" w:rsidRDefault="000335BB" w:rsidP="003701D4">
            <w:r>
              <w:t>2</w:t>
            </w:r>
          </w:p>
        </w:tc>
        <w:tc>
          <w:tcPr>
            <w:tcW w:w="2622" w:type="dxa"/>
          </w:tcPr>
          <w:p w:rsidR="000071BE" w:rsidRDefault="000071BE" w:rsidP="000071BE">
            <w:r>
              <w:t>Instalacje wod.-kan.</w:t>
            </w:r>
            <w:r w:rsidR="007541F6">
              <w:t xml:space="preserve"> i c.o.</w:t>
            </w:r>
          </w:p>
        </w:tc>
        <w:tc>
          <w:tcPr>
            <w:tcW w:w="6242" w:type="dxa"/>
          </w:tcPr>
          <w:p w:rsidR="000071BE" w:rsidRDefault="000335BB" w:rsidP="003701D4">
            <w:r w:rsidRPr="000335BB">
              <w:t>PRZEDMIAR INSTALACJE SANITARNE</w:t>
            </w:r>
          </w:p>
        </w:tc>
      </w:tr>
      <w:tr w:rsidR="000071BE" w:rsidTr="000071BE">
        <w:tc>
          <w:tcPr>
            <w:tcW w:w="600" w:type="dxa"/>
          </w:tcPr>
          <w:p w:rsidR="000071BE" w:rsidRDefault="000335BB" w:rsidP="003701D4">
            <w:r>
              <w:t>3</w:t>
            </w:r>
          </w:p>
        </w:tc>
        <w:tc>
          <w:tcPr>
            <w:tcW w:w="2622" w:type="dxa"/>
          </w:tcPr>
          <w:p w:rsidR="000071BE" w:rsidRDefault="000335BB" w:rsidP="003701D4">
            <w:r>
              <w:t>Ściana oporowa</w:t>
            </w:r>
          </w:p>
        </w:tc>
        <w:tc>
          <w:tcPr>
            <w:tcW w:w="6242" w:type="dxa"/>
          </w:tcPr>
          <w:p w:rsidR="000071BE" w:rsidRDefault="000335BB" w:rsidP="003701D4">
            <w:r w:rsidRPr="000335BB">
              <w:t>PRZEDMIAR ŚCIANA OPOROWA</w:t>
            </w:r>
          </w:p>
        </w:tc>
      </w:tr>
      <w:tr w:rsidR="000071BE" w:rsidTr="000071BE">
        <w:tc>
          <w:tcPr>
            <w:tcW w:w="600" w:type="dxa"/>
          </w:tcPr>
          <w:p w:rsidR="000071BE" w:rsidRDefault="000335BB" w:rsidP="003701D4">
            <w:r>
              <w:t>4</w:t>
            </w:r>
          </w:p>
        </w:tc>
        <w:tc>
          <w:tcPr>
            <w:tcW w:w="2622" w:type="dxa"/>
          </w:tcPr>
          <w:p w:rsidR="000071BE" w:rsidRDefault="000335BB" w:rsidP="000071BE">
            <w:r>
              <w:t>Schody ewakuacyjne</w:t>
            </w:r>
          </w:p>
        </w:tc>
        <w:tc>
          <w:tcPr>
            <w:tcW w:w="6242" w:type="dxa"/>
          </w:tcPr>
          <w:p w:rsidR="007541F6" w:rsidRDefault="000335BB" w:rsidP="003701D4">
            <w:r w:rsidRPr="000335BB">
              <w:t>PRZEDMIAR-SCHODY EWAKUACYJNE</w:t>
            </w:r>
          </w:p>
        </w:tc>
      </w:tr>
      <w:tr w:rsidR="000071BE" w:rsidTr="000071BE">
        <w:tc>
          <w:tcPr>
            <w:tcW w:w="600" w:type="dxa"/>
          </w:tcPr>
          <w:p w:rsidR="000071BE" w:rsidRDefault="000335BB" w:rsidP="003701D4">
            <w:r>
              <w:t>5</w:t>
            </w:r>
          </w:p>
        </w:tc>
        <w:tc>
          <w:tcPr>
            <w:tcW w:w="2622" w:type="dxa"/>
          </w:tcPr>
          <w:p w:rsidR="000071BE" w:rsidRDefault="000071BE" w:rsidP="000335BB">
            <w:r>
              <w:t>Roboty Elektryczne</w:t>
            </w:r>
            <w:r w:rsidR="00DF5C4E">
              <w:t xml:space="preserve"> </w:t>
            </w:r>
          </w:p>
        </w:tc>
        <w:tc>
          <w:tcPr>
            <w:tcW w:w="6242" w:type="dxa"/>
          </w:tcPr>
          <w:p w:rsidR="00DF5C4E" w:rsidRDefault="000335BB" w:rsidP="003701D4">
            <w:r w:rsidRPr="000335BB">
              <w:t>PRZEDMIAR ELEKTRYCZNY</w:t>
            </w:r>
          </w:p>
        </w:tc>
      </w:tr>
    </w:tbl>
    <w:p w:rsidR="00340855" w:rsidRDefault="00340855" w:rsidP="003701D4"/>
    <w:p w:rsidR="00782EF3" w:rsidRDefault="00782EF3" w:rsidP="003701D4"/>
    <w:sectPr w:rsidR="00782EF3" w:rsidSect="00967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2047E"/>
    <w:multiLevelType w:val="hybridMultilevel"/>
    <w:tmpl w:val="2DF6B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0855"/>
    <w:rsid w:val="000071BE"/>
    <w:rsid w:val="000335BB"/>
    <w:rsid w:val="001D1DCB"/>
    <w:rsid w:val="001E0648"/>
    <w:rsid w:val="00340855"/>
    <w:rsid w:val="003701D4"/>
    <w:rsid w:val="007541F6"/>
    <w:rsid w:val="00782EF3"/>
    <w:rsid w:val="007D509C"/>
    <w:rsid w:val="008C6AAE"/>
    <w:rsid w:val="00967059"/>
    <w:rsid w:val="00CF6D8E"/>
    <w:rsid w:val="00D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0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1D4"/>
    <w:pPr>
      <w:ind w:left="720"/>
      <w:contextualSpacing/>
    </w:pPr>
  </w:style>
  <w:style w:type="table" w:styleId="Tabela-Siatka">
    <w:name w:val="Table Grid"/>
    <w:basedOn w:val="Standardowy"/>
    <w:uiPriority w:val="59"/>
    <w:rsid w:val="00370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Nurek</dc:creator>
  <cp:lastModifiedBy>Andrzej Nurek</cp:lastModifiedBy>
  <cp:revision>10</cp:revision>
  <dcterms:created xsi:type="dcterms:W3CDTF">2018-03-08T09:38:00Z</dcterms:created>
  <dcterms:modified xsi:type="dcterms:W3CDTF">2018-04-03T09:45:00Z</dcterms:modified>
</cp:coreProperties>
</file>