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9C0B" w14:textId="551E1802" w:rsidR="00971BC0" w:rsidRPr="00971BC0" w:rsidRDefault="00971BC0" w:rsidP="00310A4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583755-N-2018 z dnia 2018-07-04 r.</w:t>
      </w:r>
    </w:p>
    <w:p w14:paraId="5A2C5AF7" w14:textId="33101DE9" w:rsidR="00310A4A" w:rsidRDefault="00971BC0" w:rsidP="0031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Muzeum Górnictwa Węglowego w Zabrzu: </w:t>
      </w:r>
    </w:p>
    <w:p w14:paraId="0C5853DB" w14:textId="77777777" w:rsidR="00310A4A" w:rsidRDefault="00310A4A" w:rsidP="0031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17BF5E45" w14:textId="114317F1" w:rsidR="00310A4A" w:rsidRDefault="00971BC0" w:rsidP="0031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 w:val="0"/>
          <w:sz w:val="28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i/>
          <w:noProof w:val="0"/>
          <w:sz w:val="28"/>
          <w:szCs w:val="24"/>
          <w:lang w:eastAsia="pl-PL"/>
        </w:rPr>
        <w:t>Zakup oraz wdrożenie systemu do inwentaryzacji i zarządzania muzealiami wraz ze szkoleniami z zakresu obsługi systemu na potrzeby projektu „E</w:t>
      </w:r>
      <w:r w:rsidR="00310A4A">
        <w:rPr>
          <w:rFonts w:ascii="Times New Roman" w:eastAsia="Times New Roman" w:hAnsi="Times New Roman" w:cs="Times New Roman"/>
          <w:b/>
          <w:i/>
          <w:noProof w:val="0"/>
          <w:sz w:val="28"/>
          <w:szCs w:val="24"/>
          <w:lang w:eastAsia="pl-PL"/>
        </w:rPr>
        <w:t> </w:t>
      </w:r>
      <w:r w:rsidRPr="00971BC0">
        <w:rPr>
          <w:rFonts w:ascii="Times New Roman" w:eastAsia="Times New Roman" w:hAnsi="Times New Roman" w:cs="Times New Roman"/>
          <w:b/>
          <w:i/>
          <w:noProof w:val="0"/>
          <w:sz w:val="28"/>
          <w:szCs w:val="24"/>
          <w:lang w:eastAsia="pl-PL"/>
        </w:rPr>
        <w:t>Muzeum – digitalizacja i udostępnienie zasobów Muzeum Górnictwa Węglowego w Zabrzu”</w:t>
      </w:r>
    </w:p>
    <w:p w14:paraId="1C7E4454" w14:textId="77777777" w:rsidR="00310A4A" w:rsidRPr="00310A4A" w:rsidRDefault="00310A4A" w:rsidP="0031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 w:val="0"/>
          <w:sz w:val="28"/>
          <w:szCs w:val="24"/>
          <w:lang w:eastAsia="pl-PL"/>
        </w:rPr>
      </w:pPr>
    </w:p>
    <w:p w14:paraId="665B4B87" w14:textId="72AAA66B" w:rsidR="00971BC0" w:rsidRPr="00971BC0" w:rsidRDefault="00971BC0" w:rsidP="0031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O ZAMÓWIENIU - Usługi</w:t>
      </w:r>
    </w:p>
    <w:p w14:paraId="099BE42F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711E8D6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76D6BDC" w14:textId="0679BB45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14:paraId="1BCFAD64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14:paraId="093BA056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F82AFE6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</w:p>
    <w:p w14:paraId="2C2ED61E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3A2EE48" w14:textId="1BD8FED6" w:rsidR="00971BC0" w:rsidRPr="00971BC0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„</w:t>
      </w:r>
      <w:r w:rsidRPr="00971BC0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pl-PL"/>
        </w:rPr>
        <w:t>E-Muzeum - digitalizacja i udostępnienie zasobów Muzeum Górnictwa Węglowego w Zabrzu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” nr UDA-RPSL.02.01.00-24-01F8/17-00 w ramach Regionalnego Programu Operacyjnego Województwa Śląskiego na lata 2014-2020 Oś Priorytetowa II „</w:t>
      </w:r>
      <w:r w:rsidRPr="00971BC0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pl-PL"/>
        </w:rPr>
        <w:t>Cyfrowe Śląskie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” Działanie 2.1. „</w:t>
      </w:r>
      <w:r w:rsidRPr="00971BC0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pl-PL"/>
        </w:rPr>
        <w:t>Wsparcie rozwoju cyfrowych usług publicznych”.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43EF7D9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C9C374A" w14:textId="7C7FF74B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89E42C1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3962F46A" w14:textId="258965F6" w:rsid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14:paraId="23195600" w14:textId="77777777" w:rsidR="00310A4A" w:rsidRPr="00971BC0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44754BC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F8A7C0C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14:paraId="5EC5CAB3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4FE15E8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29B602B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DC500E7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9C06900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9CCF070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p w14:paraId="5588EFA1" w14:textId="48CFDFE3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15DCA09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061C66E2" w14:textId="1D548B5E" w:rsid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F73464D" w14:textId="77777777" w:rsidR="00310A4A" w:rsidRPr="00971BC0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CC99708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4AEB71C9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4F1C1802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krajowy numer identyfikacyjny 24322042000000,</w:t>
      </w:r>
    </w:p>
    <w:p w14:paraId="6CE60EEA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ul. Jodłowa  59 , </w:t>
      </w:r>
    </w:p>
    <w:p w14:paraId="6450CAA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41-800   Zabrze, </w:t>
      </w:r>
    </w:p>
    <w:p w14:paraId="5F980462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woj. śląskie, państwo Polska,</w:t>
      </w:r>
    </w:p>
    <w:p w14:paraId="221ABE8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tel. 32 630 30 91, e-mail esmietana@muzeumgornictwa.pl, biuro@muzeumgornictwa.pl, faks 32 277 11 25. </w:t>
      </w:r>
    </w:p>
    <w:p w14:paraId="0AA394A4" w14:textId="770D1B49" w:rsid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 (URL): http://www.muzeumgornictwa.pl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CDCA738" w14:textId="77777777" w:rsidR="00310A4A" w:rsidRPr="00971BC0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08A20D1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E19C634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971BC0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14:paraId="0DD58180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2D5BF59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D1AADD8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338C229E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218D7A6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2E15C363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3F57CC4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BC02FD6" w14:textId="4807F82B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521D275" w14:textId="74C867E1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DCCE823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EF4EFF4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</w:p>
    <w:p w14:paraId="6033882E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AC70FC6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</w:p>
    <w:p w14:paraId="70A6B8BC" w14:textId="6D4E2AA6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Składanie oferty odbywa się w formie pisemnej za pośrednictwem operatora pocztowego w</w:t>
      </w:r>
      <w:r w:rsidR="00310A4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rozumieniu ustawy z dnia 23 listopada 2012 r. – Prawo pocztowe (Dz. U. poz. 1529 oraz z 2015 r. poz. 1830), osobiście lub za pośrednictwem posłańca </w:t>
      </w:r>
    </w:p>
    <w:p w14:paraId="48E61639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 </w:t>
      </w:r>
    </w:p>
    <w:p w14:paraId="258D108C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ul. Jodłowa 59, </w:t>
      </w:r>
    </w:p>
    <w:p w14:paraId="0AE8CACF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41-800 Zabrze, </w:t>
      </w:r>
    </w:p>
    <w:p w14:paraId="4D93836E" w14:textId="2FC09A36" w:rsidR="00971BC0" w:rsidRPr="00971BC0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Sekretariat pok. 1.02 </w:t>
      </w:r>
    </w:p>
    <w:p w14:paraId="2F260441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07DFDAA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C794A9B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1B696EB6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411A781A" w14:textId="77777777" w:rsidR="00310A4A" w:rsidRP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pl-PL"/>
        </w:rPr>
        <w:t xml:space="preserve">Zakup oraz wdrożenie systemu do inwentaryzacji i zarządzania muzealiami wraz ze szkoleniami z zakresu obsługi systemu na potrzeby projektu „E-Muzeum – digitalizacja i udostępnienie zasobów Muzeum Górnictwa Węglowego w Zabrzu” </w:t>
      </w:r>
    </w:p>
    <w:p w14:paraId="1D96B54E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58B41C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ZP/25/MGW/2018 </w:t>
      </w:r>
    </w:p>
    <w:p w14:paraId="4EF3A7CC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4301312" w14:textId="3A6850E1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3586F8F" w14:textId="77777777" w:rsidR="00971BC0" w:rsidRPr="00971BC0" w:rsidRDefault="00971BC0" w:rsidP="00971B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5E50452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3F50EC41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2BC8881" w14:textId="1DE39828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14:paraId="17A36567" w14:textId="7275E80C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D73EA1F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FA39B4D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II.4) Krótki opis przedmiotu zamówienia </w:t>
      </w:r>
      <w:r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14:paraId="0AB43AAD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jest utworzenie systemu prezentacji, inwentaryzacji i zarządzania muzealiami oraz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zdigitalizowanymi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obiektami (plikami). </w:t>
      </w:r>
    </w:p>
    <w:p w14:paraId="716B5DDB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System e-Muzeum składa się powinien z dwóch podsystemów ściśle ze sobą zależnych i skorelowanych poprzez obustronną wymianę danych. </w:t>
      </w:r>
    </w:p>
    <w:p w14:paraId="78436531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1.1. Pierwszy podsystem powinien zapewniać obsługę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zdigitalizowanych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muzealiów - jest to warstwa aplikacji dla osób, które chcą odwiedzić muzeum drogą elektroniczną odwiedzając Muzeum poprzez stronę internetową, która będzie prezentowała w szerokim spektrum m.in. zasoby Muzeum Górnictwa Węglowego w Zabrzu. Portal będzie udostępniał użytkownikom informację o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zdigitalizowanych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eksponatach również w innej wersji językowej za pośrednictwem dowolnej przeglądarki internetowej. Aplikacja będzie dostosowana do prawidłowego wyświetlania treści na urządzeniach mobilnych, oraz będzie dostosowana do standardów WCAG 2.0 (czytelny dostęp do treści i dostosowanie obsługi dla osób niedowidzących). Platforma będzie zawierała w sobie szereg usług m.in. udostępnianie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zdigitalizowanych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zbiorów, dostępność kwerendy muzealnej w formie elektronicznego wniosku, możliwość sprawdzenia danych opisowych zbioru, integrację z platformą publiczną. 1.2. Drugi z podsystemów pełnić ma funkcję zarządzania i inwentaryzacji muzealiów (również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zdigitalizowanych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 i ma na celu m.in. wsparcie w wykonywaniu codziennych czynności pracowników muzeum takich jak: raporty o procesach konserwacji, wsparcie inwentaryzacji wraz z jej bazą, system będzie zawierał informację o pochodzeniu, wymiarach, wadze eksponatów itd., które również będą udostępniane na platformie on-line e-Muzeum. System, zwany zamiennie oprogramowaniem ma ułatwić Zamawiającemu, proces ewidencji, digitalizacji oraz udostępnienia zbiorów muzealnych. </w:t>
      </w:r>
    </w:p>
    <w:p w14:paraId="7F69A3A1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System posiadać musi funkcje i moduły opisane poniżej w Szczegółowym opisie przedmiotu zamówienia stanowiącym Załącznik Nr 1 do SIWZ. </w:t>
      </w:r>
    </w:p>
    <w:p w14:paraId="1B9B366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 składową systemu uznaje się również stronę internetową zwaną zamiennie witryną www jak i aplikację mobilną pozwalającą na przeprowadzenie skontrum, oraz aplikację służącą do zarządzania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zdigitalizowanymi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plikami. </w:t>
      </w:r>
    </w:p>
    <w:p w14:paraId="5B52867B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Oprogramowanie pozwala na przydzielanie odpowiednich uprawnień użytkownikom do podglądu, tworzenia, edycji i usuwania danych rekordów. </w:t>
      </w:r>
    </w:p>
    <w:p w14:paraId="39007526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Oprogramowanie działa w oparciu o bazę danych i możliwość wykorzystywania plików multimedialnych. </w:t>
      </w:r>
    </w:p>
    <w:p w14:paraId="12FC163B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nie wyklucza żadnego z języka programowania do stworzenia danego systemu. Zamawiający nie wyklucza również dostarczenia stworzonego wcześniej oprogramowania pod warunkiem spełnienia podanych poniżej wymogów. </w:t>
      </w:r>
    </w:p>
    <w:p w14:paraId="1364FBEA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 potrzeby realizacji poniższego opisu przedmiotu zamówienia Zamawiający zapewni odpowiednią infrastrukturę teletechniczną i serwerową. </w:t>
      </w:r>
    </w:p>
    <w:p w14:paraId="1F352D34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Przedmiot zamówienia obejmuje przeprowadzenie szkolenia pracowników Zamawiającego w liczbie siedmiu osób w zakresie użytkowania Systemu. Szkolenie pracowników ZAMAWIAJĄCEGO w siedzibie ZAMAWIAJĄCEGO, w języku polskim, w dwóch grupach: </w:t>
      </w:r>
    </w:p>
    <w:p w14:paraId="55701DD5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Grupa 1 – trzech pracowników ZAMAWIAJĄCEGO odpowiadających za administrowanie Systemem w wymiarze nie mniejszym niż 8 godzin (2 razy po 4 godziny) bezpośrednio po uruchomieniu Systemu. </w:t>
      </w:r>
    </w:p>
    <w:p w14:paraId="1E8D7A6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Grupa 2 – czterech pracowników ZAMAWIAJĄCEGO - w zakresie eksploatacji Systemu w wymiarze nie mniejszym niż 8 godzin (2 razy po 4 godziny). Szkolenie przeprowadzone będzie w siedzibie Zamawiającego w uzgodnionych terminach i zakończone zostanie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wydaniem każdemu uczestnikowi zaświadczenia/certyfikatu potwierdzającego ukończenie szkolenia. </w:t>
      </w:r>
    </w:p>
    <w:p w14:paraId="42061E45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Szczegółowy opis przedmiotu zamówienia zawiera Załącznik Nr 1 do SIWZ. </w:t>
      </w:r>
    </w:p>
    <w:p w14:paraId="218A0A20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 Szczegółowe warunki i zasady realizacji zamówienia określone są we Wzorze umowy stanowiącej załącznik Nr 2 do SIWZ. </w:t>
      </w:r>
    </w:p>
    <w:p w14:paraId="255C0715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5. Wykonawca udzieli Zamawiającemu gwarancji i rękojmi na wykonane usługi na okres 60 miesięcy licząc od daty podpisania Protokołu Odbioru Końcowego i zobowiązuje się do świadczenia wsparcia serwisowego przez okres gwarancji. </w:t>
      </w:r>
    </w:p>
    <w:p w14:paraId="4D8B8268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B87200F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72212000-4 </w:t>
      </w:r>
    </w:p>
    <w:p w14:paraId="6DCA4A27" w14:textId="0BCF51F0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71BC0" w:rsidRPr="00971BC0" w14:paraId="7B8B8D85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A026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Kod CPV</w:t>
            </w:r>
          </w:p>
        </w:tc>
      </w:tr>
      <w:tr w:rsidR="00971BC0" w:rsidRPr="00971BC0" w14:paraId="12BFDA62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1E9A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30250000-6</w:t>
            </w:r>
          </w:p>
        </w:tc>
      </w:tr>
      <w:tr w:rsidR="00971BC0" w:rsidRPr="00971BC0" w14:paraId="05F8A113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8C4F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72263000-6</w:t>
            </w:r>
          </w:p>
        </w:tc>
      </w:tr>
      <w:tr w:rsidR="00971BC0" w:rsidRPr="00971BC0" w14:paraId="1A101D45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F85F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72265000-0</w:t>
            </w:r>
          </w:p>
        </w:tc>
      </w:tr>
      <w:tr w:rsidR="00971BC0" w:rsidRPr="00971BC0" w14:paraId="5F311477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A1DA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72000000-5</w:t>
            </w:r>
          </w:p>
        </w:tc>
      </w:tr>
      <w:tr w:rsidR="00971BC0" w:rsidRPr="00971BC0" w14:paraId="6B336BE9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B0533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72211000-7</w:t>
            </w:r>
          </w:p>
        </w:tc>
      </w:tr>
    </w:tbl>
    <w:p w14:paraId="24C51FC3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EBFC98C" w14:textId="24CE98B5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14:paraId="36944AF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3D8632E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BE10CF4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</w:p>
    <w:p w14:paraId="143CB63B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F3F7590" w14:textId="7827B6FE" w:rsidR="00971BC0" w:rsidRPr="00971BC0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</w:t>
      </w:r>
      <w:r w:rsidR="00971BC0"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I.8) Okres, w którym realizowane będzie zamówienie lub okres, na który została zawarta umowa ramowa lub okres, na który został ustanowiony dynamiczny system zakupów: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4  </w:t>
      </w:r>
      <w:r w:rsidR="00971BC0"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="00971BC0"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971BC0"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971BC0"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="00971BC0"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="00971BC0"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971BC0"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971BC0"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</w:p>
    <w:p w14:paraId="0338F46A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  <w:bookmarkStart w:id="0" w:name="_GoBack"/>
      <w:bookmarkEnd w:id="0"/>
    </w:p>
    <w:p w14:paraId="51F5F113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008DDDEC" w14:textId="3B053603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1EE1B14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D875A95" w14:textId="26916F50" w:rsid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14:paraId="34680783" w14:textId="77777777" w:rsidR="00310A4A" w:rsidRPr="00971BC0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4189ABA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Informacje dodatkowe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CBC7D2B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97E650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</w:p>
    <w:p w14:paraId="39F9BF8F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postępowaniu o udzielenie zamówienia publicznego udział mogą brać Wykonawcy, którzy spełniają warunki udziału w zakresie zdolności technicznej lub zawodowej. W tym zakresie Zamawiający wymaga aby Wykonawca posiadał wiedzę i doświadczenie niezbędne do wykonania zamówienia, tj. wykonał w okresie ostatnich trzech lat przed upływem terminu składania ofert, a jeżeli okres prowadzenia działalności jest krótszy – w tym okresie, co najmniej 2 (dwa) zamówienia obejmujące usługę utworzenia i wdrożenia elektronicznego systemu bazodanowego w instytucjach kultury o wartości co najmniej 100 000,00 złotych każda. </w:t>
      </w:r>
    </w:p>
    <w:p w14:paraId="74098726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CAAFAA5" w14:textId="3D36A29F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12AC3B72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65E5C31" w14:textId="2C92B165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14:paraId="3A25ED36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776C53B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D038BE1" w14:textId="77D23B9B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C1A2CE6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3395E8D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14:paraId="24938EC9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AED2FC0" w14:textId="57459C8C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3EB83DC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84D9B23" w14:textId="4BD98C63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B868F34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2C9B661" w14:textId="77777777" w:rsidR="00310A4A" w:rsidRDefault="00971BC0" w:rsidP="00310A4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III.5.1) W ZAKRESIE SPEŁNIANIA WARUNKÓW UDZIAŁU W POSTĘPOWANIU: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przed udzieleniem zamówienia wezwie wykonawcę, którego oferta została najwyżej oceniona, do złożenia w wyznaczonym, nie krótszym niż 5 dni, terminie aktualnych na dzień złożenia oświadczeń lub dokumentów potwierdzających okoliczności, o których mowa w art. 25 ust. 1 pkt 1 Prawa zamówień publicznych, tj. oświadczeń i dokumentów na potwierdzenie spełniania warunków udziału w postępowaniu w zakresie zdolności technicznej lub zawodowej, tj. wykazu usług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usługi były wykonywane, a jeżeli z uzasadnionej przyczyny o obiektywnym charakterze wykonawca nie jest w stanie uzyskać tych dokumentów - oświadczenie wykonawcy; w przypadku świadczeń okresowych lub ciągłych nadal wykonywanych referencje. Wzór Wykazu wykonanych usług stanowi załącznik nr 5 do SIWZ. </w:t>
      </w:r>
    </w:p>
    <w:p w14:paraId="6387FD9A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4456501" w14:textId="0F6652ED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540C8A7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F52DC63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15EA116" w14:textId="7318F3EE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14:paraId="741A3445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356463F9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16568A7B" w14:textId="2C54343A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14:paraId="504042C7" w14:textId="77777777" w:rsidR="00310A4A" w:rsidRDefault="00310A4A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1D7C60D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5F69674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10B6116" w14:textId="4DD5965F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0DC3379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</w:p>
    <w:p w14:paraId="54D2FBFD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Zamawiający żąda od wykonawców wniesienia wadium w wysokości 10 000,00 (słownie: dziesięć tysięcy i 00/100) złotych. </w:t>
      </w:r>
    </w:p>
    <w:p w14:paraId="2744B42B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Wadium może być wnoszone w jednej lub kilku następujących formach: </w:t>
      </w:r>
    </w:p>
    <w:p w14:paraId="2389080C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2.1. pieniądzu; </w:t>
      </w:r>
    </w:p>
    <w:p w14:paraId="233FA695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2.2. poręczeniach bankowych lub poręczeniach spółdzielczej kasy oszczędnościowo-kredytowej, z tym że poręczenie kasy jest zawsze poręczeniem pieniężnym; </w:t>
      </w:r>
    </w:p>
    <w:p w14:paraId="339EF13C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2.3. gwarancjach bankowych; </w:t>
      </w:r>
    </w:p>
    <w:p w14:paraId="5B07BD4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2.4. gwarancjach ubezpieczeniowych; </w:t>
      </w:r>
    </w:p>
    <w:p w14:paraId="4B638804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2.5. poręczeniach udzielanych przez podmioty, o których mowa w art. 6b ust. 5 pkt 2 ustawy z dnia 9 listopada 2000 r. o utworzeniu Polskiej Agencji Rozwoju Przedsiębiorczości (Dz.U. z 2007 r. Nr 42, poz. 275 z </w:t>
      </w:r>
      <w:proofErr w:type="spellStart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zm.). </w:t>
      </w:r>
    </w:p>
    <w:p w14:paraId="7CCAB2CF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Termin i sposób wniesienia wadium. </w:t>
      </w:r>
    </w:p>
    <w:p w14:paraId="70879E40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3.1. Wadium wnoszone w formie pieniądza należy wnieść na rachunek bankowy Zamawiającego: Alior Bank Nr konta 37 2490 0005 0000 4600 8061 5490 </w:t>
      </w:r>
    </w:p>
    <w:p w14:paraId="26461AB0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3.2. Dokument potwierdzający wniesienie wadium w formie innej niż pieniądz należy złożyć w oryginale w Sekretariacie Muzeum Górnictwa Węglowego w Zabrzu przy ul. Jodłowej 59, 41-800 Zabrze (pokój nr 1.02). </w:t>
      </w:r>
    </w:p>
    <w:p w14:paraId="7DFA7006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3.3. Wadium wnosi się przed upływem terminu składania ofert. Wadium uznaje się za wniesione, jeżeli: </w:t>
      </w:r>
    </w:p>
    <w:p w14:paraId="5CAF6A02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3.3.1. wnoszone w formie pieniądza znalazło się na rachunku bankowym Zamawiającego przed upływem terminu na składanie ofert. </w:t>
      </w:r>
    </w:p>
    <w:p w14:paraId="3EFCBAAF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3.3.2. wnoszone w pozostałych formach oryginały dokumentów zostały złożone w Sekretariacie Muzeum Górnictwa Węglowego w Zabrzu przy ul. Jodłowej 59, 41-800 Zabrze (pokój nr 1.02). </w:t>
      </w:r>
    </w:p>
    <w:p w14:paraId="16537480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 Wymagania dotyczące wadium wnoszonego w formie innej niż pieniądz.</w:t>
      </w:r>
    </w:p>
    <w:p w14:paraId="43A0C2FC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4.1. W treści wadium składanego w formie innej niż pieniądz muszą być wyszczególnione okoliczności w jakich Zamawiający zatrzymuje wadium wraz z odsetkami, określone: </w:t>
      </w:r>
    </w:p>
    <w:p w14:paraId="0852CAB7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4.1.1. w art. 46 ust. 4a Prawa zamówień publicznych, tj. jeżeli wykonawca w odpowiedzi na wezwanie, o którym mowa w art. 26 ust. 3, z przyczyn leżących po jego stronie, nie złożył dokumentów lub oświadczeń, o których mowa w art. 25 ust. 1, pełnomocnictw, listy podmiotów należących do tej samej grupy kapitałowej, o której mowa w art. 24 ust. 2 pkt 5 Prawa zamówień publicznych, lub informacji o tym, że nie należy do grupy kapitałowej, lub nie wyraził zgody na poprawienie omyłki, o której mowa w art. 87 ust. 2 pkt 3 Prawa zamówień publicznych, co powodowało brak możliwości wybrania oferty złożonej przez wykonawcę jako najkorzystniejszej. </w:t>
      </w:r>
    </w:p>
    <w:p w14:paraId="26610E47" w14:textId="3ACE0356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4.1.2. w art. 46 ust. 5 Prawa zamówień publicznych, tj. jeżeli wykonawca, którego oferta została wybrana: a) odmówił podpisania umowy w sprawie zamówienia publicznego na warunkach określonych w ofercie, b) nie wniósł wymaganego zabezpieczenia należytego wykonania umowy, c) zawarcie umowy w sprawie zamówienia publicznego stało się niemożliwe z przyczyn leżących po stronie wykonawcy. </w:t>
      </w:r>
    </w:p>
    <w:p w14:paraId="131B8EE0" w14:textId="2344EDBC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4.2. Wadium w formach wymienionych w art. 45 ust. 6 pkt. 2 – 5 Prawa zamówień publicznych musi być wystawione na Muzeum Górnictwa Węglowego w Zabrzu, ul. Jodłowej 59, 41-800 Zabrze. </w:t>
      </w:r>
    </w:p>
    <w:p w14:paraId="2A4CC4F5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4.3. Z treści gwarancji winno wynikać bezwarunkowe zobowiązanie Gwaranta (poręczyciela) do wypłaty Zamawiającemu pełnej kwoty wadium w okolicznościach określonych w art. 46 ust. 4a i ust. 5 Prawa zamówień publicznych, na każde pisemne żądanie zgłoszone przez Zamawiającego w terminie związania ofertą. Gwarant nie może uzależniać dokonania zapłaty od spełnienia jakichkolwiek dodatkowych warunków lub wykonania czynności jak również od przedłożenia jakiejkolwiek dodatkowej dokumentacji. </w:t>
      </w:r>
    </w:p>
    <w:p w14:paraId="7C9838A5" w14:textId="746D907B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5. Wadium wniesione przez jednego z Wykonawców wspólnie ubiegających się o zamówienie uważa się za wniesione prawidłowo. </w:t>
      </w:r>
    </w:p>
    <w:p w14:paraId="76C1FFDC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B8186BF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31B0F8D" w14:textId="5E2CB1A9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030569C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97775F8" w14:textId="73A8853F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IV.1.5.) Wymaga się złożenia oferty wariantowej: </w:t>
      </w:r>
    </w:p>
    <w:p w14:paraId="16F566AA" w14:textId="388D9FFD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Dopuszcza się złożenie oferty wariantowej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F704ABE" w14:textId="2C3F6C73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1F043B2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961FA5A" w14:textId="183052D1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ECE1DBF" w14:textId="745415C2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457F411" w14:textId="0C382E4B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D3AF530" w14:textId="630BAA35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9F41F4B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IV.2) KRYTERIA OCENY OFERT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ACE0B9E" w14:textId="77777777" w:rsidR="00310A4A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9DCF114" w14:textId="5F1FAD0D" w:rsid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</w:p>
    <w:p w14:paraId="5D3EC016" w14:textId="77777777" w:rsidR="00A44B12" w:rsidRPr="00971BC0" w:rsidRDefault="00A44B12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1016"/>
      </w:tblGrid>
      <w:tr w:rsidR="00971BC0" w:rsidRPr="00971BC0" w14:paraId="3E653762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6069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754F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971BC0" w:rsidRPr="00971BC0" w14:paraId="6AD9731C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82B8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97B2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971BC0" w:rsidRPr="00971BC0" w14:paraId="30FC6AA4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E525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Dodatkowe funkcjonalności systemu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8C8A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  <w:tr w:rsidR="00971BC0" w:rsidRPr="00971BC0" w14:paraId="30F89983" w14:textId="77777777" w:rsidTr="00971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ED9E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Samodzielna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B0A5" w14:textId="77777777" w:rsidR="00971BC0" w:rsidRPr="00971BC0" w:rsidRDefault="00971BC0" w:rsidP="0097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71BC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</w:tbl>
    <w:p w14:paraId="2CE59C3B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AB4E314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EDC5C46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0660D748" w14:textId="77777777" w:rsidR="00A44B12" w:rsidRDefault="00A44B12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B598D0F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5A8406A8" w14:textId="77777777" w:rsidR="00A44B12" w:rsidRDefault="00A44B12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C25FBE6" w14:textId="35856BC4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83D8111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A8D5334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ABDA631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89D7767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14:paraId="6BFA5679" w14:textId="16004DAD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DD458AA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14:paraId="565A6393" w14:textId="77777777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14:paraId="64AAD4F1" w14:textId="24B095E1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08B819E4" w14:textId="25729CC6" w:rsidR="00971BC0" w:rsidRP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14:paraId="19C5E85E" w14:textId="311BA8E5" w:rsidR="00971BC0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14:paraId="0D2B2D7D" w14:textId="77777777" w:rsidR="00A44B12" w:rsidRPr="00971BC0" w:rsidRDefault="00A44B12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81F45B5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Zakres, charakter zmian oraz warunki wprowadzania zmian określone zostały we wzorze umowy stanowiącej załącznik nr 2 do SIWZ.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CC9087F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971BC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9E2E4D3" w14:textId="77777777" w:rsidR="00A44B12" w:rsidRDefault="00A44B12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F5BCB1C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2018-07-19, godzina: 10:00,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</w:p>
    <w:p w14:paraId="39583B93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Język lub języki, w jakich mogą być sporządzane oferty lub wnioski o dopuszczenie do udziału w postępowaniu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292D0FB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2ABA54F" w14:textId="77777777" w:rsidR="00A44B12" w:rsidRDefault="00971BC0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3ADF55B" w14:textId="4B5BE934" w:rsidR="00A44B12" w:rsidRDefault="00971BC0" w:rsidP="00A44B1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A44B1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br w:type="page"/>
      </w:r>
    </w:p>
    <w:p w14:paraId="45668733" w14:textId="77777777" w:rsidR="00A44B12" w:rsidRDefault="00A44B12" w:rsidP="00971BC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FC61590" w14:textId="77777777" w:rsidR="00A44B12" w:rsidRDefault="00971BC0" w:rsidP="00A44B1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8701BE3" w14:textId="528ABEC9" w:rsidR="00971BC0" w:rsidRPr="00971BC0" w:rsidRDefault="00971BC0" w:rsidP="00A44B1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71BC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Wybrany Wykonawca zobowiązany będzie w terminie do dnia podpisania umowy, wnieść zabezpieczenie jej należytego wykonania w wysokości 10% ceny całkowitej podanej w ofercie. </w:t>
      </w:r>
    </w:p>
    <w:p w14:paraId="5FEAC714" w14:textId="3AE578A9" w:rsidR="00971BC0" w:rsidRPr="00971BC0" w:rsidRDefault="00971BC0" w:rsidP="00971BC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AE82E35" w14:textId="77777777" w:rsidR="00410E72" w:rsidRDefault="00410E72"/>
    <w:sectPr w:rsidR="00410E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659D" w14:textId="77777777" w:rsidR="00F778D7" w:rsidRDefault="00F778D7" w:rsidP="00310A4A">
      <w:pPr>
        <w:spacing w:after="0" w:line="240" w:lineRule="auto"/>
      </w:pPr>
      <w:r>
        <w:separator/>
      </w:r>
    </w:p>
  </w:endnote>
  <w:endnote w:type="continuationSeparator" w:id="0">
    <w:p w14:paraId="02012784" w14:textId="77777777" w:rsidR="00F778D7" w:rsidRDefault="00F778D7" w:rsidP="0031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8237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383F07" w14:textId="5BAA674F" w:rsidR="00310A4A" w:rsidRDefault="00310A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6061AA" w14:textId="77777777" w:rsidR="00310A4A" w:rsidRDefault="00310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286C" w14:textId="77777777" w:rsidR="00F778D7" w:rsidRDefault="00F778D7" w:rsidP="00310A4A">
      <w:pPr>
        <w:spacing w:after="0" w:line="240" w:lineRule="auto"/>
      </w:pPr>
      <w:r>
        <w:separator/>
      </w:r>
    </w:p>
  </w:footnote>
  <w:footnote w:type="continuationSeparator" w:id="0">
    <w:p w14:paraId="0500D6F3" w14:textId="77777777" w:rsidR="00F778D7" w:rsidRDefault="00F778D7" w:rsidP="00310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32"/>
    <w:rsid w:val="00310A4A"/>
    <w:rsid w:val="00410E72"/>
    <w:rsid w:val="00411732"/>
    <w:rsid w:val="00971BC0"/>
    <w:rsid w:val="00A44B12"/>
    <w:rsid w:val="00AB02C6"/>
    <w:rsid w:val="00F7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2B6A"/>
  <w15:chartTrackingRefBased/>
  <w15:docId w15:val="{7E407498-FA29-47DC-896D-4EBA887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A4A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10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A4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3721</Words>
  <Characters>22327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3</cp:revision>
  <dcterms:created xsi:type="dcterms:W3CDTF">2018-07-04T12:09:00Z</dcterms:created>
  <dcterms:modified xsi:type="dcterms:W3CDTF">2018-07-04T12:23:00Z</dcterms:modified>
</cp:coreProperties>
</file>