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7A22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</w:t>
      </w:r>
      <w:r w:rsidR="007B0A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faks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D4052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>określonej w przepisach wydanych na podstawie art. 11 ust. 8 Pzp pn</w:t>
            </w:r>
            <w:r w:rsidR="00131F59">
              <w:rPr>
                <w:rFonts w:ascii="Arial" w:hAnsi="Arial" w:cs="Arial"/>
                <w:sz w:val="18"/>
                <w:szCs w:val="18"/>
              </w:rPr>
              <w:t>.:</w:t>
            </w:r>
            <w:r w:rsidR="007B0A43" w:rsidRPr="003025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0529">
              <w:rPr>
                <w:rFonts w:ascii="Arial" w:eastAsiaTheme="minorHAnsi" w:hAnsi="Arial" w:cs="Arial"/>
                <w:b/>
                <w:sz w:val="20"/>
                <w:szCs w:val="20"/>
              </w:rPr>
              <w:t>„</w:t>
            </w:r>
            <w:r w:rsidR="00D40529" w:rsidRPr="00BB6893">
              <w:rPr>
                <w:rFonts w:ascii="Arial" w:eastAsiaTheme="minorHAnsi" w:hAnsi="Arial" w:cs="Arial"/>
                <w:b/>
                <w:sz w:val="20"/>
                <w:szCs w:val="20"/>
              </w:rPr>
              <w:t>Zakup oraz dostawa Skanerów 3 D wraz z oprogramowaniem na potrzeby projektu „E – Muzeum – digitalizacja i udostępnienie zasobów Muzeum Górnictwa Węglowego w Zabrzu.”</w:t>
            </w:r>
            <w:r w:rsidR="00D40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D40529" w:rsidRDefault="00B460BF" w:rsidP="00D405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D40529" w:rsidRDefault="00D40529" w:rsidP="00D405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40529" w:rsidRDefault="00D40529" w:rsidP="00D405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1.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do obiektów o małych gabarytach</w:t>
            </w:r>
            <w:r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.</w:t>
            </w:r>
            <w:r w:rsidRPr="00D405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40529" w:rsidRPr="00D40529" w:rsidRDefault="00D40529" w:rsidP="00D405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40529" w:rsidRPr="00D40529" w:rsidRDefault="00D40529" w:rsidP="00D40529">
            <w:pPr>
              <w:keepNext/>
              <w:widowControl w:val="0"/>
              <w:suppressAutoHyphens/>
              <w:spacing w:line="360" w:lineRule="auto"/>
              <w:contextualSpacing/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D40529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  <w:p w:rsidR="00D40529" w:rsidRP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2.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fazowego.</w:t>
            </w:r>
          </w:p>
          <w:p w:rsidR="00D40529" w:rsidRP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</w:p>
          <w:p w:rsidR="00D40529" w:rsidRPr="00D40529" w:rsidRDefault="00D40529" w:rsidP="00D40529">
            <w:pPr>
              <w:spacing w:after="0" w:line="360" w:lineRule="auto"/>
              <w:ind w:right="289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>TPI Sp. z o.o</w:t>
            </w:r>
            <w:r w:rsidRPr="00D4052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, </w:t>
            </w: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>00 – 716 Warszawa, ul. Bartycka 22</w:t>
            </w:r>
          </w:p>
          <w:p w:rsid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3.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impulsowego.</w:t>
            </w:r>
          </w:p>
          <w:p w:rsidR="00D40529" w:rsidRP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</w:p>
          <w:p w:rsidR="00D40529" w:rsidRPr="00D40529" w:rsidRDefault="00D40529" w:rsidP="00D40529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>Geotronics Dystrybucja Sp. z o.o, 31 – 586 Kraków, ul. Centralna 36</w:t>
            </w:r>
          </w:p>
          <w:p w:rsidR="00D40529" w:rsidRPr="00D40529" w:rsidRDefault="00D40529" w:rsidP="00D40529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4.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oprogramowania.</w:t>
            </w:r>
          </w:p>
          <w:p w:rsidR="00B460BF" w:rsidRPr="00D40529" w:rsidRDefault="00D40529" w:rsidP="00D40529">
            <w:pPr>
              <w:keepNext/>
              <w:widowControl w:val="0"/>
              <w:suppressAutoHyphens/>
              <w:spacing w:line="360" w:lineRule="auto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D40529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40529" w:rsidRPr="00D40529" w:rsidRDefault="00D40529" w:rsidP="00D4052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1.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do obiektów o małych gabarytach</w:t>
            </w:r>
            <w:r w:rsidRPr="00D405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40529" w:rsidRPr="00D40529" w:rsidRDefault="00D40529" w:rsidP="00D40529">
            <w:pPr>
              <w:tabs>
                <w:tab w:val="num" w:pos="1260"/>
              </w:tabs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W postępowaniu ofertę złożyli n/w Wykonawcy:</w:t>
            </w:r>
          </w:p>
          <w:p w:rsidR="00D40529" w:rsidRPr="00D40529" w:rsidRDefault="00D40529" w:rsidP="00D40529">
            <w:pPr>
              <w:numPr>
                <w:ilvl w:val="0"/>
                <w:numId w:val="4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D40529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  <w:p w:rsidR="00D40529" w:rsidRPr="00D40529" w:rsidRDefault="00D40529" w:rsidP="00D40529">
            <w:pPr>
              <w:tabs>
                <w:tab w:val="left" w:pos="142"/>
              </w:tabs>
              <w:spacing w:after="0" w:line="36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2.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fazowego.</w:t>
            </w:r>
          </w:p>
          <w:p w:rsidR="00D40529" w:rsidRPr="00D40529" w:rsidRDefault="00D40529" w:rsidP="00D40529">
            <w:p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W postępowaniu ofertę złożyli n/w Wykonawcy:</w:t>
            </w:r>
          </w:p>
          <w:p w:rsidR="00D40529" w:rsidRPr="00D40529" w:rsidRDefault="00D40529" w:rsidP="00D40529">
            <w:pPr>
              <w:numPr>
                <w:ilvl w:val="0"/>
                <w:numId w:val="5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D40529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  <w:p w:rsidR="00D40529" w:rsidRPr="00D40529" w:rsidRDefault="00D40529" w:rsidP="00D40529">
            <w:pPr>
              <w:numPr>
                <w:ilvl w:val="0"/>
                <w:numId w:val="5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>TPI Sp. z o.o</w:t>
            </w:r>
            <w:r w:rsidRPr="00D4052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, </w:t>
            </w: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>00 – 716 Warszawa, ul. Bartycka 22</w:t>
            </w:r>
          </w:p>
          <w:p w:rsid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  <w:p w:rsid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  <w:p w:rsidR="00D40529" w:rsidRDefault="00D40529" w:rsidP="00D405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  <w:p w:rsidR="00112A47" w:rsidRDefault="00112A47" w:rsidP="00D40529">
            <w:pPr>
              <w:tabs>
                <w:tab w:val="left" w:pos="142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40529" w:rsidRPr="00D40529" w:rsidRDefault="00D40529" w:rsidP="00D40529">
            <w:pPr>
              <w:tabs>
                <w:tab w:val="left" w:pos="142"/>
              </w:tabs>
              <w:spacing w:after="0" w:line="36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3.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skanera 3D impulsowego.</w:t>
            </w:r>
          </w:p>
          <w:p w:rsidR="00D40529" w:rsidRDefault="00D40529" w:rsidP="00D40529">
            <w:p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W postępowaniu ofertę złożyli n/w Wykonawcy:</w:t>
            </w:r>
          </w:p>
          <w:p w:rsidR="007A228B" w:rsidRPr="007A228B" w:rsidRDefault="007A228B" w:rsidP="007A228B">
            <w:pPr>
              <w:numPr>
                <w:ilvl w:val="0"/>
                <w:numId w:val="7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Leica Geosystem </w:t>
            </w:r>
            <w:r w:rsidRPr="007A228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, </w:t>
            </w: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>Sp. z.o.o</w:t>
            </w:r>
            <w:r w:rsidRPr="007A228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, </w:t>
            </w: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>01 – 756 Warszawa, ul. Przasnyska 6B</w:t>
            </w:r>
          </w:p>
          <w:p w:rsidR="007A228B" w:rsidRPr="007A228B" w:rsidRDefault="007A228B" w:rsidP="0028434A">
            <w:pPr>
              <w:numPr>
                <w:ilvl w:val="0"/>
                <w:numId w:val="7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7A228B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  <w:p w:rsidR="007A228B" w:rsidRPr="007A228B" w:rsidRDefault="007A228B" w:rsidP="0028434A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ind w:right="289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LASER- 3D Jacek Krawiec30 – 212 Kraków, ul. Królowej Jadwigi    194D/2</w:t>
            </w:r>
          </w:p>
          <w:p w:rsidR="007A228B" w:rsidRPr="007A228B" w:rsidRDefault="007A228B" w:rsidP="0028434A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right="289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A228B">
              <w:rPr>
                <w:rFonts w:ascii="Arial" w:hAnsi="Arial" w:cs="Arial"/>
                <w:b/>
                <w:iCs/>
                <w:sz w:val="20"/>
                <w:szCs w:val="20"/>
              </w:rPr>
              <w:t>Geotronics Dystrybucja Sp. z o.o, 31 – 586 Kraków, ul. Centralna 36</w:t>
            </w:r>
          </w:p>
          <w:p w:rsidR="007A228B" w:rsidRPr="00D40529" w:rsidRDefault="007A228B" w:rsidP="00D40529">
            <w:p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zę</w:t>
            </w:r>
            <w:r w:rsidRPr="00D405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D40529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 4.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– </w:t>
            </w:r>
            <w:r w:rsidRPr="00D40529">
              <w:rPr>
                <w:rFonts w:ascii="Arial" w:eastAsia="Times New Roman" w:hAnsi="Arial"/>
                <w:b/>
                <w:bCs/>
                <w:i/>
                <w:color w:val="4472C4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D40529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Zakup oprogramowania.</w:t>
            </w:r>
          </w:p>
          <w:p w:rsidR="00D40529" w:rsidRPr="00D40529" w:rsidRDefault="00D40529" w:rsidP="00D40529">
            <w:pPr>
              <w:spacing w:after="0"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W postępowaniu ofertę złożyli n/w Wykonawcy:</w:t>
            </w:r>
          </w:p>
          <w:p w:rsidR="00B460BF" w:rsidRPr="00D40529" w:rsidRDefault="00D40529" w:rsidP="00D40529">
            <w:pPr>
              <w:numPr>
                <w:ilvl w:val="0"/>
                <w:numId w:val="11"/>
              </w:numPr>
              <w:spacing w:after="0" w:line="360" w:lineRule="auto"/>
              <w:ind w:right="289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D405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SMARTTECH Sp. z o.o, 05 – 092 Łomianki, </w:t>
            </w:r>
            <w:r w:rsidRPr="00D40529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ul. Racławicka 30</w:t>
            </w:r>
          </w:p>
        </w:tc>
      </w:tr>
    </w:tbl>
    <w:p w:rsidR="008B01C2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</w:t>
      </w:r>
    </w:p>
    <w:p w:rsidR="00D40529" w:rsidRPr="00816B09" w:rsidRDefault="00D40529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0529" w:rsidRPr="00D40529" w:rsidRDefault="00D40529" w:rsidP="00D4052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40529">
        <w:rPr>
          <w:rFonts w:ascii="Arial" w:eastAsia="Times New Roman" w:hAnsi="Arial" w:cs="Arial"/>
          <w:b/>
          <w:u w:val="single"/>
          <w:lang w:eastAsia="pl-PL"/>
        </w:rPr>
        <w:t>C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zę</w:t>
      </w:r>
      <w:r w:rsidRPr="00D40529">
        <w:rPr>
          <w:rFonts w:ascii="Arial" w:eastAsia="Times New Roman" w:hAnsi="Arial" w:cs="Arial"/>
          <w:b/>
          <w:bCs/>
          <w:u w:val="single"/>
          <w:lang w:eastAsia="pl-PL"/>
        </w:rPr>
        <w:t>ś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ć 1.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 xml:space="preserve"> – </w:t>
      </w:r>
      <w:r w:rsidRPr="00D40529">
        <w:rPr>
          <w:rFonts w:ascii="Arial" w:eastAsia="Times New Roman" w:hAnsi="Arial"/>
          <w:b/>
          <w:bCs/>
          <w:i/>
          <w:color w:val="4472C4"/>
          <w:u w:val="single"/>
          <w:lang w:eastAsia="pl-PL"/>
        </w:rPr>
        <w:t xml:space="preserve">  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>Zakup skanera 3D do obiektów o małych gabarytach</w:t>
      </w:r>
      <w:r w:rsidRPr="00D40529">
        <w:rPr>
          <w:rFonts w:ascii="Arial" w:hAnsi="Arial" w:cs="Arial"/>
          <w:b/>
          <w:u w:val="single"/>
        </w:rPr>
        <w:t xml:space="preserve"> </w:t>
      </w:r>
    </w:p>
    <w:p w:rsidR="00A24DB7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1842"/>
        <w:gridCol w:w="1701"/>
        <w:gridCol w:w="2410"/>
        <w:gridCol w:w="1133"/>
      </w:tblGrid>
      <w:tr w:rsidR="00D40529" w:rsidRPr="00D40529" w:rsidTr="00992282">
        <w:trPr>
          <w:trHeight w:hRule="exact" w:val="1563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Samodzielna realizacja zamówienia – 20 % (max 20 pkt)</w:t>
            </w:r>
          </w:p>
        </w:tc>
        <w:tc>
          <w:tcPr>
            <w:tcW w:w="1701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Zapewnienie sprzętu zastępczego -10% (max10 pkt)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Dodatkowa funkcjonalność  skanera 10% (max 10 pkt)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0529" w:rsidRPr="00D40529" w:rsidRDefault="00D40529" w:rsidP="00D40529">
      <w:pPr>
        <w:tabs>
          <w:tab w:val="left" w:pos="142"/>
        </w:tabs>
        <w:spacing w:after="0" w:line="240" w:lineRule="auto"/>
        <w:rPr>
          <w:rFonts w:ascii="Arial" w:eastAsia="Times New Roman" w:hAnsi="Arial"/>
          <w:b/>
          <w:bCs/>
          <w:i/>
          <w:u w:val="single"/>
          <w:lang w:eastAsia="pl-PL"/>
        </w:rPr>
      </w:pPr>
      <w:r w:rsidRPr="00D40529">
        <w:rPr>
          <w:rFonts w:ascii="Arial" w:eastAsia="Times New Roman" w:hAnsi="Arial" w:cs="Arial"/>
          <w:b/>
          <w:u w:val="single"/>
          <w:lang w:eastAsia="pl-PL"/>
        </w:rPr>
        <w:t>C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zę</w:t>
      </w:r>
      <w:r w:rsidRPr="00D40529">
        <w:rPr>
          <w:rFonts w:ascii="Arial" w:eastAsia="Times New Roman" w:hAnsi="Arial" w:cs="Arial"/>
          <w:b/>
          <w:bCs/>
          <w:u w:val="single"/>
          <w:lang w:eastAsia="pl-PL"/>
        </w:rPr>
        <w:t>ś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ć 2.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 xml:space="preserve"> – </w:t>
      </w:r>
      <w:r w:rsidRPr="00D40529">
        <w:rPr>
          <w:rFonts w:ascii="Arial" w:eastAsia="Times New Roman" w:hAnsi="Arial"/>
          <w:b/>
          <w:bCs/>
          <w:i/>
          <w:color w:val="4472C4"/>
          <w:u w:val="single"/>
          <w:lang w:eastAsia="pl-PL"/>
        </w:rPr>
        <w:t xml:space="preserve">  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>Zakup skanera 3D fazowego.</w:t>
      </w: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1842"/>
        <w:gridCol w:w="2410"/>
        <w:gridCol w:w="1133"/>
      </w:tblGrid>
      <w:tr w:rsidR="00D40529" w:rsidRPr="00D40529" w:rsidTr="00992282">
        <w:trPr>
          <w:trHeight w:hRule="exact" w:val="1988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Samodzielna realizacja zamówienia – 20 % (max 20 pkt)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Dodatkowa funkcjonalność  skanera 10% (max 10 pkt)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53,81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83,81 %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90 %</w:t>
            </w:r>
          </w:p>
        </w:tc>
      </w:tr>
    </w:tbl>
    <w:p w:rsidR="00D40529" w:rsidRDefault="00D40529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A228B" w:rsidRDefault="007A228B" w:rsidP="00D4052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D40529" w:rsidRDefault="00D40529" w:rsidP="00D40529">
      <w:pPr>
        <w:tabs>
          <w:tab w:val="left" w:pos="142"/>
        </w:tabs>
        <w:spacing w:after="0" w:line="240" w:lineRule="auto"/>
        <w:rPr>
          <w:rFonts w:ascii="Arial" w:eastAsia="Times New Roman" w:hAnsi="Arial"/>
          <w:b/>
          <w:bCs/>
          <w:i/>
          <w:u w:val="single"/>
          <w:lang w:eastAsia="pl-PL"/>
        </w:rPr>
      </w:pPr>
      <w:r w:rsidRPr="00D40529">
        <w:rPr>
          <w:rFonts w:ascii="Arial" w:eastAsia="Times New Roman" w:hAnsi="Arial" w:cs="Arial"/>
          <w:b/>
          <w:u w:val="single"/>
          <w:lang w:eastAsia="pl-PL"/>
        </w:rPr>
        <w:t>C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zę</w:t>
      </w:r>
      <w:r w:rsidRPr="00D40529">
        <w:rPr>
          <w:rFonts w:ascii="Arial" w:eastAsia="Times New Roman" w:hAnsi="Arial" w:cs="Arial"/>
          <w:b/>
          <w:bCs/>
          <w:u w:val="single"/>
          <w:lang w:eastAsia="pl-PL"/>
        </w:rPr>
        <w:t>ś</w:t>
      </w:r>
      <w:r w:rsidRPr="00D40529">
        <w:rPr>
          <w:rFonts w:ascii="Arial" w:eastAsia="Times New Roman" w:hAnsi="Arial"/>
          <w:b/>
          <w:bCs/>
          <w:u w:val="single"/>
          <w:lang w:eastAsia="pl-PL"/>
        </w:rPr>
        <w:t>ć 3.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 xml:space="preserve"> – </w:t>
      </w:r>
      <w:r w:rsidRPr="00D40529">
        <w:rPr>
          <w:rFonts w:ascii="Arial" w:eastAsia="Times New Roman" w:hAnsi="Arial"/>
          <w:b/>
          <w:bCs/>
          <w:i/>
          <w:color w:val="4472C4"/>
          <w:u w:val="single"/>
          <w:lang w:eastAsia="pl-PL"/>
        </w:rPr>
        <w:t xml:space="preserve">  </w:t>
      </w:r>
      <w:r w:rsidRPr="00D40529">
        <w:rPr>
          <w:rFonts w:ascii="Arial" w:eastAsia="Times New Roman" w:hAnsi="Arial"/>
          <w:b/>
          <w:bCs/>
          <w:i/>
          <w:u w:val="single"/>
          <w:lang w:eastAsia="pl-PL"/>
        </w:rPr>
        <w:t>Zakup skanera 3D impulsowego.</w:t>
      </w:r>
    </w:p>
    <w:p w:rsidR="00D40529" w:rsidRPr="00D40529" w:rsidRDefault="00D40529" w:rsidP="00D40529">
      <w:pPr>
        <w:tabs>
          <w:tab w:val="left" w:pos="142"/>
        </w:tabs>
        <w:spacing w:after="0" w:line="240" w:lineRule="auto"/>
        <w:rPr>
          <w:rFonts w:ascii="Arial" w:eastAsia="Times New Roman" w:hAnsi="Arial"/>
          <w:b/>
          <w:bCs/>
          <w:i/>
          <w:u w:val="single"/>
          <w:lang w:eastAsia="pl-PL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1842"/>
        <w:gridCol w:w="2410"/>
        <w:gridCol w:w="1133"/>
      </w:tblGrid>
      <w:tr w:rsidR="00D40529" w:rsidRPr="00D40529" w:rsidTr="00992282">
        <w:trPr>
          <w:trHeight w:hRule="exact" w:val="1988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Samodzielna realizacja zamówienia – 20 % (max 20 pkt)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Dodatkowa funkcjonalność  skanera 10% (max 10 pkt)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40529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46,46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86,46 %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59,06 %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30,66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65,66%</w:t>
            </w:r>
          </w:p>
        </w:tc>
      </w:tr>
      <w:tr w:rsidR="00D40529" w:rsidRPr="00D40529" w:rsidTr="00992282">
        <w:trPr>
          <w:trHeight w:hRule="exact" w:val="67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29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05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0529" w:rsidRPr="00D40529" w:rsidRDefault="00D40529" w:rsidP="00D40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529">
              <w:rPr>
                <w:rFonts w:ascii="Arial" w:hAnsi="Arial" w:cs="Arial"/>
                <w:b/>
                <w:bCs/>
                <w:sz w:val="20"/>
                <w:szCs w:val="20"/>
              </w:rPr>
              <w:t>95%</w:t>
            </w:r>
          </w:p>
        </w:tc>
      </w:tr>
    </w:tbl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Pr="001F7A0C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7A228B" w:rsidRPr="007A228B" w:rsidRDefault="007A228B" w:rsidP="007A228B">
      <w:pPr>
        <w:spacing w:after="0" w:line="360" w:lineRule="auto"/>
        <w:jc w:val="both"/>
        <w:rPr>
          <w:rFonts w:ascii="Arial" w:eastAsia="Times New Roman" w:hAnsi="Arial"/>
          <w:b/>
          <w:bCs/>
          <w:i/>
          <w:u w:val="single"/>
          <w:lang w:eastAsia="pl-PL"/>
        </w:rPr>
      </w:pPr>
      <w:r w:rsidRPr="007A228B">
        <w:rPr>
          <w:rFonts w:ascii="Arial" w:eastAsia="Times New Roman" w:hAnsi="Arial" w:cs="Arial"/>
          <w:b/>
          <w:u w:val="single"/>
          <w:lang w:eastAsia="pl-PL"/>
        </w:rPr>
        <w:t>C</w:t>
      </w:r>
      <w:r w:rsidRPr="007A228B">
        <w:rPr>
          <w:rFonts w:ascii="Arial" w:eastAsia="Times New Roman" w:hAnsi="Arial"/>
          <w:b/>
          <w:bCs/>
          <w:u w:val="single"/>
          <w:lang w:eastAsia="pl-PL"/>
        </w:rPr>
        <w:t>zę</w:t>
      </w:r>
      <w:r w:rsidRPr="007A228B">
        <w:rPr>
          <w:rFonts w:ascii="Arial" w:eastAsia="Times New Roman" w:hAnsi="Arial" w:cs="Arial"/>
          <w:b/>
          <w:bCs/>
          <w:u w:val="single"/>
          <w:lang w:eastAsia="pl-PL"/>
        </w:rPr>
        <w:t>ś</w:t>
      </w:r>
      <w:r w:rsidRPr="007A228B">
        <w:rPr>
          <w:rFonts w:ascii="Arial" w:eastAsia="Times New Roman" w:hAnsi="Arial"/>
          <w:b/>
          <w:bCs/>
          <w:u w:val="single"/>
          <w:lang w:eastAsia="pl-PL"/>
        </w:rPr>
        <w:t>ć 4.</w:t>
      </w:r>
      <w:r w:rsidRPr="007A228B">
        <w:rPr>
          <w:rFonts w:ascii="Arial" w:eastAsia="Times New Roman" w:hAnsi="Arial"/>
          <w:b/>
          <w:bCs/>
          <w:i/>
          <w:u w:val="single"/>
          <w:lang w:eastAsia="pl-PL"/>
        </w:rPr>
        <w:t xml:space="preserve"> – </w:t>
      </w:r>
      <w:r w:rsidRPr="007A228B">
        <w:rPr>
          <w:rFonts w:ascii="Arial" w:eastAsia="Times New Roman" w:hAnsi="Arial"/>
          <w:b/>
          <w:bCs/>
          <w:i/>
          <w:color w:val="4472C4"/>
          <w:u w:val="single"/>
          <w:lang w:eastAsia="pl-PL"/>
        </w:rPr>
        <w:t xml:space="preserve">  </w:t>
      </w:r>
      <w:r w:rsidRPr="007A228B">
        <w:rPr>
          <w:rFonts w:ascii="Arial" w:eastAsia="Times New Roman" w:hAnsi="Arial"/>
          <w:b/>
          <w:bCs/>
          <w:i/>
          <w:u w:val="single"/>
          <w:lang w:eastAsia="pl-PL"/>
        </w:rPr>
        <w:t>Zakup oprogramowania.</w:t>
      </w:r>
    </w:p>
    <w:p w:rsidR="007A228B" w:rsidRDefault="007A228B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827"/>
        <w:gridCol w:w="992"/>
      </w:tblGrid>
      <w:tr w:rsidR="007A228B" w:rsidRPr="007A228B" w:rsidTr="00992282">
        <w:trPr>
          <w:trHeight w:hRule="exact" w:val="198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28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28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7A2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7A228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2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Samodzielna realizacja zamówienia – </w:t>
            </w:r>
            <w:r w:rsidRPr="007A22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20 % (max 20 pkt)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28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A228B" w:rsidRPr="007A228B" w:rsidTr="00992282">
        <w:trPr>
          <w:trHeight w:hRule="exact" w:val="6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28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28B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A22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28B" w:rsidRPr="007A228B" w:rsidRDefault="007A228B" w:rsidP="007A22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28B"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</w:tr>
    </w:tbl>
    <w:p w:rsidR="007A228B" w:rsidRDefault="007A228B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228B" w:rsidRDefault="007A228B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60BF" w:rsidRPr="001B04CA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7A228B">
        <w:rPr>
          <w:rFonts w:ascii="Arial" w:eastAsia="Times New Roman" w:hAnsi="Arial" w:cs="Arial"/>
          <w:b/>
          <w:sz w:val="20"/>
          <w:szCs w:val="20"/>
          <w:lang w:eastAsia="pl-PL"/>
        </w:rPr>
        <w:t>ystni</w:t>
      </w:r>
      <w:r w:rsidR="004921EC">
        <w:rPr>
          <w:rFonts w:ascii="Arial" w:eastAsia="Times New Roman" w:hAnsi="Arial" w:cs="Arial"/>
          <w:b/>
          <w:sz w:val="20"/>
          <w:szCs w:val="20"/>
          <w:lang w:eastAsia="pl-PL"/>
        </w:rPr>
        <w:t>ejszej do Wykonawców – 24.09</w:t>
      </w:r>
      <w:bookmarkStart w:id="0" w:name="_GoBack"/>
      <w:bookmarkEnd w:id="0"/>
      <w:r w:rsidR="007A228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B04CA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1B04CA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</w:t>
      </w:r>
    </w:p>
    <w:p w:rsidR="001B04CA" w:rsidRDefault="001B04CA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FB0368" w:rsidRPr="00816B09" w:rsidRDefault="00FB0368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2F7BD7" w:rsidP="001B04CA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1B04C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1B04CA">
        <w:rPr>
          <w:rFonts w:ascii="Arial" w:hAnsi="Arial" w:cs="Arial"/>
          <w:b/>
          <w:bCs/>
          <w:color w:val="FF0000"/>
          <w:sz w:val="20"/>
          <w:szCs w:val="20"/>
        </w:rPr>
        <w:t xml:space="preserve">   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46" w:rsidRDefault="008B5E46" w:rsidP="0076796D">
      <w:pPr>
        <w:spacing w:after="0" w:line="240" w:lineRule="auto"/>
      </w:pPr>
      <w:r>
        <w:separator/>
      </w:r>
    </w:p>
  </w:endnote>
  <w:endnote w:type="continuationSeparator" w:id="0">
    <w:p w:rsidR="008B5E46" w:rsidRDefault="008B5E4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965698238"/>
      <w:docPartObj>
        <w:docPartGallery w:val="Page Numbers (Bottom of Page)"/>
        <w:docPartUnique/>
      </w:docPartObj>
    </w:sdtPr>
    <w:sdtEndPr/>
    <w:sdtContent>
      <w:p w:rsidR="00952F5F" w:rsidRPr="00952F5F" w:rsidRDefault="00952F5F" w:rsidP="00952F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952F5F">
          <w:rPr>
            <w:rFonts w:ascii="Arial" w:hAnsi="Arial" w:cs="Arial"/>
            <w:sz w:val="18"/>
            <w:szCs w:val="18"/>
          </w:rPr>
          <w:fldChar w:fldCharType="begin"/>
        </w:r>
        <w:r w:rsidRPr="00952F5F">
          <w:rPr>
            <w:rFonts w:ascii="Arial" w:hAnsi="Arial" w:cs="Arial"/>
            <w:sz w:val="18"/>
            <w:szCs w:val="18"/>
          </w:rPr>
          <w:instrText>PAGE   \* MERGEFORMAT</w:instrText>
        </w:r>
        <w:r w:rsidRPr="00952F5F">
          <w:rPr>
            <w:rFonts w:ascii="Arial" w:hAnsi="Arial" w:cs="Arial"/>
            <w:sz w:val="18"/>
            <w:szCs w:val="18"/>
          </w:rPr>
          <w:fldChar w:fldCharType="separate"/>
        </w:r>
        <w:r w:rsidR="004921EC">
          <w:rPr>
            <w:rFonts w:ascii="Arial" w:hAnsi="Arial" w:cs="Arial"/>
            <w:noProof/>
            <w:sz w:val="18"/>
            <w:szCs w:val="18"/>
          </w:rPr>
          <w:t>2</w:t>
        </w:r>
        <w:r w:rsidRPr="00952F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46" w:rsidRDefault="008B5E46" w:rsidP="0076796D">
      <w:pPr>
        <w:spacing w:after="0" w:line="240" w:lineRule="auto"/>
      </w:pPr>
      <w:r>
        <w:separator/>
      </w:r>
    </w:p>
  </w:footnote>
  <w:footnote w:type="continuationSeparator" w:id="0">
    <w:p w:rsidR="008B5E46" w:rsidRDefault="008B5E4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02C"/>
    <w:multiLevelType w:val="hybridMultilevel"/>
    <w:tmpl w:val="B7D4D992"/>
    <w:lvl w:ilvl="0" w:tplc="B7E0A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996"/>
    <w:multiLevelType w:val="hybridMultilevel"/>
    <w:tmpl w:val="38569B8E"/>
    <w:lvl w:ilvl="0" w:tplc="FC224D2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95E43"/>
    <w:multiLevelType w:val="hybridMultilevel"/>
    <w:tmpl w:val="B7D4D992"/>
    <w:lvl w:ilvl="0" w:tplc="B7E0A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88B"/>
    <w:multiLevelType w:val="hybridMultilevel"/>
    <w:tmpl w:val="38569B8E"/>
    <w:lvl w:ilvl="0" w:tplc="FC224D2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733903"/>
    <w:multiLevelType w:val="hybridMultilevel"/>
    <w:tmpl w:val="38569B8E"/>
    <w:lvl w:ilvl="0" w:tplc="FC224D2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645307"/>
    <w:multiLevelType w:val="hybridMultilevel"/>
    <w:tmpl w:val="B7D4D992"/>
    <w:lvl w:ilvl="0" w:tplc="B7E0A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1F0B"/>
    <w:multiLevelType w:val="hybridMultilevel"/>
    <w:tmpl w:val="B7D4D992"/>
    <w:lvl w:ilvl="0" w:tplc="B7E0A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746120"/>
    <w:multiLevelType w:val="hybridMultilevel"/>
    <w:tmpl w:val="38569B8E"/>
    <w:lvl w:ilvl="0" w:tplc="FC224D2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E74F2"/>
    <w:multiLevelType w:val="hybridMultilevel"/>
    <w:tmpl w:val="B7D4D992"/>
    <w:lvl w:ilvl="0" w:tplc="B7E0A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13C34"/>
    <w:multiLevelType w:val="hybridMultilevel"/>
    <w:tmpl w:val="975E575A"/>
    <w:lvl w:ilvl="0" w:tplc="9D16DAEA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7F00"/>
    <w:multiLevelType w:val="hybridMultilevel"/>
    <w:tmpl w:val="D8108CF2"/>
    <w:lvl w:ilvl="0" w:tplc="D4C41B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93FC5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12A47"/>
    <w:rsid w:val="00121008"/>
    <w:rsid w:val="00131F59"/>
    <w:rsid w:val="00132A3E"/>
    <w:rsid w:val="001337DB"/>
    <w:rsid w:val="0015151B"/>
    <w:rsid w:val="00156932"/>
    <w:rsid w:val="001569F9"/>
    <w:rsid w:val="0018142B"/>
    <w:rsid w:val="00195CB8"/>
    <w:rsid w:val="001A347E"/>
    <w:rsid w:val="001B04CA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34A"/>
    <w:rsid w:val="00284480"/>
    <w:rsid w:val="002A448C"/>
    <w:rsid w:val="002C6E3C"/>
    <w:rsid w:val="002D0E22"/>
    <w:rsid w:val="002E63FF"/>
    <w:rsid w:val="002F7BD7"/>
    <w:rsid w:val="00326D7B"/>
    <w:rsid w:val="0034151A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21EC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228B"/>
    <w:rsid w:val="007A3F90"/>
    <w:rsid w:val="007A49FD"/>
    <w:rsid w:val="007B0A43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B5E46"/>
    <w:rsid w:val="008C16D7"/>
    <w:rsid w:val="008C643D"/>
    <w:rsid w:val="008D772C"/>
    <w:rsid w:val="00914A00"/>
    <w:rsid w:val="009245B3"/>
    <w:rsid w:val="0093654F"/>
    <w:rsid w:val="009448AC"/>
    <w:rsid w:val="00952F5F"/>
    <w:rsid w:val="00957F0A"/>
    <w:rsid w:val="00963F72"/>
    <w:rsid w:val="00971102"/>
    <w:rsid w:val="00971764"/>
    <w:rsid w:val="0097231F"/>
    <w:rsid w:val="00983F77"/>
    <w:rsid w:val="00995CFA"/>
    <w:rsid w:val="00996C03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E6C94"/>
    <w:rsid w:val="00AF077C"/>
    <w:rsid w:val="00AF668F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D49B6"/>
    <w:rsid w:val="00CD6BFB"/>
    <w:rsid w:val="00D00A47"/>
    <w:rsid w:val="00D03682"/>
    <w:rsid w:val="00D12E64"/>
    <w:rsid w:val="00D31BEE"/>
    <w:rsid w:val="00D40529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3E53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A6718"/>
    <w:rsid w:val="00EB09C1"/>
    <w:rsid w:val="00EC650A"/>
    <w:rsid w:val="00ED0134"/>
    <w:rsid w:val="00ED097E"/>
    <w:rsid w:val="00ED474E"/>
    <w:rsid w:val="00EE1434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5184-E4E9-414F-9E32-F8B1972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9</cp:revision>
  <cp:lastPrinted>2018-09-19T11:23:00Z</cp:lastPrinted>
  <dcterms:created xsi:type="dcterms:W3CDTF">2018-06-08T08:55:00Z</dcterms:created>
  <dcterms:modified xsi:type="dcterms:W3CDTF">2018-09-24T08:53:00Z</dcterms:modified>
</cp:coreProperties>
</file>