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2DF1A" w14:textId="10295DAE" w:rsidR="00A50803" w:rsidRPr="00A50803" w:rsidRDefault="00A50803" w:rsidP="000A0C4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t>Ogłoszenie nr 542581-N-2018 z dnia 2018-04-10 r.</w:t>
      </w:r>
    </w:p>
    <w:p w14:paraId="7F85C527" w14:textId="77777777" w:rsidR="00A50803" w:rsidRPr="000A0C4B" w:rsidRDefault="00A50803" w:rsidP="000A0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t>Muzeum Górnictwa Węglowego w Zabrzu: Zachowanie dziedzictwa kulturowego zabytkowej Sztolni Fryderyk w Tarnowskich Górach poprzez zabezpieczenie górotworu i modernizację gospodarki wodnej</w:t>
      </w:r>
    </w:p>
    <w:p w14:paraId="3552A0B2" w14:textId="77777777" w:rsidR="00A50803" w:rsidRPr="000A0C4B" w:rsidRDefault="00A50803" w:rsidP="000A0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</w:p>
    <w:p w14:paraId="7685BEFC" w14:textId="1DFB831A" w:rsidR="00A50803" w:rsidRPr="000A0C4B" w:rsidRDefault="00A50803" w:rsidP="000A0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t>OGŁOSZENIE O ZAMÓWIENIU - Roboty budowlane</w:t>
      </w:r>
    </w:p>
    <w:p w14:paraId="14203762" w14:textId="77777777" w:rsidR="00A50803" w:rsidRPr="00A50803" w:rsidRDefault="00A50803" w:rsidP="00A50803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03FCC1E3" w14:textId="77777777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Zamieszczanie ogłoszenia: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Zamieszczanie obowiązkowe </w:t>
      </w:r>
    </w:p>
    <w:p w14:paraId="25A05FA9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12A6CA27" w14:textId="32F96B91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Ogłoszenie dotyczy: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Zamówienia publicznego </w:t>
      </w:r>
    </w:p>
    <w:p w14:paraId="72B0167C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23A605D9" w14:textId="1482A2E6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333B1AD8" w14:textId="77777777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Tak </w:t>
      </w:r>
    </w:p>
    <w:p w14:paraId="7D818F1B" w14:textId="685B9771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Nazwa projektu lub programu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Przedmiot zamówienia realizowany jest w ramach Regionalnego Programu Operacyjnego Województwa Śląskiego na lata 2014 – 2020 (Europejski Fundusz Rozwoju Regionalnego), Dla osi priorytetowej: V. Ochrona środowiska i efektywne wykorzystywanie zasobów dla działania 5.3. Dziedzictwo kulturowe dla poddziałania: 5.3.1 Dziedzictwo kulturowe – konkurs. Przedmiot zamówienia realizowany jest w ramach projektu pn. „Zachowanie dziedzictwa kulturowego zabytkowej Sztolni Fryderyk w Tarnowskich Górach poprzez zabezpieczenie górotworu i modernizację gospodarki wodnej”. </w:t>
      </w:r>
    </w:p>
    <w:p w14:paraId="1D9B73E0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6E5BF950" w14:textId="1CCDC8C2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597871AA" w14:textId="77777777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7CAD6D7B" w14:textId="6FB91118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Pzp</w:t>
      </w:r>
      <w:proofErr w:type="spellEnd"/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244E0903" w14:textId="77777777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>SEKCJA I: ZAMAWIAJĄCY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60BC7F58" w14:textId="77777777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Postępowanie przeprowadza centralny zamawiający </w:t>
      </w:r>
    </w:p>
    <w:p w14:paraId="3A6E4935" w14:textId="77777777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33FB41DC" w14:textId="77777777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491A52F6" w14:textId="77777777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11ED907F" w14:textId="77777777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Informacje na temat podmiotu któremu zamawiający powierzył/powierzyli prowadzenie postępowania: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Postępowanie jest przeprowadzane wspólnie przez zamawiających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61CD058B" w14:textId="77777777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7853E7F8" w14:textId="77777777" w:rsidR="000A0C4B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334952BC" w14:textId="77777777" w:rsidR="000A0C4B" w:rsidRDefault="000A0C4B">
      <w:pP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br w:type="page"/>
      </w:r>
    </w:p>
    <w:p w14:paraId="115A8230" w14:textId="45F71765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lastRenderedPageBreak/>
        <w:t xml:space="preserve">Postępowanie jest przeprowadzane wspólnie z zamawiającymi z innych państw członkowskich Unii Europejskiej </w:t>
      </w:r>
    </w:p>
    <w:p w14:paraId="58411300" w14:textId="77777777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5382BD3E" w14:textId="77777777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Informacje dodatkowe: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7998B50C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64881117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I. 1) NAZWA I ADRES:</w:t>
      </w:r>
    </w:p>
    <w:p w14:paraId="70F19F12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Muzeum Górnictwa Węglowego w Zabrzu, krajowy numer identyfikacyjny 24322042000000, ul. ul. Jodłowa  59 , 41-800   Zabrze, woj. śląskie, państwo Polska, </w:t>
      </w:r>
    </w:p>
    <w:p w14:paraId="733424DB" w14:textId="697D52FD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tel. 32 630 30 91, e-mail esmietana@muzeumgornictwa.pl, </w:t>
      </w:r>
      <w:hyperlink r:id="rId6" w:history="1">
        <w:r w:rsidRPr="00761667">
          <w:rPr>
            <w:rStyle w:val="Hipercze"/>
            <w:rFonts w:ascii="Times New Roman" w:eastAsia="Times New Roman" w:hAnsi="Times New Roman" w:cs="Times New Roman"/>
            <w:noProof w:val="0"/>
            <w:sz w:val="24"/>
            <w:szCs w:val="24"/>
            <w:lang w:eastAsia="pl-PL"/>
          </w:rPr>
          <w:t>biuro@muzeumgornictwa.pl</w:t>
        </w:r>
      </w:hyperlink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</w:t>
      </w:r>
    </w:p>
    <w:p w14:paraId="59A2CFFC" w14:textId="00706736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faks 32 277 11 25.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strony internetowej (URL): http://www.muzeumgornictwa.pl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profilu nabywcy: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0E1584F6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5611D5EE" w14:textId="07E5986F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I. 2) RODZAJ ZAMAWIAJĄCEGO: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Podmiot prawa publicznego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0548EE12" w14:textId="77777777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I.3) WSPÓLNE UDZIELANIE ZAMÓWIENIA </w:t>
      </w:r>
      <w:r w:rsidRPr="00A50803">
        <w:rPr>
          <w:rFonts w:ascii="Times New Roman" w:eastAsia="Times New Roman" w:hAnsi="Times New Roman" w:cs="Times New Roman"/>
          <w:b/>
          <w:bCs/>
          <w:i/>
          <w:iCs/>
          <w:noProof w:val="0"/>
          <w:sz w:val="24"/>
          <w:szCs w:val="24"/>
          <w:lang w:eastAsia="pl-PL"/>
        </w:rPr>
        <w:t>(jeżeli dotyczy)</w:t>
      </w: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: </w:t>
      </w:r>
    </w:p>
    <w:p w14:paraId="59E1DD83" w14:textId="46EF6CBC" w:rsidR="00A50803" w:rsidRDefault="00A50803" w:rsidP="00A50803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14:paraId="6A2B30AD" w14:textId="77777777" w:rsidR="00A50803" w:rsidRPr="00A50803" w:rsidRDefault="00A50803" w:rsidP="00A50803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48FBD48A" w14:textId="77777777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I.4) KOMUNIKACJA: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001585D5" w14:textId="77777777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Tak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http://www.muzeumgornictwa.pl </w:t>
      </w:r>
    </w:p>
    <w:p w14:paraId="54BBEBBC" w14:textId="77777777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484F5D58" w14:textId="77777777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Tak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http://www.muzeumgornictwa.pl </w:t>
      </w:r>
    </w:p>
    <w:p w14:paraId="27BCDC7A" w14:textId="77777777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4ABD5D4C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55A5404C" w14:textId="5B14DF0A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Oferty lub wnioski o dopuszczenie do udziału w postępowaniu należy przesyłać: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Elektronicznie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3FA07BCD" w14:textId="77777777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44210432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lastRenderedPageBreak/>
        <w:t>Dopuszczone jest przesłanie ofert lub wniosków o dopuszczenie do udziału w postępowaniu w inny sposób: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Inny sposób: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2534D993" w14:textId="6A1509AC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Tak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Inny sposób: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Składanie oferty odbywa się w formie pisemnej za pośrednictwem operatora pocztowego w rozumieniu ustawy z dnia 23 listopada 2012 r. – Prawo pocztowe (Dz. U. poz. 1529 oraz z 2015 r. poz. 1830), osobiście lub za pośrednictwem posłańca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Muzeum Górnictwa Węglowego w Zabrzu ul. Jodłowa 59, 41-800 Zabrze, Sekretariat pok. 1.02 </w:t>
      </w:r>
    </w:p>
    <w:p w14:paraId="1434A1C4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778BA262" w14:textId="4E364CFF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42E17C77" w14:textId="77777777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5F70CC9A" w14:textId="77777777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II: PRZEDMIOT ZAMÓWIENIA </w:t>
      </w:r>
    </w:p>
    <w:p w14:paraId="056614F4" w14:textId="77777777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II.1) Nazwa nadana zamówieniu przez zamawiającego: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Zachowanie dziedzictwa kulturowego zabytkowej Sztolni Fryderyk w Tarnowskich Górach poprzez zabezpieczenie górotworu i modernizację gospodarki wodnej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Numer referencyjny: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ZP/34/MGW/2017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383E826C" w14:textId="77777777" w:rsidR="00A50803" w:rsidRPr="00A50803" w:rsidRDefault="00A50803" w:rsidP="00A50803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0E36E44D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II.2) Rodzaj zamówienia: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Roboty budowlane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511E4266" w14:textId="422E887C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II.3) Informacja o możliwości składania ofert częściowych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Zamówienie podzielone jest na części: </w:t>
      </w:r>
    </w:p>
    <w:p w14:paraId="3935C443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Oferty lub wnioski o dopuszczenie do udziału w postępowaniu można składać w odniesieniu do: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Zamawiający zastrzega sobie prawo do udzielenia łącznie następujących części lub grup części: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322D029E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II.4) Krótki opis przedmiotu zamówienia </w:t>
      </w:r>
      <w:r w:rsidRPr="00A50803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</w:p>
    <w:p w14:paraId="5C3CE83A" w14:textId="14D200E8" w:rsidR="00A50803" w:rsidRDefault="00A50803" w:rsidP="00A50803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Przedmiotem zamówienia jest opracowanie dokumentacji projektowej wraz z uzyskaniem koniecznych decyzji, pozwoleń, zezwoleń, uzgodnień oraz realizacja robót budowlanych i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>górniczych dla inwestycji pn.: „Zachowanie dziedzictwa kulturowego zabytkowej Sztolni Fryderyk w Tarnowskich Górach poprzez zabezpieczenie górotworu i modernizację gospodarki wodnej”, zgodnie z załączonym Programem Funkcjonalno-Użytkowym, stanowiącym załącznik nr 1 do SIWZ. Przedmiotem zamówienia jest likwidacja powstałego zapadliska z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powierzchni terenu do wyrobiska Sztolni oraz zapewnienie ciągłość odwodnienia i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odprowadzenia wód z wyrobisk </w:t>
      </w:r>
      <w:proofErr w:type="spellStart"/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pogórniczych</w:t>
      </w:r>
      <w:proofErr w:type="spellEnd"/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eksploatacji kruszców zlikwidowanej kopalni „Fryderyk” przez odtworzenie stateczności końcowego odcinka wyrobiska Sztolni „Kościuszko” wraz z portalem „Brama Gwarków” wraz z przeprowadzeniem prac konserwatorsko-budowlanych rekonstrukcji historycznej obudowy Sztolni na odcinku objętym przebudową oraz zabezpieczenie w trakcie realizacji inwestycji ciągłości odwodnienia i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odprowadzenia wód z wyrobisk </w:t>
      </w:r>
      <w:proofErr w:type="spellStart"/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pogórniczych</w:t>
      </w:r>
      <w:proofErr w:type="spellEnd"/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eksploatacji kruszców zlikwidowanej kopalni „Fryderyk”, przy zachowaniu funkcjonalności pozostałego odcinka Sztolni, tj. bieżącego stałego odprowadzania wód wyrobiskiem Sztolni i utrzymania jej poziomu poza odcinkiem prowadzonych prac, pozwalającym na prowadzenie ruchu turystycznego w „Sztolni Czarnego Pstrąga” (która jest wydzielonym odcinkiem Sztolni ”Kościuszko”). Zamówienie będzie realizowane pod Prawem geologicznym i górniczym. </w:t>
      </w:r>
    </w:p>
    <w:p w14:paraId="1F8AA6F7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67CF84C6" w14:textId="27A5D289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II.5) Główny kod CPV: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45000000-7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Dodatkowe kody CPV: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A50803" w:rsidRPr="00A50803" w14:paraId="7F3E23E3" w14:textId="77777777" w:rsidTr="00A50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59126" w14:textId="77777777" w:rsidR="00A50803" w:rsidRPr="00A50803" w:rsidRDefault="00A50803" w:rsidP="00A508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A5080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Kod CPV</w:t>
            </w:r>
          </w:p>
        </w:tc>
      </w:tr>
      <w:tr w:rsidR="00A50803" w:rsidRPr="00A50803" w14:paraId="576B43C9" w14:textId="77777777" w:rsidTr="00A50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3A771" w14:textId="77777777" w:rsidR="00A50803" w:rsidRPr="00A50803" w:rsidRDefault="00A50803" w:rsidP="00A508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A5080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71000000-8</w:t>
            </w:r>
          </w:p>
        </w:tc>
      </w:tr>
      <w:tr w:rsidR="00A50803" w:rsidRPr="00A50803" w14:paraId="2C485116" w14:textId="77777777" w:rsidTr="00A50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45687" w14:textId="77777777" w:rsidR="00A50803" w:rsidRPr="00A50803" w:rsidRDefault="00A50803" w:rsidP="00A508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A5080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45254100-3</w:t>
            </w:r>
          </w:p>
        </w:tc>
      </w:tr>
    </w:tbl>
    <w:p w14:paraId="01522FE6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6D5B7CE0" w14:textId="1213167B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II.6) Całkowita wartość zamówienia </w:t>
      </w:r>
      <w:r w:rsidRPr="00A50803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(jeżeli zamawiający podaje informacje o wartości zamówienia)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Wartość bez VAT: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Waluta: </w:t>
      </w:r>
    </w:p>
    <w:p w14:paraId="69D28CF1" w14:textId="577983F8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57993370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4267EF1B" w14:textId="229986E0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Pzp</w:t>
      </w:r>
      <w:proofErr w:type="spellEnd"/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Pzp</w:t>
      </w:r>
      <w:proofErr w:type="spellEnd"/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: </w:t>
      </w:r>
    </w:p>
    <w:p w14:paraId="76D80295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4D75E539" w14:textId="49043B68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miesiącach:   </w:t>
      </w:r>
      <w:r w:rsidRPr="00A50803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 lub </w:t>
      </w: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dniach: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A50803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lub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data rozpoczęcia: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A50803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 lub </w:t>
      </w: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zakończenia: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2019-09-30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II.9) Informacje dodatkowe: </w:t>
      </w:r>
    </w:p>
    <w:p w14:paraId="7C160913" w14:textId="74671470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</w:pPr>
    </w:p>
    <w:p w14:paraId="3187F451" w14:textId="1EF7D65B" w:rsidR="000A0C4B" w:rsidRDefault="000A0C4B">
      <w:pPr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br w:type="page"/>
      </w:r>
    </w:p>
    <w:p w14:paraId="3EE79639" w14:textId="57E80BB5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lastRenderedPageBreak/>
        <w:t xml:space="preserve">SEKCJA III: INFORMACJE O CHARAKTERZE PRAWNYM, EKONOMICZNYM, FINANSOWYM I TECHNICZNYM </w:t>
      </w:r>
    </w:p>
    <w:p w14:paraId="7312339F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557ACC5E" w14:textId="47B482FE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III.1) WARUNKI UDZIAŁU W POSTĘPOWANIU </w:t>
      </w:r>
    </w:p>
    <w:p w14:paraId="414EF016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732004A5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Określenie warunków: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11695692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III.1.2) Sytuacja finansowa lub ekonomiczna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Określenie warunków: W tym zakresie Zamawiający wymaga, aby Wykonawca posiadał środki finansowe lub zdolność kredytową w wysokości nie niższej niż 1 500 000,00 (słownie: jeden milion pięćset tysięcy i 00/100) złotych.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4BB72E8A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III.1.3) Zdolność techniczna lub zawodowa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Określenie warunków: W tym zakresie Zamawiający wymaga, aby Wykonawca: </w:t>
      </w:r>
    </w:p>
    <w:p w14:paraId="36C056C0" w14:textId="0BCCD294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1. Posiadał wiedzę i doświadczenie niezbędne do wykonania zamówienia, tj.: </w:t>
      </w:r>
    </w:p>
    <w:p w14:paraId="70EE79BD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1) wykonał w okresie ostatnich 3 lat przed upływem terminu składania ofert, a jeżeli okres prowadzenia działalności jest krótszy – w tym okresie co najmniej jedno (1) zamówienie obejmujące wykonanie dokumentacji projektowych w zakresie projektów budowli hydrotechnicznych o wartości co najmniej 25 000,00 złotych brutto,</w:t>
      </w:r>
    </w:p>
    <w:p w14:paraId="0D68054A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2) wykonał w okresie ostatnich 5 lat przed upływem terminu składania ofert, a jeżeli okres prowadzenia działalności jest krótszy – w tym okresie co najmniej jedno zamówienie obejmujące wykonanie robót budowlanych w zakresie budowli hydrotechnicznych o wartości co najmniej 400 000,00 złotych brutto. </w:t>
      </w:r>
    </w:p>
    <w:p w14:paraId="0A00941D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2. Dysponował osobami zdolnymi do wykonania zamówienia, tj.: </w:t>
      </w:r>
    </w:p>
    <w:p w14:paraId="2A2C66DE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1) co najmniej jedną osobą posiadającą uprawnienia budowlane do projektowania bez ograniczeń w specjalności inżynierii hydrotechnicznej, o których mowa w Prawie budowlanym lub odpowiadające im uprawnienia budowlane uzyskane na podstawie wcześniej obowiązujących przepisów; </w:t>
      </w:r>
    </w:p>
    <w:p w14:paraId="51A6C745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2) co najmniej jedną osobą posiadającą uprawnienia budowlane do projektowania bez ograniczeń w specjalności konstrukcyjno-budowlanej, o których mowa w Prawie budowlanym lub odpowiadające im uprawnienia budowlane uzyskane na podstawie wcześniej obowiązujących przepisów; </w:t>
      </w:r>
    </w:p>
    <w:p w14:paraId="1C6224E2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3) co najmniej jedną osobą posiadającą uprawnienia budowlane do projektowania w ograniczonym zakresie w specjalności drogowej, o których mowa w Prawie budowlanym lub odpowiadające im uprawnienia budowlane uzyskane na podstawie wcześniej obowiązujących przepisów; </w:t>
      </w:r>
    </w:p>
    <w:p w14:paraId="0035996C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4) co najmniej jedną osobą posiadającą uprawnienia budowlane do kierowania robotami budowlanymi bez ograniczeń w specjalności inżynierii hydrotechnicznej, o których mowa w Prawie budowlanym lub odpowiadające im uprawnienia budowlane uzyskane na podstawie wcześniej obowiązujących przepisów; </w:t>
      </w:r>
    </w:p>
    <w:p w14:paraId="2078DB96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5) co najmniej jedną osobą posiadającą uprawnienia budowlane do kierowania robotami budowlanymi bez ograniczeń w specjalności konstrukcyjno-budowlanej, o których mowa w Prawie budowlanym lub odpowiadające im uprawnienia budowlane uzyskane na podstawie wcześniej obowiązujących przepisów oraz posiadającą: </w:t>
      </w:r>
    </w:p>
    <w:p w14:paraId="51115B89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- co najmniej 3-letnie doświadczenie zawodowe w kierowaniu robotami budowlanymi, </w:t>
      </w:r>
    </w:p>
    <w:p w14:paraId="47E9D1CA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- co najmniej doświadczenie w kierowaniu 2 robotami budowlanymi (realizowanymi w ramach odrębnych umów) w zakresie remontu obiektów objętych ochroną konserwatorską, </w:t>
      </w:r>
    </w:p>
    <w:p w14:paraId="669A6899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- kwalifikacje o których mowa w art. 37c ustawy o ochronie zabytków; </w:t>
      </w:r>
    </w:p>
    <w:p w14:paraId="71BD3973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6) co najmniej jedną osobą posiadająca kwalifikacje w zakresie górnictwa w każdej z niżej wymienionych specjalności zgodnie z Rozporządzeniem Ministra Środowiska z dnia 02 sierpnia 2016 r. w sprawie kwalifikacji w zakresie górnictwa i ratownictwa górniczego (Dz.U. z 2016 r. poz. 1229):</w:t>
      </w:r>
    </w:p>
    <w:p w14:paraId="3697FC88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a) Kierownik działu górniczego w podziemnych zakładach górniczych, </w:t>
      </w:r>
    </w:p>
    <w:p w14:paraId="779CB7F9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b) Osoba dozoru ruchu o specjalności górniczej w podziemnych zakładach górniczych, </w:t>
      </w:r>
    </w:p>
    <w:p w14:paraId="03349094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c) Mierniczy górniczy, </w:t>
      </w:r>
    </w:p>
    <w:p w14:paraId="64D43F2E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d) Geolog górniczy, </w:t>
      </w:r>
    </w:p>
    <w:p w14:paraId="428CD7A3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e) Osoba dozoru ruchu w podziemnych zakładach górniczych, posiadająca kwalifikacje w zakresie bezpieczeństwa i higieny pracy, </w:t>
      </w:r>
    </w:p>
    <w:p w14:paraId="25F1D38F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f) Osoba dozoru wyższego o specjalności elektrycznej i osoba dozoru wyższego o specjalności mechanicznej lub Kierownik działu energomechanicznego w podziemnych zakładach górniczych </w:t>
      </w:r>
    </w:p>
    <w:p w14:paraId="4C16C0D7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UWAGA </w:t>
      </w:r>
    </w:p>
    <w:p w14:paraId="7722C685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1) Wyżej wymienione w pkt 1) – 5) osoby winny posiadać uprawnienia budowlane zgodne z zapisami Rozporządzenia Ministra Infrastruktury i Rozwoju z dn. 11 września 2014 r. w sprawie samodzielnych funkcji technicznych w budownictwie na podstawie Prawa budowlanego lub odpowiadające im ważne uprawnienia, które zostały wydane na podstawie wcześniej obowiązujących przepisów, oraz mają być zrzeszone we właściwym samorządzie zawodowym i posiadać aktualne zaświadczenie o przynależności do Izby Inżynierów Budownictwa zgodnie z przepisami ustawy z dnia 15 grudnia 2000 r. o samorządach zawodowych architektów oraz inżynierów budownictwa (tekst jedn. Dz.U. z 2016 r. poz. 1725), lub spełniającą warunki, o których mowa w art. 12a Prawa budowlanego, tj. osoba której odpowiednie kwalifikacje zawodowe zostały uznane na zasadach określonych w przepisach odrębnych lub spełniającą wymogi o których mowa w art. 20a ustawy z dnia 15 grudnia 2000 r. o samorządach zawodowych architektów oraz inżynierów budownictwa („świadczenie usług transgranicznych”). </w:t>
      </w:r>
    </w:p>
    <w:p w14:paraId="480C617A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2) Ilekroć w opisie warunków udziału w postępowaniu jest mowa o uprawnieniach budowlanych, to w przypadku osób będących obywatelami krajów członkowskich Unii Europejskiej oznacza to decyzję w sprawie uznania wymaganych kwalifikacji do wykonywania w Rzeczypospolitej Polskiej samodzielnych funkcji technicznych w budownictwie w zakresie przedmiotu niniejszego zamówienia – zgodnie z właściwymi przepisami, w szczególności z ustawą z dnia 22 grudnia 2015 r. o zasadach uznawania kwalifikacji zawodowych nabytych w państwach członkowskich Unii Europejskiej (Dz. U. z 2016 r., poz. 65). </w:t>
      </w:r>
    </w:p>
    <w:p w14:paraId="29339486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3) Dopuszcza się połączenie wyżej wskazanych funkcji pod warunkiem spełnienia przez osobę łączącą te funkcje wszystkich warunków wymaganych dla poszczególnych funkcji.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62FF0CCF" w14:textId="1E046215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</w:p>
    <w:p w14:paraId="3206574F" w14:textId="588562BA" w:rsidR="00A50803" w:rsidRDefault="00A50803">
      <w:pP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4E36A51D" w14:textId="77777777" w:rsidR="000A0C4B" w:rsidRDefault="000A0C4B">
      <w:pP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br w:type="page"/>
      </w:r>
    </w:p>
    <w:p w14:paraId="6D9B5928" w14:textId="55022447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lastRenderedPageBreak/>
        <w:t xml:space="preserve">III.2) PODSTAWY WYKLUCZENIA </w:t>
      </w:r>
    </w:p>
    <w:p w14:paraId="3E8CFAC5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7BC04A3C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Pzp</w:t>
      </w:r>
      <w:proofErr w:type="spellEnd"/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7BB84C50" w14:textId="614AAFDC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Pzp</w:t>
      </w:r>
      <w:proofErr w:type="spellEnd"/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Nie Zamawiający przewiduje następujące fakultatywne podstawy wykluczenia: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685491C5" w14:textId="77777777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0F692463" w14:textId="77777777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Tak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Oświadczenie o spełnianiu kryteriów selekcji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 </w:t>
      </w:r>
    </w:p>
    <w:p w14:paraId="63E14E03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4FA59A11" w14:textId="094980DD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60D70772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1F146F8B" w14:textId="557ABDFA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69A37372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5383EC91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III.5.1) W ZAKRESIE SPEŁNIANIA WARUNKÓW UDZIAŁU W POSTĘPOWANIU: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Zamawiający przed udzieleniem zamówienia wezwie wykonawcę, którego oferta została najwyżej oceniona, do złożenia w wyznaczonym, nie krótszym niż 5 dni, terminie aktualnych na dzień złożenia oświadczeń lub dokumentów potwierdzających okoliczności, o których mowa w art. 25 ust. 1 pkt 1 Prawa zamówień publicznych, tj. oświadczeń i dokumentów na potwierdzenie spełniania warunków udziału w postępowaniu: </w:t>
      </w:r>
    </w:p>
    <w:p w14:paraId="2361D62C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1. w zakresie sytuacji finansowej: informacji banku lub spółdzielczej kasy oszczędnościowo-kredytowej potwierdzającej wysokość posiadanych środków finansowych lub zdolność kredytową Wykonawcy w wysokości nie mniejszej niż 1 500 000,00 zł, w okresie nie wcześniejszym niż 1 miesiąc przed upływem terminu składania ofert. </w:t>
      </w:r>
    </w:p>
    <w:p w14:paraId="7D6A8A82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2. w zakresie zdolności technicznej lub zawodowej: </w:t>
      </w:r>
    </w:p>
    <w:p w14:paraId="5C0DF53A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2.1. wykazu robót budowlanych, o których mowa w pkt. 6.1.2.1 </w:t>
      </w:r>
      <w:proofErr w:type="spellStart"/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ppkt</w:t>
      </w:r>
      <w:proofErr w:type="spellEnd"/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 2) SIWZ,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wykonane. Wzór wykazu robót stanowi załącznik nr 5 do SIWZ.</w:t>
      </w:r>
    </w:p>
    <w:p w14:paraId="46884683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2.2.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dokumenty. </w:t>
      </w:r>
    </w:p>
    <w:p w14:paraId="00A7BDD1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2.3. wykazu usług, o których mowa w pkt. 6.1.2.1. </w:t>
      </w:r>
      <w:proofErr w:type="spellStart"/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ppkt</w:t>
      </w:r>
      <w:proofErr w:type="spellEnd"/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. 1) SIWZ wykonywanych, w okresie ostatnich 3 lat przed upływem terminu składania ofert, a jeżeli okres prowadzenia działalności jest krótszy - w tym okresie, wraz z podaniem ich wartości, przedmiotu, dat wykonania i podmiotów, na rzecz których usługi zostały wykonane. Wzór wykazu robót stanowi załącznik nr 6 do SIWZ. </w:t>
      </w:r>
    </w:p>
    <w:p w14:paraId="5E540B44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2.4. dowodów określających czy te usługi zostały wykonane należycie, przy czym dowodami, o których mowa, są referencje bądź inne dokumenty wystawione przez podmiot, na rzecz usługi były wykonywane, a jeżeli z uzasadnionej przyczyny o obiektywnym charakterze wykonawca nie jest w stanie uzyskać tych dokumentów - oświadczenie wykonawcy; w przypadku świadczeń okresowych lub ciągłych nadal wykonywanych referencje. </w:t>
      </w:r>
    </w:p>
    <w:p w14:paraId="2BF92D7F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2.5. wykazu osób, o których mowa w pkt. 6.1.2.2. SIWZ skierowanych przez wykonawcę do realizacji zamówienia publicznego, w szczególności odpowiedzialnych za świadczenie usług, kontrolę jakości lub kierowanie robotami budowlanymi, wraz z informacjami na temat ich uprawnień, doświadczenia, kwalifikacji zawodowych (w odniesieniu do osób o których mowa w pkt 6.1.2.2. </w:t>
      </w:r>
      <w:proofErr w:type="spellStart"/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ppkt</w:t>
      </w:r>
      <w:proofErr w:type="spellEnd"/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6) SIWZ) niezbędnych do wykonania zamówienia publicznego i doświadczenia a także zakresu wykonywanych przez nie czynności oraz informacją o podstawie do dysponowania tymi osobami. Wzór wykazu osób stanowi załącznik nr 7 do SIWZ. </w:t>
      </w:r>
    </w:p>
    <w:p w14:paraId="40975FAA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6E07FA84" w14:textId="115337FB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III.5.2) W ZAKRESIE KRYTERIÓW SELEKCJI: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43227DAF" w14:textId="77777777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03022A60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1D3C736D" w14:textId="0A3DE18A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III.7) INNE DOKUMENTY NIE WYMIENIONE W pkt III.3) - III.6) </w:t>
      </w:r>
    </w:p>
    <w:p w14:paraId="46AAB232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</w:pPr>
    </w:p>
    <w:p w14:paraId="44F64146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</w:pPr>
    </w:p>
    <w:p w14:paraId="3324CFB3" w14:textId="1D82FB7A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IV: PROCEDURA </w:t>
      </w:r>
    </w:p>
    <w:p w14:paraId="5D6CDA3E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1C81B5F2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IV.1) OPIS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72F02480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IV.1.1) Tryb udzielenia zamówienia: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Przetarg nieograniczony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2640DB39" w14:textId="372DCBCC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IV.1.2) Zamawiający żąda wniesienia wadium: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22C11A12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Tak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Informacja na temat wadium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1. Zamawiający żąda od wykonawców wniesienia wadium w wysokości 80 000,00 (słownie: osiemdziesiąt tysięcy i 00/100) złotych. </w:t>
      </w:r>
    </w:p>
    <w:p w14:paraId="7D86E15A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2. Wadium może być wnoszone w jednej lub kilku następujących formach: </w:t>
      </w:r>
    </w:p>
    <w:p w14:paraId="61E41933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2.1. pieniądzu; </w:t>
      </w:r>
    </w:p>
    <w:p w14:paraId="68C14CCE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2.2. poręczeniach bankowych lub poręczeniach spółdzielczej kasy oszczędnościowo-kredytowej, z tym że poręczenie kasy jest zawsze poręczeniem pieniężnym; </w:t>
      </w:r>
    </w:p>
    <w:p w14:paraId="2474F1C4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2.3. gwarancjach bankowych; </w:t>
      </w:r>
    </w:p>
    <w:p w14:paraId="7FAB276B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2.4. gwarancjach ubezpieczeniowych; </w:t>
      </w:r>
    </w:p>
    <w:p w14:paraId="7643ECE4" w14:textId="790C187B" w:rsidR="000A0C4B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2.5. poręczeniach udzielanych przez podmioty, o których mowa w art. 6b ust. 5 pkt 2 ustawy z dnia 9 listopada 2000 r. o utworzeniu Polskiej Agencji Rozwoju Przedsiębiorczości (Dz.U. z 2007 r. Nr 42, poz. 275 z </w:t>
      </w:r>
      <w:proofErr w:type="spellStart"/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późn</w:t>
      </w:r>
      <w:proofErr w:type="spellEnd"/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. zm.). </w:t>
      </w:r>
    </w:p>
    <w:p w14:paraId="60141DE5" w14:textId="77777777" w:rsidR="000A0C4B" w:rsidRDefault="000A0C4B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 w:type="page"/>
      </w:r>
    </w:p>
    <w:p w14:paraId="0DCA2AC3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3. Termin i sposób wniesienia wadium. </w:t>
      </w:r>
    </w:p>
    <w:p w14:paraId="1BF65829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3.1. Wadium wnoszone w formie pieniądza należy wnieść na rachunek bankowy Zamawiającego: Alior Bank Nr konta 37 2490 0005 0000 4600 8061 5490 </w:t>
      </w:r>
    </w:p>
    <w:p w14:paraId="3D37C6B4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3.2. Dokument potwierdzający wniesienie wadium w formie innej niż pieniądz należy złożyć w oryginale w Sekretariacie Muzeum Górnictwa Węglowego w Zabrzu przy ul. Jodłowej 59, 41-800 Zabrze (pokój nr 1.02). </w:t>
      </w:r>
    </w:p>
    <w:p w14:paraId="594AEC71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3.3. Wadium wnosi się przed upływem terminu składania ofert. Wadium uznaje się za wniesione, jeżeli: </w:t>
      </w:r>
    </w:p>
    <w:p w14:paraId="6232BFD1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3.3.1. wnoszone w formie pieniądza znalazło się na rachunku bankowym Zamawiającego przed upływem terminu na składanie ofert. </w:t>
      </w:r>
    </w:p>
    <w:p w14:paraId="1B335E36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3.3.2. wnoszone w pozostałych formach oryginały dokumentów zostały złożone w Sekretariacie Muzeum Górnictwa Węglowego w Zabrzu przy ul. Jodłowej 59, 41-800 Zabrze (pokój nr 1.02). 4. Wymagania dotyczące wadium wnoszonego w formie innej niż pieniądz. 4.1. W treści wadium składanego w formie innej niż pieniądz muszą być wyszczególnione okoliczności w jakich Zamawiający zatrzymuje wadium wraz z odsetkami, określone: </w:t>
      </w:r>
    </w:p>
    <w:p w14:paraId="76072303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4.1.1. w art. 46 ust. 4a Prawa zamówień publicznych, tj. jeżeli wykonawca w odpowiedzi na wezwanie, o którym mowa w art. 26 ust. 3, z przyczyn leżących po jego stronie, nie złożył dokumentów lub oświadczeń, o których mowa w art. 25 ust. 1, pełnomocnictw, listy podmiotów należących do tej samej grupy kapitałowej, o której mowa w art. 24 ust. 2 pkt 5 Prawa zamówień publicznych, lub informacji o tym, że nie należy do grupy kapitałowej, lub nie wyraził zgody na poprawienie omyłki, o której mowa w art. 87 ust. 2 pkt 3 Prawa zamówień publicznych, co powodowało brak możliwości wybrania oferty złożonej przez wykonawcę jako najkorzystniejszej.</w:t>
      </w:r>
    </w:p>
    <w:p w14:paraId="78849356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4.1.2. w art. 46 ust. 5 Prawa zamówień publicznych, tj. jeżeli wykonawca, którego oferta została wybrana: a) odmówił podpisania umowy w sprawie zamówienia publicznego na warunkach określonych w ofercie, b) nie wniósł wymaganego zabezpieczenia należytego wykonania umowy, c) zawarcie umowy w sprawie zamówienia publicznego stało się niemożliwe z przyczyn leżących po stronie wykonawcy. </w:t>
      </w:r>
    </w:p>
    <w:p w14:paraId="77CA7543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4.2. Wadium w formach wymienionych w art. 45 ust. 6 pkt. 2 – 5 Prawa zamówień publicznych musi być wystawione na Muzeum Górnictwa Węglowego w Zabrzu, ul. Jodłowej 59, 41-800 Zabrze. </w:t>
      </w:r>
    </w:p>
    <w:p w14:paraId="2B8A70E7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4.3. Z treści gwarancji winno wynikać bezwarunkowe zobowiązanie Gwaranta (poręczyciela) do wypłaty Zamawiającemu pełnej kwoty wadium w okolicznościach określonych w art. 46 ust. 4a i ust. 5 Prawa zamówień publicznych, na każde pisemne żądanie zgłoszone przez Zamawiającego w terminie związania ofertą. Gwarant nie może uzależniać dokonania zapłaty od spełnienia jakichkolwiek dodatkowych warunków lub wykonania czynności jak również od przedłożenia jakiejkolwiek dodatkowej dokumentacji. </w:t>
      </w:r>
    </w:p>
    <w:p w14:paraId="2126E157" w14:textId="2D01724B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5. Wadium wniesione przez jednego z Wykonawców wspólnie ubiegających się o zamówienie uważa się za wniesione prawidłowo. </w:t>
      </w:r>
    </w:p>
    <w:p w14:paraId="09794550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6B9F92F4" w14:textId="78E1CCC3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IV.1.3) Przewiduje się udzielenie zaliczek na poczet wykonania zamówienia: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63D59E5D" w14:textId="77777777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podać informacje na temat udzielania zaliczek: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15293C37" w14:textId="0C64B3E8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61E98F21" w14:textId="2A3A7EB0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Informacje dodatkowe: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IV.1.5.) Wymaga się złożenia oferty wariantowej: </w:t>
      </w:r>
    </w:p>
    <w:p w14:paraId="16AAE651" w14:textId="211AF789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Dopuszcza się złożenie oferty wariantowej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A50803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3748C8D2" w14:textId="22971531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Liczba wykonawców  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Przewidywana minimalna liczba wykonawców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Maksymalna liczba wykonawców  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Kryteria selekcji wykonawców: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68B78615" w14:textId="5897D9C8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Umowa ramowa będzie zawarta: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Przewidziana maksymalna liczba uczestników umowy ramowej: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Zamówienie obejmuje ustanowienie dynamicznego systemu zakupów: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IV.1.8) Aukcja elektroniczna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Przewidziane jest przeprowadzenie aukcji elektronicznej </w:t>
      </w:r>
      <w:r w:rsidRPr="00A50803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(przetarg nieograniczony, przetarg ograniczony, negocjacje z ogłoszeniem)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dotyczące przebiegu aukcji elektronicznej: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Informacje dotyczące wykorzystywanego sprzętu elektronicznego, rozwiązań i specyfikacji technicznych w zakresie połąc</w:t>
      </w:r>
      <w:r w:rsidR="000A0C4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eń: Wymagania dotyczące rejestracji i identyfikacji wykonawców w aukcji elektronicznej: Informacje o liczbie etapów aukcji elektronicznej i czasie ich trwania: </w:t>
      </w:r>
    </w:p>
    <w:p w14:paraId="639FC5BE" w14:textId="65706D53" w:rsidR="000A0C4B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Czas trwania: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Warunki zamknięcia aukcji elektronicznej: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251EFDF8" w14:textId="77777777" w:rsidR="000A0C4B" w:rsidRDefault="000A0C4B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 w:type="page"/>
      </w:r>
    </w:p>
    <w:p w14:paraId="7AA5BBD1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lastRenderedPageBreak/>
        <w:t xml:space="preserve">IV.2) KRYTERIA OCENY OFERT </w:t>
      </w:r>
    </w:p>
    <w:p w14:paraId="3AD1AB86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1E8EC8A7" w14:textId="66B4625E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IV.2.1) Kryteria oceny ofert: </w:t>
      </w:r>
    </w:p>
    <w:p w14:paraId="0371FC5E" w14:textId="69CAA7A8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IV.2.2) Kryteria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1"/>
        <w:gridCol w:w="1016"/>
      </w:tblGrid>
      <w:tr w:rsidR="00A50803" w:rsidRPr="00A50803" w14:paraId="430CC939" w14:textId="77777777" w:rsidTr="00A50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B5CAB" w14:textId="77777777" w:rsidR="00A50803" w:rsidRPr="00A50803" w:rsidRDefault="00A50803" w:rsidP="00A508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A5080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EE0A4" w14:textId="77777777" w:rsidR="00A50803" w:rsidRPr="00A50803" w:rsidRDefault="00A50803" w:rsidP="00A508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A5080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Znaczenie</w:t>
            </w:r>
          </w:p>
        </w:tc>
      </w:tr>
      <w:tr w:rsidR="00A50803" w:rsidRPr="00A50803" w14:paraId="40684B56" w14:textId="77777777" w:rsidTr="00A50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05AC9" w14:textId="77777777" w:rsidR="00A50803" w:rsidRPr="00A50803" w:rsidRDefault="00A50803" w:rsidP="00A508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A5080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7AB03" w14:textId="77777777" w:rsidR="00A50803" w:rsidRPr="00A50803" w:rsidRDefault="00A50803" w:rsidP="00A508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A5080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60,00</w:t>
            </w:r>
          </w:p>
        </w:tc>
      </w:tr>
      <w:tr w:rsidR="00A50803" w:rsidRPr="00A50803" w14:paraId="2F06FF32" w14:textId="77777777" w:rsidTr="00A50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EF363" w14:textId="77777777" w:rsidR="00A50803" w:rsidRPr="00A50803" w:rsidRDefault="00A50803" w:rsidP="00A508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A5080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Okres gwarancji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C124D" w14:textId="77777777" w:rsidR="00A50803" w:rsidRPr="00A50803" w:rsidRDefault="00A50803" w:rsidP="00A508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A5080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30,00</w:t>
            </w:r>
          </w:p>
        </w:tc>
      </w:tr>
      <w:tr w:rsidR="00A50803" w:rsidRPr="00A50803" w14:paraId="6AB30FB4" w14:textId="77777777" w:rsidTr="00A50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8F83B" w14:textId="77777777" w:rsidR="00A50803" w:rsidRPr="00A50803" w:rsidRDefault="00A50803" w:rsidP="00A508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A5080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Samodzielna realizacja kluczowych elementów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7CBD2" w14:textId="77777777" w:rsidR="00A50803" w:rsidRPr="00A50803" w:rsidRDefault="00A50803" w:rsidP="00A508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A5080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10,00</w:t>
            </w:r>
          </w:p>
        </w:tc>
      </w:tr>
    </w:tbl>
    <w:p w14:paraId="7017D802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2DABAE24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Pzp</w:t>
      </w:r>
      <w:proofErr w:type="spellEnd"/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(przetarg nieograniczony)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Tak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726E531D" w14:textId="088D27BF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IV.3) Negocjacje z ogłoszeniem, dialog konkurencyjny, partnerstwo innowacyjne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IV.3.1) Informacje na temat negocjacji z ogłoszeniem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Minimalne wymagania, które muszą spełniać wszystkie oferty: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IV.3.2) Informacje na temat dialogu konkurencyjnego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Wstępny harmonogram postępowania: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podać informacje na temat etapów dialogu: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IV.3.3) Informacje na temat partnerstwa innowacyjnego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IV.4) Licytacja elektroniczna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0D7780DD" w14:textId="77777777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3C97658B" w14:textId="77777777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171F555F" w14:textId="77777777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281AE91E" w14:textId="77777777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2B6DE1F1" w14:textId="2D65A256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Czas trwania: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31819D50" w14:textId="77777777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Termin składania wniosków o dopuszczenie do udziału w licytacji elektronicznej: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Data: godzina: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Termin otwarcia licytacji elektronicznej: </w:t>
      </w:r>
    </w:p>
    <w:p w14:paraId="547CD9D5" w14:textId="77777777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Termin i warunki zamknięcia licytacji elektronicznej: </w:t>
      </w:r>
    </w:p>
    <w:p w14:paraId="54BD9D10" w14:textId="2F118FD1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Istotne dla stron postanowienia, które zostaną wprowadzone do treści zawieranej umowy w sprawie zamówienia publicznego, albo ogólne warunki umowy, albo wzór umowy: </w:t>
      </w:r>
    </w:p>
    <w:p w14:paraId="093F631B" w14:textId="4FC6FED8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Wymagania dotyczące zabezpieczenia należytego wykonania umowy: </w:t>
      </w:r>
    </w:p>
    <w:p w14:paraId="5FC9B2B0" w14:textId="202B8DF8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Informacje dodatkowe: </w:t>
      </w:r>
    </w:p>
    <w:p w14:paraId="03A87F0E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26580A51" w14:textId="77777777" w:rsid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IV.5) ZMIANA UMOWY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Tak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Zakres, charakter zmian oraz warunki wprowadzania zmian określone zostały we wzorze umowy stanowiącej załącznik nr 2 do SIWZ.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5032C086" w14:textId="53C8E38E" w:rsidR="00C73A46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IV.6) INFORMACJE ADMINISTRACYJNE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IV.6.1) Sposób udostępniania informacji o charakterze poufnym </w:t>
      </w:r>
      <w:r w:rsidRPr="00A50803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(jeżeli dotyczy):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bookmarkStart w:id="0" w:name="_GoBack"/>
      <w:bookmarkEnd w:id="0"/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Środki służące ochronie informacji o charakterze poufnym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Data: 2018-04-26, godzina: 10:00,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Wskazać powody: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&gt; polski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0799C649" w14:textId="77777777" w:rsidR="00C73A46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IV.6.3) Termin związania ofertą: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do: okres w dniach: 30 (od ostatecznego terminu składania ofert)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30E812A7" w14:textId="77777777" w:rsidR="00C73A46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Tak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57D8E666" w14:textId="3101CD64" w:rsidR="00A50803" w:rsidRPr="00A50803" w:rsidRDefault="00A50803" w:rsidP="00A5080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Nie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A5080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IV.6.6) Informacje dodatkowe: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5080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Wybrany Wykonawca zobowiązany będzie w terminie do dnia podpisania umowy, wnieść zabezpieczenie jej należytego wykonania w wysokości 10% ceny całkowitej podanej w ofercie. </w:t>
      </w:r>
    </w:p>
    <w:sectPr w:rsidR="00A50803" w:rsidRPr="00A5080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4307F" w14:textId="77777777" w:rsidR="00EE2186" w:rsidRDefault="00EE2186" w:rsidP="000A0C4B">
      <w:pPr>
        <w:spacing w:after="0" w:line="240" w:lineRule="auto"/>
      </w:pPr>
      <w:r>
        <w:separator/>
      </w:r>
    </w:p>
  </w:endnote>
  <w:endnote w:type="continuationSeparator" w:id="0">
    <w:p w14:paraId="1BC8C1F7" w14:textId="77777777" w:rsidR="00EE2186" w:rsidRDefault="00EE2186" w:rsidP="000A0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790369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A7D0513" w14:textId="6CBD6CAB" w:rsidR="000A0C4B" w:rsidRDefault="000A0C4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8FAC27" w14:textId="77777777" w:rsidR="000A0C4B" w:rsidRDefault="000A0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9F154" w14:textId="77777777" w:rsidR="00EE2186" w:rsidRDefault="00EE2186" w:rsidP="000A0C4B">
      <w:pPr>
        <w:spacing w:after="0" w:line="240" w:lineRule="auto"/>
      </w:pPr>
      <w:r>
        <w:separator/>
      </w:r>
    </w:p>
  </w:footnote>
  <w:footnote w:type="continuationSeparator" w:id="0">
    <w:p w14:paraId="10B0017C" w14:textId="77777777" w:rsidR="00EE2186" w:rsidRDefault="00EE2186" w:rsidP="000A0C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20"/>
    <w:rsid w:val="000A0C4B"/>
    <w:rsid w:val="003F5B20"/>
    <w:rsid w:val="00410E72"/>
    <w:rsid w:val="00A50803"/>
    <w:rsid w:val="00AB02C6"/>
    <w:rsid w:val="00C73A46"/>
    <w:rsid w:val="00EE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115C"/>
  <w15:chartTrackingRefBased/>
  <w15:docId w15:val="{D058EFE8-B4A1-4E5B-B627-405F33FB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508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5080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508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50803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5080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0803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0A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C4B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0A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C4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9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67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35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9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8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5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58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6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0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9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6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5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7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8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5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6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7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muzeumgornictw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4332</Words>
  <Characters>25994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Haura</dc:creator>
  <cp:keywords/>
  <dc:description/>
  <cp:lastModifiedBy>Krzysztof Haura</cp:lastModifiedBy>
  <cp:revision>3</cp:revision>
  <dcterms:created xsi:type="dcterms:W3CDTF">2018-04-10T12:20:00Z</dcterms:created>
  <dcterms:modified xsi:type="dcterms:W3CDTF">2018-04-10T12:36:00Z</dcterms:modified>
</cp:coreProperties>
</file>