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A13" w:rsidRPr="00A217F2" w:rsidRDefault="00FF3A13" w:rsidP="00A217F2">
      <w:pPr>
        <w:pStyle w:val="Tekstpodstawowywcity"/>
        <w:tabs>
          <w:tab w:val="clear" w:pos="284"/>
        </w:tabs>
        <w:ind w:left="0" w:firstLine="0"/>
        <w:jc w:val="center"/>
        <w:rPr>
          <w:rFonts w:ascii="Arial" w:hAnsi="Arial" w:cs="Arial"/>
          <w:b/>
          <w:bCs/>
          <w:sz w:val="20"/>
          <w:szCs w:val="20"/>
        </w:rPr>
      </w:pPr>
      <w:bookmarkStart w:id="0" w:name="OLE_LINK2"/>
      <w:bookmarkEnd w:id="0"/>
      <w:r w:rsidRPr="00A217F2">
        <w:rPr>
          <w:rFonts w:ascii="Arial" w:hAnsi="Arial" w:cs="Arial"/>
          <w:b/>
          <w:bCs/>
          <w:sz w:val="20"/>
          <w:szCs w:val="20"/>
        </w:rPr>
        <w:t>U</w:t>
      </w:r>
      <w:r w:rsidR="009E5980">
        <w:rPr>
          <w:rFonts w:ascii="Arial" w:hAnsi="Arial" w:cs="Arial"/>
          <w:b/>
          <w:bCs/>
          <w:sz w:val="20"/>
          <w:szCs w:val="20"/>
        </w:rPr>
        <w:t>mowa  ………/2014</w:t>
      </w:r>
    </w:p>
    <w:p w:rsidR="00FF3A13" w:rsidRPr="00EB29D9" w:rsidRDefault="00FF3A13" w:rsidP="00EB29D9">
      <w:pPr>
        <w:pStyle w:val="Tekstpodstawowywcity"/>
        <w:ind w:left="0" w:firstLine="0"/>
        <w:jc w:val="center"/>
        <w:rPr>
          <w:rFonts w:ascii="Arial" w:hAnsi="Arial" w:cs="Arial"/>
          <w:b/>
          <w:bCs/>
          <w:sz w:val="20"/>
          <w:szCs w:val="20"/>
        </w:rPr>
      </w:pPr>
    </w:p>
    <w:p w:rsidR="00FF3A13" w:rsidRPr="00EB29D9" w:rsidRDefault="00FF3A13" w:rsidP="00EB29D9">
      <w:pPr>
        <w:pStyle w:val="Tekstpodstawowywcity"/>
        <w:ind w:left="0" w:firstLine="0"/>
        <w:jc w:val="center"/>
        <w:rPr>
          <w:rFonts w:ascii="Arial" w:hAnsi="Arial" w:cs="Arial"/>
          <w:b/>
          <w:bCs/>
          <w:sz w:val="20"/>
          <w:szCs w:val="20"/>
        </w:rPr>
      </w:pPr>
    </w:p>
    <w:p w:rsidR="00FF3A13" w:rsidRPr="00EB29D9" w:rsidRDefault="009E5980" w:rsidP="00EB29D9">
      <w:pPr>
        <w:pStyle w:val="Tekstpodstawowywcity"/>
        <w:spacing w:line="360" w:lineRule="auto"/>
        <w:ind w:left="0" w:firstLine="0"/>
        <w:rPr>
          <w:rFonts w:ascii="Arial" w:hAnsi="Arial" w:cs="Arial"/>
          <w:sz w:val="20"/>
          <w:szCs w:val="20"/>
        </w:rPr>
      </w:pPr>
      <w:r>
        <w:rPr>
          <w:rFonts w:ascii="Arial" w:hAnsi="Arial" w:cs="Arial"/>
          <w:sz w:val="20"/>
          <w:szCs w:val="20"/>
        </w:rPr>
        <w:t>Zawarta w dniu …………………..</w:t>
      </w:r>
      <w:r w:rsidR="00FF3A13" w:rsidRPr="00EB29D9">
        <w:rPr>
          <w:rFonts w:ascii="Arial" w:hAnsi="Arial" w:cs="Arial"/>
          <w:sz w:val="20"/>
          <w:szCs w:val="20"/>
        </w:rPr>
        <w:t xml:space="preserve"> w Zabrzu, pomiędzy:</w:t>
      </w:r>
    </w:p>
    <w:p w:rsidR="00FF3A13" w:rsidRPr="00EB29D9" w:rsidRDefault="00FF3A13" w:rsidP="00EB29D9">
      <w:pPr>
        <w:spacing w:line="360" w:lineRule="auto"/>
        <w:jc w:val="both"/>
        <w:rPr>
          <w:rFonts w:ascii="Arial" w:hAnsi="Arial" w:cs="Arial"/>
          <w:sz w:val="20"/>
          <w:szCs w:val="20"/>
        </w:rPr>
      </w:pPr>
      <w:r w:rsidRPr="00EB29D9">
        <w:rPr>
          <w:rFonts w:ascii="Arial" w:hAnsi="Arial" w:cs="Arial"/>
          <w:b/>
          <w:bCs/>
          <w:sz w:val="20"/>
          <w:szCs w:val="20"/>
        </w:rPr>
        <w:t xml:space="preserve">Muzeum Górnictwa Węglowego w Zabrzu </w:t>
      </w:r>
      <w:r w:rsidRPr="00EB29D9">
        <w:rPr>
          <w:rFonts w:ascii="Arial" w:hAnsi="Arial" w:cs="Arial"/>
          <w:sz w:val="20"/>
          <w:szCs w:val="20"/>
        </w:rPr>
        <w:t>z siedzibą w Zabrzu (kod pocztowy 41-800), przy ul. Jodłowa 59, wpisanym do Rejestru Instytucji Kultury pod nr RIK/12/13, NIP:6482768167,</w:t>
      </w:r>
    </w:p>
    <w:p w:rsidR="00FF3A13" w:rsidRPr="00EB29D9" w:rsidRDefault="00FF3A13" w:rsidP="00EB29D9">
      <w:pPr>
        <w:spacing w:line="360" w:lineRule="auto"/>
        <w:jc w:val="both"/>
        <w:rPr>
          <w:rFonts w:ascii="Arial" w:hAnsi="Arial" w:cs="Arial"/>
          <w:sz w:val="20"/>
          <w:szCs w:val="20"/>
        </w:rPr>
      </w:pPr>
      <w:r w:rsidRPr="00EB29D9">
        <w:rPr>
          <w:rFonts w:ascii="Arial" w:hAnsi="Arial" w:cs="Arial"/>
          <w:sz w:val="20"/>
          <w:szCs w:val="20"/>
        </w:rPr>
        <w:t xml:space="preserve"> REGON:243220420 , reprezentowanym przez: </w:t>
      </w:r>
    </w:p>
    <w:p w:rsidR="00FF3A13" w:rsidRPr="00EB29D9" w:rsidRDefault="00FF3A13" w:rsidP="00EB29D9">
      <w:pPr>
        <w:widowControl w:val="0"/>
        <w:tabs>
          <w:tab w:val="left" w:pos="-720"/>
        </w:tabs>
        <w:rPr>
          <w:rFonts w:ascii="Arial" w:hAnsi="Arial" w:cs="Arial"/>
          <w:sz w:val="20"/>
          <w:szCs w:val="20"/>
        </w:rPr>
      </w:pPr>
      <w:r w:rsidRPr="00EB29D9">
        <w:rPr>
          <w:rFonts w:ascii="Arial" w:hAnsi="Arial" w:cs="Arial"/>
          <w:b/>
          <w:bCs/>
          <w:sz w:val="20"/>
          <w:szCs w:val="20"/>
        </w:rPr>
        <w:t>Dyrektora Muzeum Górnictwa Węglowego w Zabrzu – Bartłomieja Szewczyka</w:t>
      </w:r>
    </w:p>
    <w:p w:rsidR="00FF3A13" w:rsidRPr="00EB29D9" w:rsidRDefault="00FF3A13" w:rsidP="00EB29D9">
      <w:pPr>
        <w:spacing w:line="360" w:lineRule="auto"/>
        <w:jc w:val="both"/>
        <w:outlineLvl w:val="0"/>
        <w:rPr>
          <w:rFonts w:ascii="Arial" w:hAnsi="Arial" w:cs="Arial"/>
          <w:b/>
          <w:bCs/>
          <w:sz w:val="20"/>
          <w:szCs w:val="20"/>
        </w:rPr>
      </w:pPr>
      <w:r w:rsidRPr="00EB29D9">
        <w:rPr>
          <w:rFonts w:ascii="Arial" w:hAnsi="Arial" w:cs="Arial"/>
          <w:sz w:val="20"/>
          <w:szCs w:val="20"/>
        </w:rPr>
        <w:t>zwaną w dalszej części umowy</w:t>
      </w:r>
      <w:r w:rsidRPr="00EB29D9">
        <w:rPr>
          <w:rFonts w:ascii="Arial" w:hAnsi="Arial" w:cs="Arial"/>
          <w:color w:val="424649"/>
          <w:sz w:val="20"/>
          <w:szCs w:val="20"/>
        </w:rPr>
        <w:t xml:space="preserve"> </w:t>
      </w:r>
      <w:r w:rsidRPr="00EB29D9">
        <w:rPr>
          <w:rFonts w:ascii="Arial" w:hAnsi="Arial" w:cs="Arial"/>
          <w:b/>
          <w:bCs/>
          <w:sz w:val="20"/>
          <w:szCs w:val="20"/>
        </w:rPr>
        <w:t>Zamawiającym</w:t>
      </w:r>
    </w:p>
    <w:p w:rsidR="00FF3A13" w:rsidRDefault="00FF3A13" w:rsidP="00EB29D9">
      <w:pPr>
        <w:jc w:val="both"/>
        <w:rPr>
          <w:rFonts w:ascii="Arial" w:hAnsi="Arial" w:cs="Arial"/>
          <w:sz w:val="20"/>
          <w:szCs w:val="20"/>
        </w:rPr>
      </w:pPr>
      <w:r w:rsidRPr="00EB29D9">
        <w:rPr>
          <w:rFonts w:ascii="Arial" w:hAnsi="Arial" w:cs="Arial"/>
          <w:sz w:val="20"/>
          <w:szCs w:val="20"/>
        </w:rPr>
        <w:t xml:space="preserve">a </w:t>
      </w:r>
    </w:p>
    <w:p w:rsidR="009E5980" w:rsidRDefault="009E5980" w:rsidP="00EB29D9">
      <w:pPr>
        <w:jc w:val="both"/>
        <w:rPr>
          <w:rFonts w:ascii="Arial" w:hAnsi="Arial" w:cs="Arial"/>
          <w:sz w:val="20"/>
          <w:szCs w:val="20"/>
        </w:rPr>
      </w:pPr>
      <w:r>
        <w:rPr>
          <w:rFonts w:ascii="Arial" w:hAnsi="Arial" w:cs="Arial"/>
          <w:sz w:val="20"/>
          <w:szCs w:val="20"/>
        </w:rPr>
        <w:t>………………………………………………………………………………………</w:t>
      </w:r>
    </w:p>
    <w:p w:rsidR="009E5980" w:rsidRDefault="009E5980" w:rsidP="00EB29D9">
      <w:pPr>
        <w:jc w:val="both"/>
        <w:rPr>
          <w:rFonts w:ascii="Arial" w:hAnsi="Arial" w:cs="Arial"/>
          <w:sz w:val="20"/>
          <w:szCs w:val="20"/>
        </w:rPr>
      </w:pPr>
    </w:p>
    <w:p w:rsidR="009E5980" w:rsidRDefault="009E5980" w:rsidP="00EB29D9">
      <w:pPr>
        <w:jc w:val="both"/>
        <w:rPr>
          <w:rFonts w:ascii="Arial" w:hAnsi="Arial" w:cs="Arial"/>
          <w:sz w:val="20"/>
          <w:szCs w:val="20"/>
        </w:rPr>
      </w:pPr>
      <w:r>
        <w:rPr>
          <w:rFonts w:ascii="Arial" w:hAnsi="Arial" w:cs="Arial"/>
          <w:sz w:val="20"/>
          <w:szCs w:val="20"/>
        </w:rPr>
        <w:t>……………………………………………………………………………………</w:t>
      </w:r>
    </w:p>
    <w:p w:rsidR="00FA622B" w:rsidRPr="00EB29D9" w:rsidRDefault="00FA622B" w:rsidP="00EB29D9">
      <w:pPr>
        <w:jc w:val="both"/>
        <w:rPr>
          <w:rFonts w:ascii="Arial" w:hAnsi="Arial" w:cs="Arial"/>
          <w:sz w:val="20"/>
          <w:szCs w:val="20"/>
        </w:rPr>
      </w:pPr>
    </w:p>
    <w:p w:rsidR="00FF3A13" w:rsidRPr="00EB29D9" w:rsidRDefault="00FF3A13" w:rsidP="00FA622B">
      <w:pPr>
        <w:pStyle w:val="Tekstpodstawowywcity"/>
        <w:spacing w:line="360" w:lineRule="auto"/>
        <w:ind w:left="720" w:firstLine="0"/>
        <w:rPr>
          <w:rFonts w:ascii="Arial" w:hAnsi="Arial" w:cs="Arial"/>
          <w:sz w:val="20"/>
          <w:szCs w:val="20"/>
        </w:rPr>
      </w:pPr>
    </w:p>
    <w:p w:rsidR="00FF3A13" w:rsidRPr="00EB29D9" w:rsidRDefault="00FF3A13" w:rsidP="00EB29D9">
      <w:pPr>
        <w:pStyle w:val="Tekstpodstawowywcity"/>
        <w:spacing w:line="360" w:lineRule="auto"/>
        <w:ind w:left="0" w:firstLine="0"/>
        <w:rPr>
          <w:rFonts w:ascii="Arial" w:hAnsi="Arial" w:cs="Arial"/>
          <w:b/>
          <w:bCs/>
          <w:sz w:val="20"/>
          <w:szCs w:val="20"/>
        </w:rPr>
      </w:pPr>
      <w:r w:rsidRPr="00EB29D9">
        <w:rPr>
          <w:rFonts w:ascii="Arial" w:hAnsi="Arial" w:cs="Arial"/>
          <w:sz w:val="20"/>
          <w:szCs w:val="20"/>
        </w:rPr>
        <w:t xml:space="preserve">zwanym dalej </w:t>
      </w:r>
      <w:r w:rsidRPr="00EB29D9">
        <w:rPr>
          <w:rFonts w:ascii="Arial" w:hAnsi="Arial" w:cs="Arial"/>
          <w:b/>
          <w:bCs/>
          <w:sz w:val="20"/>
          <w:szCs w:val="20"/>
        </w:rPr>
        <w:t>Wykonawcą</w:t>
      </w:r>
    </w:p>
    <w:p w:rsidR="00FF3A13" w:rsidRPr="00EB29D9" w:rsidRDefault="00FF3A13" w:rsidP="00EB29D9">
      <w:pPr>
        <w:pStyle w:val="Tekstpodstawowywcity"/>
        <w:spacing w:line="360" w:lineRule="auto"/>
        <w:ind w:left="0" w:firstLine="0"/>
        <w:rPr>
          <w:rFonts w:ascii="Arial" w:hAnsi="Arial" w:cs="Arial"/>
          <w:b/>
          <w:bCs/>
          <w:sz w:val="20"/>
          <w:szCs w:val="20"/>
        </w:rPr>
      </w:pP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§1</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Przedmiot umowy</w:t>
      </w:r>
    </w:p>
    <w:p w:rsidR="00FF3A13" w:rsidRPr="00EB29D9" w:rsidRDefault="00FF3A13" w:rsidP="00EB29D9">
      <w:pPr>
        <w:pStyle w:val="Stopka"/>
        <w:numPr>
          <w:ilvl w:val="0"/>
          <w:numId w:val="1"/>
        </w:numPr>
        <w:tabs>
          <w:tab w:val="clear" w:pos="708"/>
          <w:tab w:val="clear" w:pos="4536"/>
          <w:tab w:val="clear" w:pos="9072"/>
        </w:tabs>
        <w:spacing w:line="360" w:lineRule="auto"/>
        <w:ind w:left="0" w:firstLine="0"/>
        <w:jc w:val="both"/>
        <w:rPr>
          <w:rFonts w:ascii="Arial" w:hAnsi="Arial" w:cs="Arial"/>
          <w:sz w:val="20"/>
          <w:szCs w:val="20"/>
        </w:rPr>
      </w:pPr>
      <w:r w:rsidRPr="00EB29D9">
        <w:rPr>
          <w:rFonts w:ascii="Arial" w:hAnsi="Arial" w:cs="Arial"/>
          <w:sz w:val="20"/>
          <w:szCs w:val="20"/>
        </w:rPr>
        <w:t>Na podstawie art. 4 pkt. 8 ustawy z dnia 29 stycznia 2004r. Prawo Zamówień Publicznych (Dz. U. 2010 Nr 113, poz. 759 wraz z późniejszymi zmianami) do niniejszej umowy nie stosuje się przepisów przytoczonej wyżej ustawy</w:t>
      </w:r>
    </w:p>
    <w:p w:rsidR="00FF3A13" w:rsidRPr="00EB29D9" w:rsidRDefault="00FF3A13" w:rsidP="00EB29D9">
      <w:pPr>
        <w:pStyle w:val="Tekstpodstawowywcity"/>
        <w:numPr>
          <w:ilvl w:val="0"/>
          <w:numId w:val="1"/>
        </w:numPr>
        <w:tabs>
          <w:tab w:val="clear" w:pos="708"/>
          <w:tab w:val="num" w:pos="284"/>
          <w:tab w:val="num" w:pos="1440"/>
        </w:tabs>
        <w:suppressAutoHyphens w:val="0"/>
        <w:autoSpaceDN/>
        <w:spacing w:line="360" w:lineRule="auto"/>
        <w:ind w:left="0" w:firstLine="0"/>
        <w:textAlignment w:val="auto"/>
        <w:rPr>
          <w:rFonts w:ascii="Arial" w:hAnsi="Arial" w:cs="Arial"/>
          <w:sz w:val="20"/>
          <w:szCs w:val="20"/>
        </w:rPr>
      </w:pPr>
      <w:r w:rsidRPr="00EB29D9">
        <w:rPr>
          <w:rFonts w:ascii="Arial" w:hAnsi="Arial" w:cs="Arial"/>
          <w:color w:val="000000"/>
          <w:sz w:val="20"/>
          <w:szCs w:val="20"/>
          <w:lang w:eastAsia="en-US"/>
        </w:rPr>
        <w:t>Przedmiotem umowy jest:</w:t>
      </w:r>
    </w:p>
    <w:p w:rsidR="00A14898" w:rsidRDefault="00A14898" w:rsidP="00A14898">
      <w:pPr>
        <w:pStyle w:val="Akapitzlist1"/>
        <w:spacing w:line="360" w:lineRule="auto"/>
        <w:ind w:left="0"/>
        <w:jc w:val="center"/>
        <w:rPr>
          <w:rFonts w:ascii="Verdana" w:hAnsi="Verdana" w:cs="Verdana"/>
          <w:b/>
          <w:bCs/>
          <w:sz w:val="20"/>
          <w:szCs w:val="20"/>
          <w:shd w:val="clear" w:color="auto" w:fill="FFFFFF"/>
        </w:rPr>
      </w:pPr>
      <w:r>
        <w:rPr>
          <w:rFonts w:ascii="Verdana" w:hAnsi="Verdana" w:cs="Verdana"/>
          <w:b/>
          <w:bCs/>
          <w:sz w:val="20"/>
          <w:szCs w:val="20"/>
        </w:rPr>
        <w:t xml:space="preserve">Zakup górniczego przewodu sterowniczego dla połączenia urządzeń łączności </w:t>
      </w:r>
      <w:r>
        <w:rPr>
          <w:rFonts w:ascii="Verdana" w:hAnsi="Verdana" w:cs="Verdana"/>
          <w:b/>
          <w:bCs/>
          <w:sz w:val="20"/>
          <w:szCs w:val="20"/>
          <w:shd w:val="clear" w:color="auto" w:fill="FFFFFF"/>
        </w:rPr>
        <w:t xml:space="preserve">w Głównej Kluczowej Sztolni Dziedzicznej o długości 250m </w:t>
      </w:r>
    </w:p>
    <w:p w:rsidR="00FF3A13" w:rsidRPr="00EB29D9" w:rsidRDefault="00FF3A13" w:rsidP="00EB29D9">
      <w:pPr>
        <w:pStyle w:val="Tekstpodstawowy"/>
        <w:spacing w:line="360" w:lineRule="auto"/>
        <w:jc w:val="center"/>
        <w:rPr>
          <w:rFonts w:ascii="Arial" w:hAnsi="Arial" w:cs="Arial"/>
          <w:b/>
          <w:bCs/>
          <w:sz w:val="20"/>
          <w:szCs w:val="20"/>
        </w:rPr>
      </w:pPr>
    </w:p>
    <w:p w:rsidR="00FF3A13" w:rsidRPr="00EB29D9" w:rsidRDefault="00FF3A13" w:rsidP="00EB29D9">
      <w:pPr>
        <w:pStyle w:val="Tekstpodstawowywcity"/>
        <w:numPr>
          <w:ilvl w:val="0"/>
          <w:numId w:val="1"/>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Wykonawca zobowiązuje się dostarczyć przedmiot umowy zgodnie z:</w:t>
      </w:r>
    </w:p>
    <w:p w:rsidR="00FF3A13" w:rsidRPr="00EB29D9" w:rsidRDefault="00FF3A13" w:rsidP="00664F64">
      <w:pPr>
        <w:pStyle w:val="Tekstpodstawowywcity"/>
        <w:numPr>
          <w:ilvl w:val="0"/>
          <w:numId w:val="2"/>
        </w:numPr>
        <w:tabs>
          <w:tab w:val="clear" w:pos="284"/>
          <w:tab w:val="clear" w:pos="144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ofertą Wykonawcy stanowiącą załącznik nr 1 do niniejszej umowy,</w:t>
      </w:r>
    </w:p>
    <w:p w:rsidR="00FF3A13" w:rsidRPr="00EB29D9" w:rsidRDefault="00FF3A13" w:rsidP="00664F64">
      <w:pPr>
        <w:pStyle w:val="Tekstpodstawowywcity"/>
        <w:numPr>
          <w:ilvl w:val="0"/>
          <w:numId w:val="2"/>
        </w:numPr>
        <w:tabs>
          <w:tab w:val="clear" w:pos="284"/>
          <w:tab w:val="clear" w:pos="144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warunkami określonymi w zapytaniu ofertowym stanowiącym załącznik nr 2 do niniejszej umowy,</w:t>
      </w:r>
    </w:p>
    <w:p w:rsidR="00FF3A13" w:rsidRPr="00EB29D9" w:rsidRDefault="00FF3A13" w:rsidP="00664F64">
      <w:pPr>
        <w:pStyle w:val="Tekstpodstawowywcity"/>
        <w:numPr>
          <w:ilvl w:val="0"/>
          <w:numId w:val="2"/>
        </w:numPr>
        <w:tabs>
          <w:tab w:val="clear" w:pos="284"/>
          <w:tab w:val="clear" w:pos="144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obowiązującymi przepisami i normami,</w:t>
      </w:r>
    </w:p>
    <w:p w:rsidR="00FF3A13" w:rsidRPr="00EB29D9" w:rsidRDefault="00FF3A13" w:rsidP="00664F64">
      <w:pPr>
        <w:pStyle w:val="Tekstpodstawowywcity"/>
        <w:numPr>
          <w:ilvl w:val="0"/>
          <w:numId w:val="2"/>
        </w:numPr>
        <w:tabs>
          <w:tab w:val="clear" w:pos="284"/>
          <w:tab w:val="clear" w:pos="144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opisem zawartym w niniejszej umowie.</w:t>
      </w:r>
    </w:p>
    <w:p w:rsidR="00FF3A13" w:rsidRPr="00EB29D9" w:rsidRDefault="00FF3A13" w:rsidP="00EB29D9">
      <w:pPr>
        <w:pStyle w:val="Tekstpodstawowywcity"/>
        <w:numPr>
          <w:ilvl w:val="0"/>
          <w:numId w:val="1"/>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Przedmiotem umow</w:t>
      </w:r>
      <w:r w:rsidR="00A14898">
        <w:rPr>
          <w:rFonts w:ascii="Arial" w:hAnsi="Arial" w:cs="Arial"/>
          <w:sz w:val="20"/>
          <w:szCs w:val="20"/>
        </w:rPr>
        <w:t xml:space="preserve">y jest dostawa przewodu </w:t>
      </w:r>
      <w:r w:rsidRPr="00EB29D9">
        <w:rPr>
          <w:rFonts w:ascii="Arial" w:hAnsi="Arial" w:cs="Arial"/>
          <w:sz w:val="20"/>
          <w:szCs w:val="20"/>
        </w:rPr>
        <w:t xml:space="preserve">zgodnie ze szczegółowym opisem przedmiotu umowy określonym w zapytaniu ofertowym. </w:t>
      </w:r>
    </w:p>
    <w:p w:rsidR="00FF3A13" w:rsidRPr="00EB29D9" w:rsidRDefault="00FF3A13" w:rsidP="00EB29D9">
      <w:pPr>
        <w:pStyle w:val="Tekstpodstawowywcity"/>
        <w:numPr>
          <w:ilvl w:val="0"/>
          <w:numId w:val="1"/>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Wykonawca dostarczy Zamawiającemu przedmiot niniejszej umowy fabrycznie nowy, nieużywany </w:t>
      </w:r>
      <w:r w:rsidRPr="00EB29D9">
        <w:rPr>
          <w:rFonts w:ascii="Arial" w:hAnsi="Arial" w:cs="Arial"/>
          <w:sz w:val="20"/>
          <w:szCs w:val="20"/>
        </w:rPr>
        <w:br/>
        <w:t>i w stanie nadającym się do użytkowania.</w:t>
      </w:r>
    </w:p>
    <w:p w:rsidR="00FF3A13" w:rsidRPr="00EB29D9" w:rsidRDefault="00FF3A13" w:rsidP="00EB29D9">
      <w:pPr>
        <w:pStyle w:val="Tekstpodstawowywcity"/>
        <w:numPr>
          <w:ilvl w:val="0"/>
          <w:numId w:val="1"/>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Wykonawca zapewnia że </w:t>
      </w:r>
      <w:r w:rsidR="00A14898">
        <w:rPr>
          <w:rFonts w:ascii="Arial" w:hAnsi="Arial" w:cs="Arial"/>
          <w:sz w:val="20"/>
          <w:szCs w:val="20"/>
        </w:rPr>
        <w:t>przedmiot umowy będzie</w:t>
      </w:r>
      <w:r w:rsidRPr="00EB29D9">
        <w:rPr>
          <w:rFonts w:ascii="Arial" w:hAnsi="Arial" w:cs="Arial"/>
          <w:sz w:val="20"/>
          <w:szCs w:val="20"/>
        </w:rPr>
        <w:t xml:space="preserve"> spełniać wymagania wynikające z obowiązujących przepisów prawa, w szczególności w zakresie wymaganych atestów, opinii technicznych i dopuszczeń.</w:t>
      </w:r>
    </w:p>
    <w:p w:rsidR="00FF3A13" w:rsidRPr="00EB29D9" w:rsidRDefault="00FF3A13" w:rsidP="00EB29D9">
      <w:pPr>
        <w:pStyle w:val="Tekstpodstawowywcity"/>
        <w:spacing w:line="360" w:lineRule="auto"/>
        <w:ind w:left="0" w:firstLine="0"/>
        <w:jc w:val="center"/>
        <w:rPr>
          <w:rFonts w:ascii="Arial" w:hAnsi="Arial" w:cs="Arial"/>
          <w:b/>
          <w:bCs/>
          <w:sz w:val="20"/>
          <w:szCs w:val="20"/>
        </w:rPr>
      </w:pPr>
    </w:p>
    <w:p w:rsidR="00FF3A13" w:rsidRDefault="00FF3A13" w:rsidP="00EB29D9">
      <w:pPr>
        <w:pStyle w:val="Tekstpodstawowywcity"/>
        <w:spacing w:line="360" w:lineRule="auto"/>
        <w:ind w:left="0" w:firstLine="0"/>
        <w:jc w:val="center"/>
        <w:rPr>
          <w:rFonts w:ascii="Arial" w:hAnsi="Arial" w:cs="Arial"/>
          <w:b/>
          <w:bCs/>
          <w:sz w:val="20"/>
          <w:szCs w:val="20"/>
        </w:rPr>
      </w:pPr>
    </w:p>
    <w:p w:rsidR="00FF3A13" w:rsidRDefault="00FF3A13" w:rsidP="00EB29D9">
      <w:pPr>
        <w:pStyle w:val="Tekstpodstawowywcity"/>
        <w:spacing w:line="360" w:lineRule="auto"/>
        <w:ind w:left="0" w:firstLine="0"/>
        <w:jc w:val="center"/>
        <w:rPr>
          <w:rFonts w:ascii="Arial" w:hAnsi="Arial" w:cs="Arial"/>
          <w:b/>
          <w:bCs/>
          <w:sz w:val="20"/>
          <w:szCs w:val="20"/>
        </w:rPr>
      </w:pPr>
    </w:p>
    <w:p w:rsidR="00FF3A13" w:rsidRPr="00EB29D9" w:rsidRDefault="00FF3A13" w:rsidP="00EB29D9">
      <w:pPr>
        <w:pStyle w:val="Tekstpodstawowywcity"/>
        <w:spacing w:line="360" w:lineRule="auto"/>
        <w:ind w:left="0" w:firstLine="0"/>
        <w:jc w:val="center"/>
        <w:rPr>
          <w:rFonts w:ascii="Arial" w:hAnsi="Arial" w:cs="Arial"/>
          <w:b/>
          <w:bCs/>
          <w:sz w:val="20"/>
          <w:szCs w:val="20"/>
        </w:rPr>
      </w:pP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§2</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lastRenderedPageBreak/>
        <w:t>Terminy i warunki dostawy</w:t>
      </w:r>
    </w:p>
    <w:p w:rsidR="00FF3A13" w:rsidRPr="00EB29D9" w:rsidRDefault="00FF3A13" w:rsidP="00EB29D9">
      <w:pPr>
        <w:pStyle w:val="Tekstpodstawowywcity"/>
        <w:numPr>
          <w:ilvl w:val="0"/>
          <w:numId w:val="3"/>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Wykonawca zobowiązany jest dostarczyć przedmiot umowy w ilościach i asortymencie zgodnym </w:t>
      </w:r>
      <w:r w:rsidRPr="00EB29D9">
        <w:rPr>
          <w:rFonts w:ascii="Arial" w:hAnsi="Arial" w:cs="Arial"/>
          <w:sz w:val="20"/>
          <w:szCs w:val="20"/>
        </w:rPr>
        <w:br/>
        <w:t>z opisem przedmiotu zamówienia zawartym w zapytaniu ofertowym do siedziby Zamawiającego wraz ze wszystkimi dokumentami określonymi w umowie i ewentualnymi innymi dokumentami wymaganymi przez</w:t>
      </w:r>
      <w:r w:rsidR="00AD2D92">
        <w:rPr>
          <w:rFonts w:ascii="Arial" w:hAnsi="Arial" w:cs="Arial"/>
          <w:sz w:val="20"/>
          <w:szCs w:val="20"/>
        </w:rPr>
        <w:t xml:space="preserve"> przepisy prawa w terminie do </w:t>
      </w:r>
      <w:r w:rsidRPr="00EB29D9">
        <w:rPr>
          <w:rFonts w:ascii="Arial" w:hAnsi="Arial" w:cs="Arial"/>
          <w:sz w:val="20"/>
          <w:szCs w:val="20"/>
        </w:rPr>
        <w:t xml:space="preserve">dnia </w:t>
      </w:r>
      <w:r w:rsidR="00A14898">
        <w:rPr>
          <w:rFonts w:ascii="Arial" w:hAnsi="Arial" w:cs="Arial"/>
          <w:sz w:val="20"/>
          <w:szCs w:val="20"/>
        </w:rPr>
        <w:t>0</w:t>
      </w:r>
      <w:r w:rsidR="00436C78">
        <w:rPr>
          <w:rFonts w:ascii="Arial" w:hAnsi="Arial" w:cs="Arial"/>
          <w:sz w:val="20"/>
          <w:szCs w:val="20"/>
        </w:rPr>
        <w:t>8</w:t>
      </w:r>
      <w:r w:rsidR="00A14898">
        <w:rPr>
          <w:rFonts w:ascii="Arial" w:hAnsi="Arial" w:cs="Arial"/>
          <w:sz w:val="20"/>
          <w:szCs w:val="20"/>
        </w:rPr>
        <w:t>.08.2014 roku.</w:t>
      </w:r>
    </w:p>
    <w:p w:rsidR="00FF3A13" w:rsidRPr="00EB29D9" w:rsidRDefault="00FF3A13" w:rsidP="00EB29D9">
      <w:pPr>
        <w:pStyle w:val="Tekstpodstawowywcity"/>
        <w:numPr>
          <w:ilvl w:val="0"/>
          <w:numId w:val="3"/>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Wykonawca zobowiązuje się dostarczyć przedmiot umowy do siedziby Zamawiającego własnym transportem, na własny koszt i ryzyko. Miejsce spełnienia świadczenia: Muzeum Górnictwa Wę</w:t>
      </w:r>
      <w:r w:rsidR="00A14898">
        <w:rPr>
          <w:rFonts w:ascii="Arial" w:hAnsi="Arial" w:cs="Arial"/>
          <w:sz w:val="20"/>
          <w:szCs w:val="20"/>
        </w:rPr>
        <w:t>glowego w Zabrzu, ul. Wolności 410</w:t>
      </w:r>
      <w:r w:rsidRPr="00EB29D9">
        <w:rPr>
          <w:rFonts w:ascii="Arial" w:hAnsi="Arial" w:cs="Arial"/>
          <w:sz w:val="20"/>
          <w:szCs w:val="20"/>
        </w:rPr>
        <w:t>.</w:t>
      </w:r>
    </w:p>
    <w:p w:rsidR="00FF3A13" w:rsidRPr="00EB29D9" w:rsidRDefault="00FF3A13" w:rsidP="00EB29D9">
      <w:pPr>
        <w:pStyle w:val="Tekstpodstawowywcity"/>
        <w:numPr>
          <w:ilvl w:val="0"/>
          <w:numId w:val="3"/>
        </w:numPr>
        <w:tabs>
          <w:tab w:val="num"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O terminie dostawy Wykonawca ma obowiązek zawiadomić Z</w:t>
      </w:r>
      <w:r w:rsidR="00A14898">
        <w:rPr>
          <w:rFonts w:ascii="Arial" w:hAnsi="Arial" w:cs="Arial"/>
          <w:sz w:val="20"/>
          <w:szCs w:val="20"/>
        </w:rPr>
        <w:t>amawiającego z co najmniej 2</w:t>
      </w:r>
      <w:r w:rsidRPr="00EB29D9">
        <w:rPr>
          <w:rFonts w:ascii="Arial" w:hAnsi="Arial" w:cs="Arial"/>
          <w:sz w:val="20"/>
          <w:szCs w:val="20"/>
        </w:rPr>
        <w:t xml:space="preserve"> dniowym wyprzedzeniem przed ustalonym terminem dostawy i otrzymać jego akceptację co do terminu i godziny dostawy.</w:t>
      </w:r>
    </w:p>
    <w:p w:rsidR="00FF3A13" w:rsidRPr="00EB29D9" w:rsidRDefault="00FF3A13" w:rsidP="00EB29D9">
      <w:pPr>
        <w:pStyle w:val="Tekstpodstawowywcity"/>
        <w:spacing w:line="360" w:lineRule="auto"/>
        <w:ind w:left="0" w:firstLine="0"/>
        <w:jc w:val="center"/>
        <w:rPr>
          <w:rFonts w:ascii="Arial" w:hAnsi="Arial" w:cs="Arial"/>
          <w:b/>
          <w:bCs/>
          <w:sz w:val="20"/>
          <w:szCs w:val="20"/>
        </w:rPr>
      </w:pPr>
    </w:p>
    <w:p w:rsidR="00FF3A13" w:rsidRPr="00EB29D9" w:rsidRDefault="00FF3A13" w:rsidP="00EB29D9">
      <w:pPr>
        <w:pStyle w:val="Tekstpodstawowywcity"/>
        <w:spacing w:line="360" w:lineRule="auto"/>
        <w:ind w:left="0" w:firstLine="0"/>
        <w:jc w:val="center"/>
        <w:rPr>
          <w:rFonts w:ascii="Arial" w:hAnsi="Arial" w:cs="Arial"/>
          <w:b/>
          <w:bCs/>
          <w:sz w:val="20"/>
          <w:szCs w:val="20"/>
        </w:rPr>
      </w:pPr>
      <w:r>
        <w:rPr>
          <w:rFonts w:ascii="Arial" w:hAnsi="Arial" w:cs="Arial"/>
          <w:b/>
          <w:bCs/>
          <w:sz w:val="20"/>
          <w:szCs w:val="20"/>
        </w:rPr>
        <w:t>§3</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Gwarancja i reklamacja</w:t>
      </w:r>
    </w:p>
    <w:p w:rsidR="00FF3A13" w:rsidRPr="00EB29D9" w:rsidRDefault="00FF3A13" w:rsidP="00EB29D9">
      <w:pPr>
        <w:pStyle w:val="Tekstpodstawowywcity"/>
        <w:numPr>
          <w:ilvl w:val="0"/>
          <w:numId w:val="5"/>
        </w:numPr>
        <w:tabs>
          <w:tab w:val="clear"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Wykonawca udziela Zamawiającemu g</w:t>
      </w:r>
      <w:r w:rsidR="00A14898">
        <w:rPr>
          <w:rFonts w:ascii="Arial" w:hAnsi="Arial" w:cs="Arial"/>
          <w:sz w:val="20"/>
          <w:szCs w:val="20"/>
        </w:rPr>
        <w:t xml:space="preserve">warancji jakości na dostarczony przedmiot umowy </w:t>
      </w:r>
      <w:r w:rsidRPr="00EB29D9">
        <w:rPr>
          <w:rFonts w:ascii="Arial" w:hAnsi="Arial" w:cs="Arial"/>
          <w:sz w:val="20"/>
          <w:szCs w:val="20"/>
        </w:rPr>
        <w:t>na okres 2 lata od daty podpisania protokołu odbioru końcowego</w:t>
      </w:r>
    </w:p>
    <w:p w:rsidR="00FF3A13" w:rsidRPr="00EB29D9" w:rsidRDefault="00FF3A13" w:rsidP="00EB29D9">
      <w:pPr>
        <w:pStyle w:val="Tekstpodstawowywcity"/>
        <w:numPr>
          <w:ilvl w:val="0"/>
          <w:numId w:val="5"/>
        </w:numPr>
        <w:tabs>
          <w:tab w:val="clear"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W przypadku stwierdzenia w okresie gwarancji wad w przedmiocie umowy Wykonawca zobowiązany jest do bezpłatnej wymiany </w:t>
      </w:r>
      <w:r w:rsidR="00A14898">
        <w:rPr>
          <w:rFonts w:ascii="Arial" w:hAnsi="Arial" w:cs="Arial"/>
          <w:sz w:val="20"/>
          <w:szCs w:val="20"/>
        </w:rPr>
        <w:t>przedmiotu umowy – na nowy, wolny</w:t>
      </w:r>
      <w:bookmarkStart w:id="1" w:name="_GoBack"/>
      <w:bookmarkEnd w:id="1"/>
      <w:r w:rsidRPr="00EB29D9">
        <w:rPr>
          <w:rFonts w:ascii="Arial" w:hAnsi="Arial" w:cs="Arial"/>
          <w:sz w:val="20"/>
          <w:szCs w:val="20"/>
        </w:rPr>
        <w:t xml:space="preserve"> od wad, w terminie - do 14 dni od daty otrzymania zawiadomienia o wadzie od Zamawiającego.</w:t>
      </w:r>
    </w:p>
    <w:p w:rsidR="00FF3A13" w:rsidRPr="00EB29D9" w:rsidRDefault="00FF3A13" w:rsidP="00EB29D9">
      <w:pPr>
        <w:pStyle w:val="Tekstpodstawowywcity"/>
        <w:numPr>
          <w:ilvl w:val="0"/>
          <w:numId w:val="5"/>
        </w:numPr>
        <w:tabs>
          <w:tab w:val="clear"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 przypadku rozbieżności stanowisk, co do istnienia i zakresu wad Strony mogą zlecić wykonanie ekspertyzy niezależnemu ekspertowi. Koszty tej ekspertyzy poniesie Strona, której stanowiska nie potwierdzi ekspertyza. Gdy Strony w terminie 14 dni nie ustalą osoby wspólnego niezależnego eksperta, wówczas każda z nich może zlecić ekspertyzę indywidualnie. Na czas wykonywania ekspertyz czynności odbiorowe, okres gwarancji i rękojmi podlegają zawieszeniu.</w:t>
      </w:r>
    </w:p>
    <w:p w:rsidR="00FF3A13" w:rsidRPr="00EB29D9" w:rsidRDefault="00FF3A13" w:rsidP="00EB29D9">
      <w:pPr>
        <w:pStyle w:val="Tekstpodstawowywcity"/>
        <w:numPr>
          <w:ilvl w:val="0"/>
          <w:numId w:val="5"/>
        </w:numPr>
        <w:tabs>
          <w:tab w:val="clear"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Dokonanie odbioru przedmiotu umowy zgodnie z postanowieniami umowy nie zwalania Wykonawcy od roszczeń z tytułu gwarancji jakości.</w:t>
      </w:r>
    </w:p>
    <w:p w:rsidR="00FF3A13" w:rsidRPr="00EB29D9" w:rsidRDefault="00FF3A13" w:rsidP="00EB29D9">
      <w:pPr>
        <w:pStyle w:val="Tekstpodstawowywcity"/>
        <w:spacing w:line="360" w:lineRule="auto"/>
        <w:ind w:left="0" w:firstLine="0"/>
        <w:jc w:val="center"/>
        <w:rPr>
          <w:rFonts w:ascii="Arial" w:hAnsi="Arial" w:cs="Arial"/>
          <w:b/>
          <w:bCs/>
          <w:sz w:val="20"/>
          <w:szCs w:val="20"/>
        </w:rPr>
      </w:pPr>
    </w:p>
    <w:p w:rsidR="00FF3A13" w:rsidRPr="00EB29D9" w:rsidRDefault="00FF3A13" w:rsidP="00EB29D9">
      <w:pPr>
        <w:pStyle w:val="Tekstpodstawowywcity"/>
        <w:spacing w:line="360" w:lineRule="auto"/>
        <w:ind w:left="0" w:firstLine="0"/>
        <w:jc w:val="center"/>
        <w:rPr>
          <w:rFonts w:ascii="Arial" w:hAnsi="Arial" w:cs="Arial"/>
          <w:b/>
          <w:bCs/>
          <w:sz w:val="20"/>
          <w:szCs w:val="20"/>
        </w:rPr>
      </w:pPr>
      <w:r>
        <w:rPr>
          <w:rFonts w:ascii="Arial" w:hAnsi="Arial" w:cs="Arial"/>
          <w:b/>
          <w:bCs/>
          <w:sz w:val="20"/>
          <w:szCs w:val="20"/>
        </w:rPr>
        <w:t>§4</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Odbiór przedmiotu umowy</w:t>
      </w:r>
    </w:p>
    <w:p w:rsidR="00FF3A13" w:rsidRPr="00EB29D9" w:rsidRDefault="00FF3A13" w:rsidP="00EB29D9">
      <w:pPr>
        <w:pStyle w:val="Tekstpodstawowywcity"/>
        <w:numPr>
          <w:ilvl w:val="0"/>
          <w:numId w:val="6"/>
        </w:numPr>
        <w:tabs>
          <w:tab w:val="clear" w:pos="284"/>
          <w:tab w:val="clear" w:pos="360"/>
          <w:tab w:val="num"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Dostawa przedmiotu umowy zostanie potwierdzona pisemnym protokołem dostawy podpisanym przez upoważnionych przedstawicieli stron. Protokół dostawy nie stanowi podstawy do wystawienia faktury VAT przez dostawcę. Protokół dostawy określa zakres dostarczonego przedmiotu umowy wskazany przez Dostawcę i obustronnie potwierdzony termin dostawy. </w:t>
      </w:r>
    </w:p>
    <w:p w:rsidR="00FF3A13" w:rsidRPr="00EB29D9" w:rsidRDefault="00FF3A13" w:rsidP="00EB29D9">
      <w:pPr>
        <w:pStyle w:val="Tekstpodstawowywcity"/>
        <w:numPr>
          <w:ilvl w:val="0"/>
          <w:numId w:val="6"/>
        </w:numPr>
        <w:tabs>
          <w:tab w:val="clear" w:pos="284"/>
          <w:tab w:val="clear" w:pos="360"/>
          <w:tab w:val="num"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Zmawiający w terminie do 7 dni od daty dostarczenia wszystkich elementów składających się na przedmiot zamówienia przeprowadzi czynności odbioru końcowego. W przypadku realizacji zamówienia zgodnie z warunkami określonymi w niniejszej umowie podpisany zostanie - przez strony umowy protokół odbioru końcowego bez uwag, będący podstawą do wystawienia faktury VAT. </w:t>
      </w:r>
    </w:p>
    <w:p w:rsidR="00FF3A13" w:rsidRPr="0074521E" w:rsidRDefault="00FF3A13" w:rsidP="00EB29D9">
      <w:pPr>
        <w:pStyle w:val="Tekstpodstawowywcity"/>
        <w:numPr>
          <w:ilvl w:val="0"/>
          <w:numId w:val="6"/>
        </w:numPr>
        <w:tabs>
          <w:tab w:val="clear" w:pos="284"/>
          <w:tab w:val="clear" w:pos="360"/>
          <w:tab w:val="num" w:pos="426"/>
        </w:tabs>
        <w:suppressAutoHyphens w:val="0"/>
        <w:autoSpaceDN/>
        <w:spacing w:line="360" w:lineRule="auto"/>
        <w:ind w:left="0" w:firstLine="0"/>
        <w:textAlignment w:val="auto"/>
        <w:rPr>
          <w:rFonts w:ascii="Arial" w:hAnsi="Arial" w:cs="Arial"/>
          <w:sz w:val="20"/>
          <w:szCs w:val="20"/>
        </w:rPr>
      </w:pPr>
      <w:r w:rsidRPr="0074521E">
        <w:rPr>
          <w:rFonts w:ascii="Arial" w:hAnsi="Arial" w:cs="Arial"/>
          <w:sz w:val="20"/>
          <w:szCs w:val="20"/>
        </w:rPr>
        <w:t>Towar, który nie nadaje się do użytkowania należy wymienić na wolny od wad i usterek, a następnie dostarczyć na koszt Wykonawcy. Część przedmiotu umowy nie przyjęta w czasie trwania odbioru końcowego podlega wymianie przez Wykonawcę na nową o takich samych parametrach i rodzaju w terminie 10 dni.</w:t>
      </w:r>
    </w:p>
    <w:p w:rsidR="00FF3A13" w:rsidRPr="00EB29D9" w:rsidRDefault="00FF3A13" w:rsidP="00EB29D9">
      <w:pPr>
        <w:pStyle w:val="Tekstpodstawowywcity"/>
        <w:numPr>
          <w:ilvl w:val="0"/>
          <w:numId w:val="6"/>
        </w:numPr>
        <w:tabs>
          <w:tab w:val="clear" w:pos="284"/>
          <w:tab w:val="clear" w:pos="360"/>
          <w:tab w:val="num" w:pos="426"/>
          <w:tab w:val="left" w:pos="9072"/>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Przy wydaniu przedmiotu umowy Wykonawca zobowiązany jest przekazać Zamawiającemu wszelkie niezbędne dokumenty umożliwiające odpowiednie</w:t>
      </w:r>
      <w:r>
        <w:rPr>
          <w:rFonts w:ascii="Arial" w:hAnsi="Arial" w:cs="Arial"/>
          <w:sz w:val="20"/>
          <w:szCs w:val="20"/>
        </w:rPr>
        <w:t>,</w:t>
      </w:r>
      <w:r w:rsidRPr="00EB29D9">
        <w:rPr>
          <w:rFonts w:ascii="Arial" w:hAnsi="Arial" w:cs="Arial"/>
          <w:sz w:val="20"/>
          <w:szCs w:val="20"/>
        </w:rPr>
        <w:t xml:space="preserve"> zgodne z przeznaczeniem zastosowanie i użytkowanie </w:t>
      </w:r>
      <w:r>
        <w:rPr>
          <w:rFonts w:ascii="Arial" w:hAnsi="Arial" w:cs="Arial"/>
          <w:sz w:val="20"/>
          <w:szCs w:val="20"/>
        </w:rPr>
        <w:t>w </w:t>
      </w:r>
      <w:r w:rsidRPr="00EB29D9">
        <w:rPr>
          <w:rFonts w:ascii="Arial" w:hAnsi="Arial" w:cs="Arial"/>
          <w:sz w:val="20"/>
          <w:szCs w:val="20"/>
        </w:rPr>
        <w:t xml:space="preserve">podziemnym zakładzie górniczym, a także karty gwarancyjne, instrukcje obsługi, dokumentacje techniczno ruchowe jeśli warunki eksploatacji lub gwarancji takie dokumenty przewidują. </w:t>
      </w:r>
    </w:p>
    <w:p w:rsidR="00FF3A13" w:rsidRPr="00EB29D9" w:rsidRDefault="00FF3A13" w:rsidP="00EB29D9">
      <w:pPr>
        <w:numPr>
          <w:ilvl w:val="0"/>
          <w:numId w:val="6"/>
        </w:numPr>
        <w:tabs>
          <w:tab w:val="left" w:pos="9072"/>
        </w:tabs>
        <w:autoSpaceDE w:val="0"/>
        <w:autoSpaceDN w:val="0"/>
        <w:spacing w:line="360" w:lineRule="auto"/>
        <w:ind w:left="0" w:firstLine="0"/>
        <w:jc w:val="both"/>
        <w:rPr>
          <w:rFonts w:ascii="Arial" w:hAnsi="Arial" w:cs="Arial"/>
          <w:sz w:val="20"/>
          <w:szCs w:val="20"/>
        </w:rPr>
      </w:pPr>
      <w:r w:rsidRPr="00EB29D9">
        <w:rPr>
          <w:rFonts w:ascii="Arial" w:hAnsi="Arial" w:cs="Arial"/>
          <w:color w:val="000000"/>
          <w:sz w:val="20"/>
          <w:szCs w:val="20"/>
        </w:rPr>
        <w:lastRenderedPageBreak/>
        <w:t>Usterki spowodowane brakiem odpowiednich dokumentacji lub informacji, które są niezbędne do prawidłowego użytkowania przedmiotu umowy obciążają w formie odszkodowawczej i gwarancyjnej Wykonawcę.</w:t>
      </w:r>
    </w:p>
    <w:p w:rsidR="00FF3A13" w:rsidRPr="00EB29D9" w:rsidRDefault="00FF3A13" w:rsidP="00EB29D9">
      <w:pPr>
        <w:tabs>
          <w:tab w:val="left" w:pos="9072"/>
        </w:tabs>
        <w:autoSpaceDE w:val="0"/>
        <w:autoSpaceDN w:val="0"/>
        <w:spacing w:line="240" w:lineRule="auto"/>
        <w:jc w:val="center"/>
        <w:rPr>
          <w:rFonts w:ascii="Arial" w:hAnsi="Arial" w:cs="Arial"/>
          <w:sz w:val="20"/>
          <w:szCs w:val="20"/>
        </w:rPr>
      </w:pPr>
      <w:r w:rsidRPr="00EB29D9">
        <w:rPr>
          <w:rFonts w:ascii="Arial" w:hAnsi="Arial" w:cs="Arial"/>
          <w:b/>
          <w:bCs/>
          <w:sz w:val="20"/>
          <w:szCs w:val="20"/>
        </w:rPr>
        <w:t>§</w:t>
      </w:r>
      <w:r>
        <w:rPr>
          <w:rFonts w:ascii="Arial" w:hAnsi="Arial" w:cs="Arial"/>
          <w:b/>
          <w:bCs/>
          <w:sz w:val="20"/>
          <w:szCs w:val="20"/>
        </w:rPr>
        <w:t>5</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Wynagrodzenie i warunki płatności</w:t>
      </w:r>
    </w:p>
    <w:p w:rsidR="00FF3A13" w:rsidRPr="00EB29D9" w:rsidRDefault="00FF3A13" w:rsidP="00EB29D9">
      <w:pPr>
        <w:pStyle w:val="Tekstpodstawowywcity"/>
        <w:numPr>
          <w:ilvl w:val="0"/>
          <w:numId w:val="7"/>
        </w:numPr>
        <w:tabs>
          <w:tab w:val="clear" w:pos="284"/>
          <w:tab w:val="num"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Dostawcy przysługuje od Zamawiającego wynagrodzenie za przedmiot umowy</w:t>
      </w:r>
      <w:r w:rsidRPr="00EB29D9">
        <w:rPr>
          <w:rFonts w:ascii="Arial" w:hAnsi="Arial" w:cs="Arial"/>
          <w:sz w:val="20"/>
          <w:szCs w:val="20"/>
        </w:rPr>
        <w:br/>
        <w:t xml:space="preserve">w wysokości brutto: </w:t>
      </w:r>
      <w:r w:rsidR="00AD2D92">
        <w:rPr>
          <w:rFonts w:ascii="Arial" w:hAnsi="Arial" w:cs="Arial"/>
          <w:b/>
          <w:bCs/>
          <w:sz w:val="20"/>
          <w:szCs w:val="20"/>
        </w:rPr>
        <w:t>…………….</w:t>
      </w:r>
      <w:r w:rsidR="00AD2D92">
        <w:rPr>
          <w:rFonts w:ascii="Arial" w:hAnsi="Arial" w:cs="Arial"/>
          <w:sz w:val="20"/>
          <w:szCs w:val="20"/>
        </w:rPr>
        <w:t>(słownie:…………………….</w:t>
      </w:r>
      <w:r w:rsidRPr="00EB29D9">
        <w:rPr>
          <w:rFonts w:ascii="Arial" w:hAnsi="Arial" w:cs="Arial"/>
          <w:sz w:val="20"/>
          <w:szCs w:val="20"/>
        </w:rPr>
        <w:t xml:space="preserve"> zł), w tym kwota netto wynosi: </w:t>
      </w:r>
      <w:r w:rsidR="00C57E39">
        <w:rPr>
          <w:rFonts w:ascii="Arial" w:hAnsi="Arial" w:cs="Arial"/>
          <w:sz w:val="20"/>
          <w:szCs w:val="20"/>
        </w:rPr>
        <w:t>……</w:t>
      </w:r>
      <w:r w:rsidRPr="00EB29D9">
        <w:rPr>
          <w:rFonts w:ascii="Arial" w:hAnsi="Arial" w:cs="Arial"/>
          <w:b/>
          <w:bCs/>
          <w:sz w:val="20"/>
          <w:szCs w:val="20"/>
        </w:rPr>
        <w:t xml:space="preserve"> PLN</w:t>
      </w:r>
      <w:r w:rsidR="00C57E39">
        <w:rPr>
          <w:rFonts w:ascii="Arial" w:hAnsi="Arial" w:cs="Arial"/>
          <w:sz w:val="20"/>
          <w:szCs w:val="20"/>
        </w:rPr>
        <w:t xml:space="preserve"> (słownie: …………………………………</w:t>
      </w:r>
      <w:r w:rsidRPr="00EB29D9">
        <w:rPr>
          <w:rFonts w:ascii="Arial" w:hAnsi="Arial" w:cs="Arial"/>
          <w:sz w:val="20"/>
          <w:szCs w:val="20"/>
        </w:rPr>
        <w:t xml:space="preserve"> zł),</w:t>
      </w:r>
    </w:p>
    <w:p w:rsidR="00FF3A13" w:rsidRPr="00EB29D9" w:rsidRDefault="00C57E39" w:rsidP="00EB29D9">
      <w:pPr>
        <w:pStyle w:val="Tekstpodstawowywcity"/>
        <w:spacing w:line="360" w:lineRule="auto"/>
        <w:ind w:left="0" w:firstLine="0"/>
        <w:rPr>
          <w:rFonts w:ascii="Arial" w:hAnsi="Arial" w:cs="Arial"/>
          <w:sz w:val="20"/>
          <w:szCs w:val="20"/>
        </w:rPr>
      </w:pPr>
      <w:r>
        <w:rPr>
          <w:rFonts w:ascii="Arial" w:hAnsi="Arial" w:cs="Arial"/>
          <w:sz w:val="20"/>
          <w:szCs w:val="20"/>
        </w:rPr>
        <w:t>obowiązujący VAT ……………… PLN, tj. ……………</w:t>
      </w:r>
      <w:r w:rsidR="00FF3A13" w:rsidRPr="00EB29D9">
        <w:rPr>
          <w:rFonts w:ascii="Arial" w:hAnsi="Arial" w:cs="Arial"/>
          <w:sz w:val="20"/>
          <w:szCs w:val="20"/>
        </w:rPr>
        <w:t>%</w:t>
      </w:r>
    </w:p>
    <w:p w:rsidR="00FF3A13" w:rsidRPr="00EB29D9" w:rsidRDefault="00FF3A13" w:rsidP="00EB29D9">
      <w:pPr>
        <w:numPr>
          <w:ilvl w:val="0"/>
          <w:numId w:val="7"/>
        </w:numPr>
        <w:tabs>
          <w:tab w:val="clear" w:pos="720"/>
          <w:tab w:val="num" w:pos="426"/>
          <w:tab w:val="left" w:pos="1440"/>
          <w:tab w:val="left" w:pos="2160"/>
          <w:tab w:val="left" w:pos="2880"/>
          <w:tab w:val="left" w:pos="3600"/>
          <w:tab w:val="left" w:pos="4320"/>
          <w:tab w:val="center" w:pos="6333"/>
          <w:tab w:val="left" w:pos="7655"/>
          <w:tab w:val="left" w:pos="8640"/>
        </w:tabs>
        <w:suppressAutoHyphens/>
        <w:spacing w:after="0" w:line="360" w:lineRule="auto"/>
        <w:ind w:left="0" w:firstLine="0"/>
        <w:jc w:val="both"/>
        <w:rPr>
          <w:rFonts w:ascii="Arial" w:hAnsi="Arial" w:cs="Arial"/>
          <w:color w:val="000000"/>
          <w:sz w:val="20"/>
          <w:szCs w:val="20"/>
        </w:rPr>
      </w:pPr>
      <w:r w:rsidRPr="00EB29D9">
        <w:rPr>
          <w:rFonts w:ascii="Arial" w:hAnsi="Arial" w:cs="Arial"/>
          <w:color w:val="000000"/>
          <w:sz w:val="20"/>
          <w:szCs w:val="20"/>
        </w:rPr>
        <w:t xml:space="preserve">Wynagrodzenie Wykonawcy jest wynagrodzeniem ryczałtowym </w:t>
      </w:r>
      <w:r w:rsidRPr="00EB29D9">
        <w:rPr>
          <w:rFonts w:ascii="Arial" w:hAnsi="Arial" w:cs="Arial"/>
          <w:sz w:val="20"/>
          <w:szCs w:val="20"/>
        </w:rPr>
        <w:t xml:space="preserve">obejmuje podatek od towarów </w:t>
      </w:r>
      <w:r w:rsidRPr="00EB29D9">
        <w:rPr>
          <w:rFonts w:ascii="Arial" w:hAnsi="Arial" w:cs="Arial"/>
          <w:sz w:val="20"/>
          <w:szCs w:val="20"/>
        </w:rPr>
        <w:br/>
        <w:t xml:space="preserve">i usług, opłaty celne i importowe, </w:t>
      </w:r>
      <w:r w:rsidRPr="00EB29D9">
        <w:rPr>
          <w:rFonts w:ascii="Arial" w:hAnsi="Arial" w:cs="Arial"/>
          <w:color w:val="000000"/>
          <w:sz w:val="20"/>
          <w:szCs w:val="20"/>
        </w:rPr>
        <w:t>i stanowi zapłatę za wszystkie świadczenia w ramach niniejszej umowy.</w:t>
      </w:r>
    </w:p>
    <w:p w:rsidR="00FF3A13" w:rsidRPr="00EB29D9" w:rsidRDefault="00FF3A13" w:rsidP="00EB29D9">
      <w:pPr>
        <w:numPr>
          <w:ilvl w:val="0"/>
          <w:numId w:val="7"/>
        </w:numPr>
        <w:tabs>
          <w:tab w:val="left" w:pos="426"/>
          <w:tab w:val="left" w:pos="1440"/>
          <w:tab w:val="left" w:pos="2160"/>
          <w:tab w:val="left" w:pos="2880"/>
          <w:tab w:val="left" w:pos="3600"/>
          <w:tab w:val="left" w:pos="4320"/>
          <w:tab w:val="center" w:pos="6333"/>
          <w:tab w:val="left" w:pos="7655"/>
          <w:tab w:val="left" w:pos="8640"/>
        </w:tabs>
        <w:suppressAutoHyphens/>
        <w:spacing w:after="0" w:line="360" w:lineRule="auto"/>
        <w:ind w:left="0" w:firstLine="0"/>
        <w:jc w:val="both"/>
        <w:rPr>
          <w:rFonts w:ascii="Arial" w:hAnsi="Arial" w:cs="Arial"/>
          <w:sz w:val="20"/>
          <w:szCs w:val="20"/>
        </w:rPr>
      </w:pPr>
      <w:r w:rsidRPr="00EB29D9">
        <w:rPr>
          <w:rFonts w:ascii="Arial" w:hAnsi="Arial" w:cs="Arial"/>
          <w:sz w:val="20"/>
          <w:szCs w:val="20"/>
        </w:rPr>
        <w:t>Strony ustalają, że wymienione w ust. 1 wynagrodzenie jest ostateczne i nie ulega zwiększeniu.</w:t>
      </w:r>
    </w:p>
    <w:p w:rsidR="00FF3A13" w:rsidRPr="00EB29D9" w:rsidRDefault="00FF3A13" w:rsidP="00EB29D9">
      <w:pPr>
        <w:numPr>
          <w:ilvl w:val="0"/>
          <w:numId w:val="7"/>
        </w:numPr>
        <w:tabs>
          <w:tab w:val="clear" w:pos="720"/>
          <w:tab w:val="num" w:pos="426"/>
          <w:tab w:val="left" w:pos="1440"/>
          <w:tab w:val="left" w:pos="2160"/>
          <w:tab w:val="left" w:pos="2880"/>
          <w:tab w:val="left" w:pos="3600"/>
          <w:tab w:val="left" w:pos="4320"/>
          <w:tab w:val="center" w:pos="6333"/>
          <w:tab w:val="left" w:pos="7655"/>
          <w:tab w:val="left" w:pos="8640"/>
        </w:tabs>
        <w:suppressAutoHyphens/>
        <w:spacing w:after="0" w:line="360" w:lineRule="auto"/>
        <w:ind w:left="0" w:firstLine="0"/>
        <w:jc w:val="both"/>
        <w:rPr>
          <w:rFonts w:ascii="Arial" w:hAnsi="Arial" w:cs="Arial"/>
          <w:sz w:val="20"/>
          <w:szCs w:val="20"/>
        </w:rPr>
      </w:pPr>
      <w:r w:rsidRPr="00EB29D9">
        <w:rPr>
          <w:rFonts w:ascii="Arial" w:hAnsi="Arial" w:cs="Arial"/>
          <w:sz w:val="20"/>
          <w:szCs w:val="20"/>
        </w:rPr>
        <w:t>Strony zastrzegają, że w razie zmiany obowiązującej stawki VAT w trakcie realizacji umowy, wartość brutto przedmiotu umowy nie ulegnie zmianie.</w:t>
      </w:r>
    </w:p>
    <w:p w:rsidR="00FF3A13" w:rsidRPr="00EB29D9" w:rsidRDefault="00FF3A13" w:rsidP="00EB29D9">
      <w:pPr>
        <w:numPr>
          <w:ilvl w:val="0"/>
          <w:numId w:val="7"/>
        </w:numPr>
        <w:tabs>
          <w:tab w:val="clear" w:pos="720"/>
          <w:tab w:val="num" w:pos="426"/>
          <w:tab w:val="left" w:pos="851"/>
          <w:tab w:val="left" w:pos="2160"/>
          <w:tab w:val="left" w:pos="2880"/>
          <w:tab w:val="left" w:pos="3600"/>
          <w:tab w:val="left" w:pos="4320"/>
          <w:tab w:val="center" w:pos="6333"/>
          <w:tab w:val="left" w:pos="7655"/>
          <w:tab w:val="left" w:pos="8640"/>
        </w:tabs>
        <w:suppressAutoHyphens/>
        <w:spacing w:after="0" w:line="360" w:lineRule="auto"/>
        <w:ind w:left="0" w:firstLine="0"/>
        <w:jc w:val="both"/>
        <w:rPr>
          <w:rFonts w:ascii="Arial" w:hAnsi="Arial" w:cs="Arial"/>
          <w:color w:val="000000"/>
          <w:sz w:val="20"/>
          <w:szCs w:val="20"/>
        </w:rPr>
      </w:pPr>
      <w:r w:rsidRPr="00EB29D9">
        <w:rPr>
          <w:rFonts w:ascii="Arial" w:hAnsi="Arial" w:cs="Arial"/>
          <w:sz w:val="20"/>
          <w:szCs w:val="20"/>
        </w:rPr>
        <w:t>W przypadku pominięcia w cenie</w:t>
      </w:r>
      <w:r w:rsidRPr="00EB29D9">
        <w:rPr>
          <w:rFonts w:ascii="Arial" w:hAnsi="Arial" w:cs="Arial"/>
          <w:color w:val="000000"/>
          <w:sz w:val="20"/>
          <w:szCs w:val="20"/>
        </w:rPr>
        <w:t xml:space="preserve"> ryczałtowej z jakichkolwiek przyczyn jakiejkolwiek pozycji </w:t>
      </w:r>
      <w:r w:rsidRPr="00EB29D9">
        <w:rPr>
          <w:rFonts w:ascii="Arial" w:hAnsi="Arial" w:cs="Arial"/>
          <w:sz w:val="20"/>
          <w:szCs w:val="20"/>
        </w:rPr>
        <w:t>bezpośrednio związanych</w:t>
      </w:r>
      <w:r w:rsidRPr="00EB29D9">
        <w:rPr>
          <w:rFonts w:ascii="Arial" w:hAnsi="Arial" w:cs="Arial"/>
          <w:color w:val="FF0000"/>
          <w:sz w:val="20"/>
          <w:szCs w:val="20"/>
        </w:rPr>
        <w:t xml:space="preserve"> </w:t>
      </w:r>
      <w:r w:rsidRPr="00EB29D9">
        <w:rPr>
          <w:rFonts w:ascii="Arial" w:hAnsi="Arial" w:cs="Arial"/>
          <w:sz w:val="20"/>
          <w:szCs w:val="20"/>
        </w:rPr>
        <w:t>z przedmiotem umowy</w:t>
      </w:r>
      <w:r w:rsidRPr="00EB29D9">
        <w:rPr>
          <w:rFonts w:ascii="Arial" w:hAnsi="Arial" w:cs="Arial"/>
          <w:color w:val="FF0000"/>
          <w:sz w:val="20"/>
          <w:szCs w:val="20"/>
        </w:rPr>
        <w:t xml:space="preserve"> </w:t>
      </w:r>
      <w:r w:rsidRPr="00EB29D9">
        <w:rPr>
          <w:rFonts w:ascii="Arial" w:hAnsi="Arial" w:cs="Arial"/>
          <w:sz w:val="20"/>
          <w:szCs w:val="20"/>
        </w:rPr>
        <w:t>z</w:t>
      </w:r>
      <w:r w:rsidRPr="00EB29D9">
        <w:rPr>
          <w:rFonts w:ascii="Arial" w:hAnsi="Arial" w:cs="Arial"/>
          <w:color w:val="000000"/>
          <w:sz w:val="20"/>
          <w:szCs w:val="20"/>
        </w:rPr>
        <w:t>ostaną</w:t>
      </w:r>
      <w:r w:rsidRPr="00EB29D9">
        <w:rPr>
          <w:rFonts w:ascii="Arial" w:hAnsi="Arial" w:cs="Arial"/>
          <w:color w:val="FF0000"/>
          <w:sz w:val="20"/>
          <w:szCs w:val="20"/>
        </w:rPr>
        <w:t xml:space="preserve"> </w:t>
      </w:r>
      <w:r w:rsidRPr="00EB29D9">
        <w:rPr>
          <w:rFonts w:ascii="Arial" w:hAnsi="Arial" w:cs="Arial"/>
          <w:color w:val="000000"/>
          <w:sz w:val="20"/>
          <w:szCs w:val="20"/>
        </w:rPr>
        <w:t>one zrealiz</w:t>
      </w:r>
      <w:r>
        <w:rPr>
          <w:rFonts w:ascii="Arial" w:hAnsi="Arial" w:cs="Arial"/>
          <w:color w:val="000000"/>
          <w:sz w:val="20"/>
          <w:szCs w:val="20"/>
        </w:rPr>
        <w:t>owane w ramach wynagrodzenia, o </w:t>
      </w:r>
      <w:r w:rsidRPr="00EB29D9">
        <w:rPr>
          <w:rFonts w:ascii="Arial" w:hAnsi="Arial" w:cs="Arial"/>
          <w:color w:val="000000"/>
          <w:sz w:val="20"/>
          <w:szCs w:val="20"/>
        </w:rPr>
        <w:t>którym mowa w ust. 1 niniejszego</w:t>
      </w:r>
      <w:r w:rsidRPr="00EB29D9">
        <w:rPr>
          <w:rFonts w:ascii="Arial" w:hAnsi="Arial" w:cs="Arial"/>
          <w:color w:val="FF0000"/>
          <w:sz w:val="20"/>
          <w:szCs w:val="20"/>
        </w:rPr>
        <w:t xml:space="preserve"> </w:t>
      </w:r>
      <w:r w:rsidRPr="00EB29D9">
        <w:rPr>
          <w:rFonts w:ascii="Arial" w:hAnsi="Arial" w:cs="Arial"/>
          <w:color w:val="000000"/>
          <w:sz w:val="20"/>
          <w:szCs w:val="20"/>
        </w:rPr>
        <w:t>paragrafu, bez prawa dochodzenia roszczeń finansowych wobec Zamawiającego</w:t>
      </w:r>
      <w:r w:rsidRPr="00EB29D9">
        <w:rPr>
          <w:rFonts w:ascii="Arial" w:hAnsi="Arial" w:cs="Arial"/>
          <w:color w:val="FF0000"/>
          <w:sz w:val="20"/>
          <w:szCs w:val="20"/>
        </w:rPr>
        <w:t xml:space="preserve"> </w:t>
      </w:r>
      <w:r w:rsidRPr="00EB29D9">
        <w:rPr>
          <w:rFonts w:ascii="Arial" w:hAnsi="Arial" w:cs="Arial"/>
          <w:color w:val="000000"/>
          <w:sz w:val="20"/>
          <w:szCs w:val="20"/>
        </w:rPr>
        <w:t>z tego tytułu o ile jest to wydatek niezbędny do prawidłowego wykonania umowy.</w:t>
      </w:r>
    </w:p>
    <w:p w:rsidR="00FF3A13" w:rsidRPr="00EB29D9" w:rsidRDefault="00FF3A13" w:rsidP="00EB29D9">
      <w:pPr>
        <w:numPr>
          <w:ilvl w:val="0"/>
          <w:numId w:val="7"/>
        </w:numPr>
        <w:tabs>
          <w:tab w:val="clear" w:pos="720"/>
        </w:tabs>
        <w:suppressAutoHyphens/>
        <w:spacing w:after="0" w:line="360" w:lineRule="auto"/>
        <w:ind w:left="0" w:firstLine="0"/>
        <w:jc w:val="both"/>
        <w:rPr>
          <w:rFonts w:ascii="Arial" w:hAnsi="Arial" w:cs="Arial"/>
          <w:color w:val="000000"/>
          <w:sz w:val="20"/>
          <w:szCs w:val="20"/>
        </w:rPr>
      </w:pPr>
      <w:r w:rsidRPr="00EB29D9">
        <w:rPr>
          <w:rFonts w:ascii="Arial" w:hAnsi="Arial" w:cs="Arial"/>
          <w:sz w:val="20"/>
          <w:szCs w:val="20"/>
        </w:rPr>
        <w:t xml:space="preserve">Zapłata wynagrodzenia nastąpi jednorazowo po realizacji przedmiotu umowy. Podstawą zapłaty jest podpisany przez strony umowy protokół odbioru końcowego bez uwag. </w:t>
      </w:r>
    </w:p>
    <w:p w:rsidR="00FF3A13" w:rsidRPr="00EB29D9" w:rsidRDefault="00FF3A13" w:rsidP="00EB29D9">
      <w:pPr>
        <w:keepNext/>
        <w:numPr>
          <w:ilvl w:val="0"/>
          <w:numId w:val="7"/>
        </w:numPr>
        <w:tabs>
          <w:tab w:val="clear" w:pos="720"/>
        </w:tabs>
        <w:suppressAutoHyphens/>
        <w:spacing w:after="0" w:line="360" w:lineRule="auto"/>
        <w:ind w:left="0" w:firstLine="0"/>
        <w:jc w:val="both"/>
        <w:rPr>
          <w:rFonts w:ascii="Arial" w:hAnsi="Arial" w:cs="Arial"/>
          <w:color w:val="000000"/>
          <w:sz w:val="20"/>
          <w:szCs w:val="20"/>
        </w:rPr>
      </w:pPr>
      <w:r w:rsidRPr="00EB29D9">
        <w:rPr>
          <w:rFonts w:ascii="Arial" w:hAnsi="Arial" w:cs="Arial"/>
          <w:color w:val="000000"/>
          <w:sz w:val="20"/>
          <w:szCs w:val="20"/>
        </w:rPr>
        <w:t>Wykonawca uwzględnił w cenie oferty wszelkie koszty związane z kompleksowym wykonaniem przedmiotu zamówienia.</w:t>
      </w:r>
    </w:p>
    <w:p w:rsidR="00FF3A13" w:rsidRPr="0012795A" w:rsidRDefault="00FF3A13" w:rsidP="00EB29D9">
      <w:pPr>
        <w:numPr>
          <w:ilvl w:val="0"/>
          <w:numId w:val="7"/>
        </w:numPr>
        <w:tabs>
          <w:tab w:val="clear" w:pos="720"/>
        </w:tabs>
        <w:suppressAutoHyphens/>
        <w:spacing w:after="0" w:line="360" w:lineRule="auto"/>
        <w:ind w:left="0" w:firstLine="0"/>
        <w:jc w:val="both"/>
        <w:rPr>
          <w:rFonts w:ascii="Arial" w:hAnsi="Arial" w:cs="Arial"/>
          <w:b/>
          <w:bCs/>
          <w:color w:val="000000"/>
          <w:sz w:val="20"/>
          <w:szCs w:val="20"/>
        </w:rPr>
      </w:pPr>
      <w:r w:rsidRPr="00EB29D9">
        <w:rPr>
          <w:rFonts w:ascii="Arial" w:hAnsi="Arial" w:cs="Arial"/>
          <w:sz w:val="20"/>
          <w:szCs w:val="20"/>
        </w:rPr>
        <w:t xml:space="preserve">Fakturę VAT należy wystawić na </w:t>
      </w:r>
      <w:r w:rsidRPr="0012795A">
        <w:rPr>
          <w:rFonts w:ascii="Arial" w:hAnsi="Arial" w:cs="Arial"/>
          <w:b/>
          <w:bCs/>
          <w:sz w:val="20"/>
          <w:szCs w:val="20"/>
        </w:rPr>
        <w:t xml:space="preserve">Muzeum Górnictwa Węglowego w Zabrzu, </w:t>
      </w:r>
      <w:r w:rsidRPr="0012795A">
        <w:rPr>
          <w:rFonts w:ascii="Arial" w:hAnsi="Arial" w:cs="Arial"/>
          <w:b/>
          <w:bCs/>
          <w:sz w:val="20"/>
          <w:szCs w:val="20"/>
        </w:rPr>
        <w:br/>
        <w:t>ul. Jodłowa 59, Zabrze 41-800, NIP: 6482768167</w:t>
      </w:r>
    </w:p>
    <w:p w:rsidR="00FF3A13" w:rsidRPr="00EB29D9" w:rsidRDefault="00FF3A13" w:rsidP="00EB29D9">
      <w:pPr>
        <w:numPr>
          <w:ilvl w:val="0"/>
          <w:numId w:val="7"/>
        </w:numPr>
        <w:tabs>
          <w:tab w:val="clear" w:pos="720"/>
        </w:tabs>
        <w:suppressAutoHyphens/>
        <w:spacing w:after="0" w:line="360" w:lineRule="auto"/>
        <w:ind w:left="0" w:firstLine="0"/>
        <w:jc w:val="both"/>
        <w:rPr>
          <w:rFonts w:ascii="Arial" w:hAnsi="Arial" w:cs="Arial"/>
          <w:color w:val="000000"/>
          <w:sz w:val="20"/>
          <w:szCs w:val="20"/>
        </w:rPr>
      </w:pPr>
      <w:r w:rsidRPr="00EB29D9">
        <w:rPr>
          <w:rFonts w:ascii="Arial" w:hAnsi="Arial" w:cs="Arial"/>
          <w:sz w:val="20"/>
          <w:szCs w:val="20"/>
        </w:rPr>
        <w:t xml:space="preserve">Faktura VAT wystawiona przez Dostawcę płatna będzie w formie przelewu bankowego </w:t>
      </w:r>
      <w:r w:rsidRPr="00EB29D9">
        <w:rPr>
          <w:rFonts w:ascii="Arial" w:hAnsi="Arial" w:cs="Arial"/>
          <w:sz w:val="20"/>
          <w:szCs w:val="20"/>
        </w:rPr>
        <w:br/>
        <w:t>w terminie do 30 dni od daty doręczenia Zamawiającemu.</w:t>
      </w:r>
    </w:p>
    <w:p w:rsidR="00FF3A13" w:rsidRPr="00EB29D9" w:rsidRDefault="00FF3A13" w:rsidP="00EB29D9">
      <w:pPr>
        <w:numPr>
          <w:ilvl w:val="0"/>
          <w:numId w:val="7"/>
        </w:numPr>
        <w:tabs>
          <w:tab w:val="clear" w:pos="720"/>
        </w:tabs>
        <w:suppressAutoHyphens/>
        <w:spacing w:after="0" w:line="360" w:lineRule="auto"/>
        <w:ind w:left="0" w:firstLine="0"/>
        <w:jc w:val="both"/>
        <w:rPr>
          <w:rFonts w:ascii="Arial" w:hAnsi="Arial" w:cs="Arial"/>
          <w:color w:val="000000"/>
          <w:sz w:val="20"/>
          <w:szCs w:val="20"/>
        </w:rPr>
      </w:pPr>
      <w:r w:rsidRPr="00EB29D9">
        <w:rPr>
          <w:rFonts w:ascii="Arial" w:hAnsi="Arial" w:cs="Arial"/>
          <w:sz w:val="20"/>
          <w:szCs w:val="20"/>
        </w:rPr>
        <w:t>W przypadku opóźnienia w zapłacie wynagrodzenia, Wykonawcy przysługują odsetki ustawowe.</w:t>
      </w:r>
    </w:p>
    <w:p w:rsidR="00FF3A13" w:rsidRPr="00EB29D9" w:rsidRDefault="00FF3A13" w:rsidP="00EB29D9">
      <w:pPr>
        <w:suppressAutoHyphens/>
        <w:spacing w:after="0" w:line="360" w:lineRule="auto"/>
        <w:jc w:val="both"/>
        <w:rPr>
          <w:rFonts w:ascii="Arial" w:hAnsi="Arial" w:cs="Arial"/>
          <w:color w:val="000000"/>
          <w:sz w:val="20"/>
          <w:szCs w:val="20"/>
        </w:rPr>
      </w:pPr>
    </w:p>
    <w:p w:rsidR="00FF3A13" w:rsidRPr="00EB29D9" w:rsidRDefault="00FF3A13" w:rsidP="0012795A">
      <w:pPr>
        <w:keepNext/>
        <w:suppressAutoHyphens/>
        <w:spacing w:line="240" w:lineRule="auto"/>
        <w:jc w:val="center"/>
        <w:rPr>
          <w:rFonts w:ascii="Arial" w:hAnsi="Arial" w:cs="Arial"/>
          <w:b/>
          <w:bCs/>
          <w:color w:val="000000"/>
          <w:sz w:val="20"/>
          <w:szCs w:val="20"/>
        </w:rPr>
      </w:pPr>
      <w:r>
        <w:rPr>
          <w:rFonts w:ascii="Arial" w:hAnsi="Arial" w:cs="Arial"/>
          <w:b/>
          <w:bCs/>
          <w:color w:val="000000"/>
          <w:sz w:val="20"/>
          <w:szCs w:val="20"/>
        </w:rPr>
        <w:t>§ 6</w:t>
      </w:r>
    </w:p>
    <w:p w:rsidR="00FF3A13" w:rsidRPr="00EB29D9" w:rsidRDefault="00FF3A13" w:rsidP="0012795A">
      <w:pPr>
        <w:keepNext/>
        <w:suppressAutoHyphens/>
        <w:spacing w:line="240" w:lineRule="auto"/>
        <w:jc w:val="center"/>
        <w:rPr>
          <w:rFonts w:ascii="Arial" w:hAnsi="Arial" w:cs="Arial"/>
          <w:b/>
          <w:bCs/>
          <w:color w:val="000000"/>
          <w:sz w:val="20"/>
          <w:szCs w:val="20"/>
        </w:rPr>
      </w:pPr>
      <w:r w:rsidRPr="00EB29D9">
        <w:rPr>
          <w:rFonts w:ascii="Arial" w:hAnsi="Arial" w:cs="Arial"/>
          <w:b/>
          <w:bCs/>
          <w:color w:val="000000"/>
          <w:sz w:val="20"/>
          <w:szCs w:val="20"/>
        </w:rPr>
        <w:t>Nadzór nad wykonawstwem</w:t>
      </w:r>
    </w:p>
    <w:p w:rsidR="00FF3A13" w:rsidRPr="00EB29D9" w:rsidRDefault="00FF3A13" w:rsidP="00EB29D9">
      <w:pPr>
        <w:widowControl w:val="0"/>
        <w:numPr>
          <w:ilvl w:val="0"/>
          <w:numId w:val="8"/>
        </w:numPr>
        <w:suppressAutoHyphens/>
        <w:spacing w:after="0" w:line="360" w:lineRule="auto"/>
        <w:ind w:left="0" w:firstLine="0"/>
        <w:jc w:val="both"/>
        <w:rPr>
          <w:rFonts w:ascii="Arial" w:hAnsi="Arial" w:cs="Arial"/>
          <w:b/>
          <w:bCs/>
          <w:sz w:val="20"/>
          <w:szCs w:val="20"/>
        </w:rPr>
      </w:pPr>
      <w:r w:rsidRPr="00EB29D9">
        <w:rPr>
          <w:rFonts w:ascii="Arial" w:hAnsi="Arial" w:cs="Arial"/>
          <w:sz w:val="20"/>
          <w:szCs w:val="20"/>
        </w:rPr>
        <w:t xml:space="preserve">Bezpośredni nadzór nad pracami ze strony Zamawiającego sprawuje.: </w:t>
      </w:r>
    </w:p>
    <w:p w:rsidR="00FF3A13" w:rsidRPr="00EB29D9" w:rsidRDefault="00FF3A13" w:rsidP="00EB29D9">
      <w:pPr>
        <w:keepNext/>
        <w:numPr>
          <w:ilvl w:val="1"/>
          <w:numId w:val="9"/>
        </w:numPr>
        <w:suppressAutoHyphens/>
        <w:spacing w:after="0" w:line="360" w:lineRule="auto"/>
        <w:ind w:left="0" w:firstLine="0"/>
        <w:jc w:val="both"/>
        <w:rPr>
          <w:rFonts w:ascii="Arial" w:hAnsi="Arial" w:cs="Arial"/>
          <w:sz w:val="20"/>
          <w:szCs w:val="20"/>
        </w:rPr>
      </w:pPr>
      <w:r>
        <w:rPr>
          <w:rFonts w:ascii="Arial" w:hAnsi="Arial" w:cs="Arial"/>
          <w:sz w:val="20"/>
          <w:szCs w:val="20"/>
        </w:rPr>
        <w:t xml:space="preserve">Bogusław Kotarba </w:t>
      </w:r>
    </w:p>
    <w:p w:rsidR="00FF3A13" w:rsidRPr="00EB29D9" w:rsidRDefault="00FF3A13" w:rsidP="00EB29D9">
      <w:pPr>
        <w:widowControl w:val="0"/>
        <w:numPr>
          <w:ilvl w:val="0"/>
          <w:numId w:val="8"/>
        </w:numPr>
        <w:tabs>
          <w:tab w:val="left" w:pos="-720"/>
        </w:tabs>
        <w:suppressAutoHyphens/>
        <w:spacing w:after="0" w:line="360" w:lineRule="auto"/>
        <w:ind w:left="0" w:firstLine="0"/>
        <w:jc w:val="both"/>
        <w:rPr>
          <w:rFonts w:ascii="Arial" w:hAnsi="Arial" w:cs="Arial"/>
          <w:sz w:val="20"/>
          <w:szCs w:val="20"/>
        </w:rPr>
      </w:pPr>
      <w:r w:rsidRPr="00EB29D9">
        <w:rPr>
          <w:rFonts w:ascii="Arial" w:hAnsi="Arial" w:cs="Arial"/>
          <w:sz w:val="20"/>
          <w:szCs w:val="20"/>
        </w:rPr>
        <w:t>Bezpośredni nadzór nad pracami ze strony Wykonawcy sprawuje.</w:t>
      </w:r>
    </w:p>
    <w:p w:rsidR="00FF3A13" w:rsidRPr="00EB29D9" w:rsidRDefault="00FF3A13" w:rsidP="00EB29D9">
      <w:pPr>
        <w:keepNext/>
        <w:suppressAutoHyphens/>
        <w:spacing w:after="0" w:line="360" w:lineRule="auto"/>
        <w:jc w:val="both"/>
        <w:rPr>
          <w:rFonts w:ascii="Arial" w:hAnsi="Arial" w:cs="Arial"/>
          <w:sz w:val="20"/>
          <w:szCs w:val="20"/>
        </w:rPr>
      </w:pPr>
      <w:r w:rsidRPr="00EB29D9">
        <w:rPr>
          <w:rFonts w:ascii="Arial" w:hAnsi="Arial" w:cs="Arial"/>
          <w:sz w:val="20"/>
          <w:szCs w:val="20"/>
        </w:rPr>
        <w:t>2.1………………………………………………</w:t>
      </w:r>
    </w:p>
    <w:p w:rsidR="00FF3A13" w:rsidRDefault="00FF3A13" w:rsidP="00EB29D9">
      <w:pPr>
        <w:pStyle w:val="Tekstpodstawowywcity"/>
        <w:spacing w:line="360" w:lineRule="auto"/>
        <w:ind w:left="0" w:firstLine="0"/>
        <w:jc w:val="center"/>
        <w:rPr>
          <w:rFonts w:ascii="Arial" w:hAnsi="Arial" w:cs="Arial"/>
          <w:b/>
          <w:bCs/>
          <w:sz w:val="20"/>
          <w:szCs w:val="20"/>
        </w:rPr>
      </w:pPr>
    </w:p>
    <w:p w:rsidR="00FF3A13" w:rsidRPr="00EB29D9" w:rsidRDefault="00FF3A13" w:rsidP="0012795A">
      <w:pPr>
        <w:pStyle w:val="Tekstpodstawowywcity"/>
        <w:ind w:left="0" w:firstLine="0"/>
        <w:jc w:val="center"/>
        <w:rPr>
          <w:rFonts w:ascii="Arial" w:hAnsi="Arial" w:cs="Arial"/>
          <w:b/>
          <w:bCs/>
          <w:sz w:val="20"/>
          <w:szCs w:val="20"/>
        </w:rPr>
      </w:pPr>
      <w:r>
        <w:rPr>
          <w:rFonts w:ascii="Arial" w:hAnsi="Arial" w:cs="Arial"/>
          <w:b/>
          <w:bCs/>
          <w:sz w:val="20"/>
          <w:szCs w:val="20"/>
        </w:rPr>
        <w:t>§ 7</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Sposób komunikacji pomiędzy stronami</w:t>
      </w:r>
    </w:p>
    <w:p w:rsidR="00FF3A13" w:rsidRPr="00EB29D9" w:rsidRDefault="00FF3A13" w:rsidP="00EB29D9">
      <w:pPr>
        <w:pStyle w:val="Tekstpodstawowywcity"/>
        <w:numPr>
          <w:ilvl w:val="0"/>
          <w:numId w:val="15"/>
        </w:numPr>
        <w:tabs>
          <w:tab w:val="clear" w:pos="284"/>
          <w:tab w:val="num"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 zakresie wzajemnego współdziałania przy realizacji przedmiotu umowy strony zobowiązują się działać niezwłocznie, przestrzegając obowiązujących przepisów prawa i ustalonych zwyczajów.</w:t>
      </w:r>
    </w:p>
    <w:p w:rsidR="00FF3A13" w:rsidRPr="00EB29D9" w:rsidRDefault="00FF3A13" w:rsidP="00EB29D9">
      <w:pPr>
        <w:pStyle w:val="Tekstpodstawowywcity"/>
        <w:numPr>
          <w:ilvl w:val="0"/>
          <w:numId w:val="15"/>
        </w:numPr>
        <w:tabs>
          <w:tab w:val="clear" w:pos="284"/>
          <w:tab w:val="num"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Strony ustalają, że wymiana informacji pomiędzy nimi będzie dokonywana za pośrednictwem: pisemnie, fax, mail za potwierdzeniem. Mail nie</w:t>
      </w:r>
      <w:r>
        <w:rPr>
          <w:rFonts w:ascii="Arial" w:hAnsi="Arial" w:cs="Arial"/>
          <w:sz w:val="20"/>
          <w:szCs w:val="20"/>
        </w:rPr>
        <w:t xml:space="preserve"> </w:t>
      </w:r>
      <w:r w:rsidRPr="00EB29D9">
        <w:rPr>
          <w:rFonts w:ascii="Arial" w:hAnsi="Arial" w:cs="Arial"/>
          <w:sz w:val="20"/>
          <w:szCs w:val="20"/>
        </w:rPr>
        <w:t>potwierdzony przez drugą stronę w przeciągu dnia od wysłania strony uważają za niedostarczony.</w:t>
      </w:r>
    </w:p>
    <w:p w:rsidR="00FF3A13" w:rsidRPr="00EB29D9" w:rsidRDefault="00FF3A13" w:rsidP="00EB29D9">
      <w:pPr>
        <w:pStyle w:val="Tekstpodstawowywcity"/>
        <w:spacing w:line="360" w:lineRule="auto"/>
        <w:ind w:left="0" w:firstLine="0"/>
        <w:rPr>
          <w:rFonts w:ascii="Arial" w:hAnsi="Arial" w:cs="Arial"/>
          <w:sz w:val="20"/>
          <w:szCs w:val="20"/>
        </w:rPr>
      </w:pPr>
    </w:p>
    <w:p w:rsidR="00FF3A13" w:rsidRPr="00EB29D9" w:rsidRDefault="00FF3A13" w:rsidP="0012795A">
      <w:pPr>
        <w:pStyle w:val="Tekstpodstawowywcity"/>
        <w:ind w:left="0" w:firstLine="0"/>
        <w:jc w:val="center"/>
        <w:rPr>
          <w:rFonts w:ascii="Arial" w:hAnsi="Arial" w:cs="Arial"/>
          <w:b/>
          <w:bCs/>
          <w:sz w:val="20"/>
          <w:szCs w:val="20"/>
        </w:rPr>
      </w:pPr>
      <w:r>
        <w:rPr>
          <w:rFonts w:ascii="Arial" w:hAnsi="Arial" w:cs="Arial"/>
          <w:b/>
          <w:bCs/>
          <w:sz w:val="20"/>
          <w:szCs w:val="20"/>
        </w:rPr>
        <w:t>§ 8</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lastRenderedPageBreak/>
        <w:t>Kary umowne</w:t>
      </w:r>
    </w:p>
    <w:p w:rsidR="00FF3A13" w:rsidRPr="00EB29D9" w:rsidRDefault="00FF3A13" w:rsidP="00EB29D9">
      <w:pPr>
        <w:pStyle w:val="Tekstpodstawowywcity"/>
        <w:numPr>
          <w:ilvl w:val="1"/>
          <w:numId w:val="16"/>
        </w:numPr>
        <w:tabs>
          <w:tab w:val="clear" w:pos="284"/>
          <w:tab w:val="num" w:pos="709"/>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Strony ustalają odpowiedzialność za niewykonanie lub nienależ</w:t>
      </w:r>
      <w:r>
        <w:rPr>
          <w:rFonts w:ascii="Arial" w:hAnsi="Arial" w:cs="Arial"/>
          <w:sz w:val="20"/>
          <w:szCs w:val="20"/>
        </w:rPr>
        <w:t>yte wykonanie przedmiotu umowy w </w:t>
      </w:r>
      <w:r w:rsidRPr="00EB29D9">
        <w:rPr>
          <w:rFonts w:ascii="Arial" w:hAnsi="Arial" w:cs="Arial"/>
          <w:sz w:val="20"/>
          <w:szCs w:val="20"/>
        </w:rPr>
        <w:t>formie kar umownych.</w:t>
      </w:r>
    </w:p>
    <w:p w:rsidR="00FF3A13" w:rsidRPr="00EB29D9" w:rsidRDefault="00FF3A13" w:rsidP="00EB29D9">
      <w:pPr>
        <w:pStyle w:val="Tekstpodstawowywcity"/>
        <w:numPr>
          <w:ilvl w:val="1"/>
          <w:numId w:val="16"/>
        </w:numPr>
        <w:tabs>
          <w:tab w:val="clear" w:pos="284"/>
          <w:tab w:val="num" w:pos="709"/>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Wykonawca zapłaci karę:</w:t>
      </w:r>
    </w:p>
    <w:p w:rsidR="00FF3A13" w:rsidRPr="00EB29D9" w:rsidRDefault="00FF3A13" w:rsidP="00EF2CFD">
      <w:pPr>
        <w:pStyle w:val="Tekstpodstawowywcity"/>
        <w:numPr>
          <w:ilvl w:val="1"/>
          <w:numId w:val="15"/>
        </w:numPr>
        <w:tabs>
          <w:tab w:val="clear" w:pos="284"/>
          <w:tab w:val="clear" w:pos="144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w wysokości 10 % wartości przedmiotu umowy brutto zgodnie z § </w:t>
      </w:r>
      <w:r>
        <w:rPr>
          <w:rFonts w:ascii="Arial" w:hAnsi="Arial" w:cs="Arial"/>
          <w:sz w:val="20"/>
          <w:szCs w:val="20"/>
        </w:rPr>
        <w:t>5</w:t>
      </w:r>
      <w:r w:rsidRPr="00EB29D9">
        <w:rPr>
          <w:rFonts w:ascii="Arial" w:hAnsi="Arial" w:cs="Arial"/>
          <w:sz w:val="20"/>
          <w:szCs w:val="20"/>
        </w:rPr>
        <w:t xml:space="preserve"> ust. 1, w przypadku odstąpienia lub rozwiązania umowy pr</w:t>
      </w:r>
      <w:r>
        <w:rPr>
          <w:rFonts w:ascii="Arial" w:hAnsi="Arial" w:cs="Arial"/>
          <w:sz w:val="20"/>
          <w:szCs w:val="20"/>
        </w:rPr>
        <w:t xml:space="preserve">zez Wykonawcę lub Zamawiającego </w:t>
      </w:r>
      <w:r w:rsidRPr="00EB29D9">
        <w:rPr>
          <w:rFonts w:ascii="Arial" w:hAnsi="Arial" w:cs="Arial"/>
          <w:sz w:val="20"/>
          <w:szCs w:val="20"/>
        </w:rPr>
        <w:t>z przyczyn leżących po stronie Wykonawcy,</w:t>
      </w:r>
    </w:p>
    <w:p w:rsidR="00FF3A13" w:rsidRPr="00EB29D9" w:rsidRDefault="00FF3A13" w:rsidP="00EF2CFD">
      <w:pPr>
        <w:pStyle w:val="Tekstpodstawowywcity"/>
        <w:numPr>
          <w:ilvl w:val="1"/>
          <w:numId w:val="15"/>
        </w:numPr>
        <w:tabs>
          <w:tab w:val="clear" w:pos="284"/>
          <w:tab w:val="clear" w:pos="144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w wysokości 0,5 % wartości przedmiotu umowy brutto zgodnie z § </w:t>
      </w:r>
      <w:r>
        <w:rPr>
          <w:rFonts w:ascii="Arial" w:hAnsi="Arial" w:cs="Arial"/>
          <w:sz w:val="20"/>
          <w:szCs w:val="20"/>
        </w:rPr>
        <w:t>5</w:t>
      </w:r>
      <w:r w:rsidRPr="00EB29D9">
        <w:rPr>
          <w:rFonts w:ascii="Arial" w:hAnsi="Arial" w:cs="Arial"/>
          <w:sz w:val="20"/>
          <w:szCs w:val="20"/>
        </w:rPr>
        <w:t xml:space="preserve"> ust. 1 za niedotrzymanie terminu określonego § 2 za każdy dzień opóźnienia terminu dostawy,</w:t>
      </w:r>
    </w:p>
    <w:p w:rsidR="00FF3A13" w:rsidRPr="00EB29D9" w:rsidRDefault="00FF3A13" w:rsidP="00EF2CFD">
      <w:pPr>
        <w:pStyle w:val="Tekstpodstawowywcity"/>
        <w:numPr>
          <w:ilvl w:val="1"/>
          <w:numId w:val="15"/>
        </w:numPr>
        <w:tabs>
          <w:tab w:val="clear" w:pos="284"/>
          <w:tab w:val="clear" w:pos="144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 xml:space="preserve">w wysokości 1 % wartości przedmiotu umowy brutto zgodnie z § </w:t>
      </w:r>
      <w:r>
        <w:rPr>
          <w:rFonts w:ascii="Arial" w:hAnsi="Arial" w:cs="Arial"/>
          <w:sz w:val="20"/>
          <w:szCs w:val="20"/>
        </w:rPr>
        <w:t>5</w:t>
      </w:r>
      <w:r w:rsidRPr="00EB29D9">
        <w:rPr>
          <w:rFonts w:ascii="Arial" w:hAnsi="Arial" w:cs="Arial"/>
          <w:sz w:val="20"/>
          <w:szCs w:val="20"/>
        </w:rPr>
        <w:t xml:space="preserve"> ust. 1 za niedotrzymanie terminu określonego na usunięcie wad lub usterek stwierdzonych przy odbiorze końcowym albo w okresie gwarancji lub rękojmi za każdy dzień opóźnienia.</w:t>
      </w:r>
    </w:p>
    <w:p w:rsidR="00FF3A13" w:rsidRPr="00EB29D9" w:rsidRDefault="00FF3A13" w:rsidP="00EB29D9">
      <w:pPr>
        <w:pStyle w:val="Tekstpodstawowywcity"/>
        <w:numPr>
          <w:ilvl w:val="0"/>
          <w:numId w:val="15"/>
        </w:numPr>
        <w:tabs>
          <w:tab w:val="clear" w:pos="284"/>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Roszczenia o zapłatę należnych kar umownych nie będą pozbawiać Zamawiającego  prawa żądania zapłaty odszkodowania uzupełniającego na zasadach ogólnych, jeżeli wysokość poniesionej szkody przekroczy wysokość zastrzeżonej kary umownej.</w:t>
      </w:r>
    </w:p>
    <w:p w:rsidR="00FF3A13" w:rsidRPr="00EB29D9" w:rsidRDefault="00FF3A13" w:rsidP="00EB29D9">
      <w:pPr>
        <w:pStyle w:val="Tekstpodstawowywcity"/>
        <w:spacing w:line="360" w:lineRule="auto"/>
        <w:ind w:left="0" w:firstLine="0"/>
        <w:rPr>
          <w:rFonts w:ascii="Arial" w:hAnsi="Arial" w:cs="Arial"/>
          <w:b/>
          <w:bCs/>
          <w:sz w:val="20"/>
          <w:szCs w:val="20"/>
        </w:rPr>
      </w:pPr>
    </w:p>
    <w:p w:rsidR="00FF3A13" w:rsidRPr="00EB29D9" w:rsidRDefault="00FF3A13" w:rsidP="00EB29D9">
      <w:pPr>
        <w:pStyle w:val="Tekstpodstawowywcity"/>
        <w:spacing w:line="360" w:lineRule="auto"/>
        <w:ind w:left="0" w:firstLine="0"/>
        <w:jc w:val="center"/>
        <w:rPr>
          <w:rFonts w:ascii="Arial" w:hAnsi="Arial" w:cs="Arial"/>
          <w:b/>
          <w:bCs/>
          <w:sz w:val="20"/>
          <w:szCs w:val="20"/>
        </w:rPr>
      </w:pPr>
      <w:r>
        <w:rPr>
          <w:rFonts w:ascii="Arial" w:hAnsi="Arial" w:cs="Arial"/>
          <w:b/>
          <w:bCs/>
          <w:sz w:val="20"/>
          <w:szCs w:val="20"/>
        </w:rPr>
        <w:t>§ 9</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sidRPr="00EB29D9">
        <w:rPr>
          <w:rFonts w:ascii="Arial" w:hAnsi="Arial" w:cs="Arial"/>
          <w:b/>
          <w:bCs/>
          <w:sz w:val="20"/>
          <w:szCs w:val="20"/>
        </w:rPr>
        <w:t>Rozwiązywanie sporów</w:t>
      </w:r>
    </w:p>
    <w:p w:rsidR="00FF3A13" w:rsidRPr="00EB29D9" w:rsidRDefault="00FF3A13" w:rsidP="00A70551">
      <w:pPr>
        <w:pStyle w:val="Tekstpodstawowywcity"/>
        <w:numPr>
          <w:ilvl w:val="2"/>
          <w:numId w:val="16"/>
        </w:numPr>
        <w:tabs>
          <w:tab w:val="clear" w:pos="284"/>
          <w:tab w:val="clear" w:pos="2160"/>
        </w:tabs>
        <w:spacing w:line="360" w:lineRule="auto"/>
        <w:ind w:left="0" w:firstLine="0"/>
        <w:rPr>
          <w:rFonts w:ascii="Arial" w:hAnsi="Arial" w:cs="Arial"/>
          <w:sz w:val="20"/>
          <w:szCs w:val="20"/>
        </w:rPr>
      </w:pPr>
      <w:r w:rsidRPr="00EB29D9">
        <w:rPr>
          <w:rFonts w:ascii="Arial" w:hAnsi="Arial" w:cs="Arial"/>
          <w:sz w:val="20"/>
          <w:szCs w:val="20"/>
        </w:rPr>
        <w:t>Wszelkie spory mogące wyniknąć przy realizacji umowy strony poddają pod jurysdykcję sądu właściwego dla siedziby Zamawiającego.</w:t>
      </w:r>
    </w:p>
    <w:p w:rsidR="00FF3A13" w:rsidRPr="00EB29D9" w:rsidRDefault="00FF3A13" w:rsidP="00EB29D9">
      <w:pPr>
        <w:pStyle w:val="Tekstpodstawowywcity"/>
        <w:spacing w:line="360" w:lineRule="auto"/>
        <w:ind w:left="0" w:firstLine="0"/>
        <w:rPr>
          <w:rFonts w:ascii="Arial" w:hAnsi="Arial" w:cs="Arial"/>
          <w:b/>
          <w:bCs/>
          <w:sz w:val="20"/>
          <w:szCs w:val="20"/>
        </w:rPr>
      </w:pPr>
    </w:p>
    <w:p w:rsidR="00FF3A13" w:rsidRPr="00EB29D9" w:rsidRDefault="00FF3A13" w:rsidP="00EB29D9">
      <w:pPr>
        <w:pStyle w:val="Tekstpodstawowywcity"/>
        <w:spacing w:line="360" w:lineRule="auto"/>
        <w:ind w:left="0" w:firstLine="0"/>
        <w:jc w:val="center"/>
        <w:rPr>
          <w:rFonts w:ascii="Arial" w:hAnsi="Arial" w:cs="Arial"/>
          <w:b/>
          <w:bCs/>
          <w:sz w:val="20"/>
          <w:szCs w:val="20"/>
        </w:rPr>
      </w:pPr>
      <w:r>
        <w:rPr>
          <w:rFonts w:ascii="Arial" w:hAnsi="Arial" w:cs="Arial"/>
          <w:b/>
          <w:bCs/>
          <w:sz w:val="20"/>
          <w:szCs w:val="20"/>
        </w:rPr>
        <w:t>§ 10</w:t>
      </w:r>
    </w:p>
    <w:p w:rsidR="00FF3A13" w:rsidRPr="00EB29D9" w:rsidRDefault="00FF3A13" w:rsidP="00EB29D9">
      <w:pPr>
        <w:pStyle w:val="Tekstpodstawowywcity"/>
        <w:spacing w:line="360" w:lineRule="auto"/>
        <w:ind w:left="0" w:firstLine="0"/>
        <w:jc w:val="center"/>
        <w:rPr>
          <w:rFonts w:ascii="Arial" w:hAnsi="Arial" w:cs="Arial"/>
          <w:b/>
          <w:bCs/>
          <w:sz w:val="20"/>
          <w:szCs w:val="20"/>
        </w:rPr>
      </w:pPr>
      <w:r>
        <w:rPr>
          <w:rFonts w:ascii="Arial" w:hAnsi="Arial" w:cs="Arial"/>
          <w:b/>
          <w:bCs/>
          <w:sz w:val="20"/>
          <w:szCs w:val="20"/>
        </w:rPr>
        <w:t>Postanowienia końcowe</w:t>
      </w:r>
    </w:p>
    <w:p w:rsidR="00FF3A13" w:rsidRPr="00EB29D9" w:rsidRDefault="00FF3A13" w:rsidP="00EB29D9">
      <w:pPr>
        <w:pStyle w:val="Tekstpodstawowywcity"/>
        <w:numPr>
          <w:ilvl w:val="0"/>
          <w:numId w:val="17"/>
        </w:numPr>
        <w:tabs>
          <w:tab w:val="clear" w:pos="720"/>
          <w:tab w:val="left" w:pos="142"/>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Wykonawca ponosi odpowiedzialność za wszelkie zachowania osób trzecich, którymi się posługuje przy wykonywaniu umowy tak, jak za swoje własne działania lub zaniechania.</w:t>
      </w:r>
    </w:p>
    <w:p w:rsidR="00FF3A13" w:rsidRPr="00EB29D9" w:rsidRDefault="00FF3A13" w:rsidP="00EB29D9">
      <w:pPr>
        <w:pStyle w:val="Tekstpodstawowywcity"/>
        <w:numPr>
          <w:ilvl w:val="0"/>
          <w:numId w:val="17"/>
        </w:numPr>
        <w:tabs>
          <w:tab w:val="clear" w:pos="720"/>
          <w:tab w:val="left" w:pos="426"/>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 przypadku odstąpienia od umowy lub przerwania wykonywania przedmiotu umowy przez Zamawiającego, z przyczyn niezależnych od Wykonawcy, Zamawiający jest zobowiązany:</w:t>
      </w:r>
    </w:p>
    <w:p w:rsidR="00FF3A13" w:rsidRPr="00EB29D9" w:rsidRDefault="00FF3A13" w:rsidP="00EB29D9">
      <w:pPr>
        <w:pStyle w:val="Tekstpodstawowywcity"/>
        <w:tabs>
          <w:tab w:val="num" w:pos="851"/>
        </w:tabs>
        <w:spacing w:line="360" w:lineRule="auto"/>
        <w:ind w:left="0" w:firstLine="0"/>
        <w:rPr>
          <w:rFonts w:ascii="Arial" w:hAnsi="Arial" w:cs="Arial"/>
          <w:sz w:val="20"/>
          <w:szCs w:val="20"/>
        </w:rPr>
      </w:pPr>
      <w:r w:rsidRPr="00EB29D9">
        <w:rPr>
          <w:rFonts w:ascii="Arial" w:hAnsi="Arial" w:cs="Arial"/>
          <w:sz w:val="20"/>
          <w:szCs w:val="20"/>
        </w:rPr>
        <w:tab/>
        <w:t>a)</w:t>
      </w:r>
      <w:r w:rsidRPr="00EB29D9">
        <w:rPr>
          <w:rFonts w:ascii="Arial" w:hAnsi="Arial" w:cs="Arial"/>
          <w:sz w:val="20"/>
          <w:szCs w:val="20"/>
        </w:rPr>
        <w:tab/>
        <w:t>odebrać dostarczony przedmiot umowy</w:t>
      </w:r>
    </w:p>
    <w:p w:rsidR="00FF3A13" w:rsidRPr="00EB29D9" w:rsidRDefault="00FF3A13" w:rsidP="00EB29D9">
      <w:pPr>
        <w:pStyle w:val="Tekstpodstawowywcity"/>
        <w:tabs>
          <w:tab w:val="num" w:pos="851"/>
        </w:tabs>
        <w:spacing w:line="360" w:lineRule="auto"/>
        <w:ind w:left="0" w:firstLine="0"/>
        <w:rPr>
          <w:rFonts w:ascii="Arial" w:hAnsi="Arial" w:cs="Arial"/>
          <w:sz w:val="20"/>
          <w:szCs w:val="20"/>
        </w:rPr>
      </w:pPr>
      <w:r w:rsidRPr="00EB29D9">
        <w:rPr>
          <w:rFonts w:ascii="Arial" w:hAnsi="Arial" w:cs="Arial"/>
          <w:sz w:val="20"/>
          <w:szCs w:val="20"/>
        </w:rPr>
        <w:tab/>
        <w:t>b)</w:t>
      </w:r>
      <w:r w:rsidRPr="00EB29D9">
        <w:rPr>
          <w:rFonts w:ascii="Arial" w:hAnsi="Arial" w:cs="Arial"/>
          <w:sz w:val="20"/>
          <w:szCs w:val="20"/>
        </w:rPr>
        <w:tab/>
        <w:t>zapłacić za dostarczony przedmiot</w:t>
      </w:r>
    </w:p>
    <w:p w:rsidR="00FF3A13" w:rsidRPr="00EB29D9" w:rsidRDefault="00FF3A13" w:rsidP="00EB29D9">
      <w:pPr>
        <w:pStyle w:val="Tekstpodstawowywcity"/>
        <w:numPr>
          <w:ilvl w:val="0"/>
          <w:numId w:val="17"/>
        </w:numPr>
        <w:tabs>
          <w:tab w:val="clear" w:pos="72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Wszelkie zmiany i uzupełnienia niniejszej umowy wymagają formy pisemnej pod rygorem nieważności.</w:t>
      </w:r>
    </w:p>
    <w:p w:rsidR="00FF3A13" w:rsidRPr="00EB29D9" w:rsidRDefault="00FF3A13" w:rsidP="00EB29D9">
      <w:pPr>
        <w:pStyle w:val="Tekstpodstawowywcity"/>
        <w:numPr>
          <w:ilvl w:val="0"/>
          <w:numId w:val="17"/>
        </w:numPr>
        <w:tabs>
          <w:tab w:val="clear" w:pos="720"/>
        </w:tabs>
        <w:suppressAutoHyphens w:val="0"/>
        <w:autoSpaceDN/>
        <w:spacing w:line="360" w:lineRule="auto"/>
        <w:ind w:left="0" w:firstLine="0"/>
        <w:textAlignment w:val="auto"/>
        <w:rPr>
          <w:rFonts w:ascii="Arial" w:hAnsi="Arial" w:cs="Arial"/>
          <w:sz w:val="20"/>
          <w:szCs w:val="20"/>
        </w:rPr>
      </w:pPr>
      <w:r w:rsidRPr="00EB29D9">
        <w:rPr>
          <w:rFonts w:ascii="Arial" w:hAnsi="Arial" w:cs="Arial"/>
          <w:sz w:val="20"/>
          <w:szCs w:val="20"/>
        </w:rPr>
        <w:t>Umowę sporządzono w 4 jednobrzmiących egzemplarzach, po 2 egz. dla każdej ze stron.</w:t>
      </w:r>
    </w:p>
    <w:p w:rsidR="00FF3A13" w:rsidRPr="00EB29D9" w:rsidRDefault="00FF3A13" w:rsidP="00EB29D9">
      <w:pPr>
        <w:pStyle w:val="Tekstpodstawowywcity"/>
        <w:spacing w:line="360" w:lineRule="auto"/>
        <w:ind w:left="0" w:firstLine="0"/>
        <w:rPr>
          <w:rFonts w:ascii="Arial" w:hAnsi="Arial" w:cs="Arial"/>
          <w:b/>
          <w:bCs/>
          <w:sz w:val="20"/>
          <w:szCs w:val="20"/>
        </w:rPr>
      </w:pPr>
      <w:r w:rsidRPr="00EB29D9">
        <w:rPr>
          <w:rFonts w:ascii="Arial" w:hAnsi="Arial" w:cs="Arial"/>
          <w:b/>
          <w:bCs/>
          <w:sz w:val="20"/>
          <w:szCs w:val="20"/>
        </w:rPr>
        <w:t xml:space="preserve">              </w:t>
      </w:r>
    </w:p>
    <w:p w:rsidR="00FF3A13" w:rsidRPr="00EB29D9" w:rsidRDefault="00FF3A13" w:rsidP="00EB29D9">
      <w:pPr>
        <w:pStyle w:val="Tekstpodstawowywcity"/>
        <w:spacing w:line="360" w:lineRule="auto"/>
        <w:ind w:left="0" w:firstLine="0"/>
        <w:rPr>
          <w:rFonts w:ascii="Arial" w:hAnsi="Arial" w:cs="Arial"/>
          <w:b/>
          <w:bCs/>
          <w:sz w:val="20"/>
          <w:szCs w:val="20"/>
        </w:rPr>
      </w:pPr>
      <w:r w:rsidRPr="00EB29D9">
        <w:rPr>
          <w:rFonts w:ascii="Arial" w:hAnsi="Arial" w:cs="Arial"/>
          <w:b/>
          <w:bCs/>
          <w:sz w:val="20"/>
          <w:szCs w:val="20"/>
        </w:rPr>
        <w:t xml:space="preserve">           Zamawiający :</w:t>
      </w:r>
      <w:r w:rsidRPr="00EB29D9">
        <w:rPr>
          <w:rFonts w:ascii="Arial" w:hAnsi="Arial" w:cs="Arial"/>
          <w:b/>
          <w:bCs/>
          <w:sz w:val="20"/>
          <w:szCs w:val="20"/>
        </w:rPr>
        <w:tab/>
      </w:r>
      <w:r w:rsidRPr="00EB29D9">
        <w:rPr>
          <w:rFonts w:ascii="Arial" w:hAnsi="Arial" w:cs="Arial"/>
          <w:b/>
          <w:bCs/>
          <w:sz w:val="20"/>
          <w:szCs w:val="20"/>
        </w:rPr>
        <w:tab/>
      </w:r>
      <w:r w:rsidRPr="00EB29D9">
        <w:rPr>
          <w:rFonts w:ascii="Arial" w:hAnsi="Arial" w:cs="Arial"/>
          <w:b/>
          <w:bCs/>
          <w:sz w:val="20"/>
          <w:szCs w:val="20"/>
        </w:rPr>
        <w:tab/>
      </w:r>
      <w:r w:rsidRPr="00EB29D9">
        <w:rPr>
          <w:rFonts w:ascii="Arial" w:hAnsi="Arial" w:cs="Arial"/>
          <w:b/>
          <w:bCs/>
          <w:sz w:val="20"/>
          <w:szCs w:val="20"/>
        </w:rPr>
        <w:tab/>
      </w:r>
      <w:r w:rsidRPr="00EB29D9">
        <w:rPr>
          <w:rFonts w:ascii="Arial" w:hAnsi="Arial" w:cs="Arial"/>
          <w:b/>
          <w:bCs/>
          <w:sz w:val="20"/>
          <w:szCs w:val="20"/>
        </w:rPr>
        <w:tab/>
        <w:t xml:space="preserve">                        Wykonawca:</w:t>
      </w:r>
    </w:p>
    <w:sectPr w:rsidR="00FF3A13" w:rsidRPr="00EB29D9" w:rsidSect="0012795A">
      <w:headerReference w:type="even" r:id="rId7"/>
      <w:pgSz w:w="11906" w:h="16838"/>
      <w:pgMar w:top="719" w:right="1274" w:bottom="540" w:left="993" w:header="567" w:footer="39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455" w:rsidRDefault="00284455" w:rsidP="0076796D">
      <w:pPr>
        <w:spacing w:after="0" w:line="240" w:lineRule="auto"/>
      </w:pPr>
      <w:r>
        <w:separator/>
      </w:r>
    </w:p>
  </w:endnote>
  <w:endnote w:type="continuationSeparator" w:id="0">
    <w:p w:rsidR="00284455" w:rsidRDefault="00284455" w:rsidP="00767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455" w:rsidRDefault="00284455" w:rsidP="0076796D">
      <w:pPr>
        <w:spacing w:after="0" w:line="240" w:lineRule="auto"/>
      </w:pPr>
      <w:r>
        <w:separator/>
      </w:r>
    </w:p>
  </w:footnote>
  <w:footnote w:type="continuationSeparator" w:id="0">
    <w:p w:rsidR="00284455" w:rsidRDefault="00284455" w:rsidP="00767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13" w:rsidRDefault="00951360">
    <w:pPr>
      <w:pStyle w:val="Nagwek"/>
    </w:pPr>
    <w:r>
      <w:rPr>
        <w:noProof/>
        <w:lang w:eastAsia="pl-PL"/>
      </w:rPr>
      <w:drawing>
        <wp:anchor distT="0" distB="0" distL="114300" distR="114300" simplePos="0" relativeHeight="251657728" behindDoc="1" locked="0" layoutInCell="1" allowOverlap="1">
          <wp:simplePos x="0" y="0"/>
          <wp:positionH relativeFrom="column">
            <wp:posOffset>-630555</wp:posOffset>
          </wp:positionH>
          <wp:positionV relativeFrom="paragraph">
            <wp:posOffset>-75565</wp:posOffset>
          </wp:positionV>
          <wp:extent cx="7560310" cy="682625"/>
          <wp:effectExtent l="19050" t="0" r="2540" b="0"/>
          <wp:wrapThrough wrapText="bothSides">
            <wp:wrapPolygon edited="0">
              <wp:start x="-54" y="0"/>
              <wp:lineTo x="-54" y="21098"/>
              <wp:lineTo x="21607" y="21098"/>
              <wp:lineTo x="21607" y="0"/>
              <wp:lineTo x="-54" y="0"/>
            </wp:wrapPolygon>
          </wp:wrapThrough>
          <wp:docPr id="1"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srcRect/>
                  <a:stretch>
                    <a:fillRect/>
                  </a:stretch>
                </pic:blipFill>
                <pic:spPr bwMode="auto">
                  <a:xfrm>
                    <a:off x="0" y="0"/>
                    <a:ext cx="7560310" cy="6826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50F0"/>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E656C21"/>
    <w:multiLevelType w:val="hybridMultilevel"/>
    <w:tmpl w:val="EFF2C36C"/>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44B34AD"/>
    <w:multiLevelType w:val="hybridMultilevel"/>
    <w:tmpl w:val="107846D4"/>
    <w:lvl w:ilvl="0" w:tplc="0415000F">
      <w:start w:val="1"/>
      <w:numFmt w:val="decimal"/>
      <w:lvlText w:val="%1."/>
      <w:lvlJc w:val="left"/>
      <w:pPr>
        <w:tabs>
          <w:tab w:val="num" w:pos="1065"/>
        </w:tabs>
        <w:ind w:left="1065" w:hanging="360"/>
      </w:p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
    <w:nsid w:val="20407619"/>
    <w:multiLevelType w:val="hybridMultilevel"/>
    <w:tmpl w:val="B8A87F5A"/>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6A24B6B"/>
    <w:multiLevelType w:val="multilevel"/>
    <w:tmpl w:val="B03EC89A"/>
    <w:lvl w:ilvl="0">
      <w:start w:val="2"/>
      <w:numFmt w:val="decimal"/>
      <w:lvlText w:val="%1."/>
      <w:lvlJc w:val="left"/>
      <w:pPr>
        <w:ind w:left="495" w:hanging="495"/>
      </w:pPr>
      <w:rPr>
        <w:rFonts w:ascii="Arial" w:hAnsi="Arial" w:cs="Arial" w:hint="default"/>
        <w:sz w:val="20"/>
        <w:szCs w:val="20"/>
      </w:rPr>
    </w:lvl>
    <w:lvl w:ilvl="1">
      <w:start w:val="2"/>
      <w:numFmt w:val="decimal"/>
      <w:lvlText w:val="%1.%2."/>
      <w:lvlJc w:val="left"/>
      <w:pPr>
        <w:ind w:left="920" w:hanging="495"/>
      </w:pPr>
      <w:rPr>
        <w:rFonts w:ascii="Arial" w:hAnsi="Arial" w:cs="Arial" w:hint="default"/>
        <w:sz w:val="20"/>
        <w:szCs w:val="20"/>
      </w:rPr>
    </w:lvl>
    <w:lvl w:ilvl="2">
      <w:start w:val="1"/>
      <w:numFmt w:val="decimal"/>
      <w:lvlText w:val="%1.%2.%3."/>
      <w:lvlJc w:val="left"/>
      <w:pPr>
        <w:ind w:left="1570" w:hanging="720"/>
      </w:pPr>
      <w:rPr>
        <w:rFonts w:ascii="Arial" w:hAnsi="Arial" w:cs="Arial" w:hint="default"/>
        <w:sz w:val="20"/>
        <w:szCs w:val="20"/>
      </w:rPr>
    </w:lvl>
    <w:lvl w:ilvl="3">
      <w:start w:val="1"/>
      <w:numFmt w:val="decimal"/>
      <w:lvlText w:val="%1.%2.%3.%4."/>
      <w:lvlJc w:val="left"/>
      <w:pPr>
        <w:ind w:left="1995" w:hanging="720"/>
      </w:pPr>
      <w:rPr>
        <w:rFonts w:ascii="Arial" w:hAnsi="Arial" w:cs="Arial" w:hint="default"/>
        <w:sz w:val="20"/>
        <w:szCs w:val="20"/>
      </w:rPr>
    </w:lvl>
    <w:lvl w:ilvl="4">
      <w:start w:val="1"/>
      <w:numFmt w:val="decimal"/>
      <w:lvlText w:val="%1.%2.%3.%4.%5."/>
      <w:lvlJc w:val="left"/>
      <w:pPr>
        <w:ind w:left="2780" w:hanging="1080"/>
      </w:pPr>
      <w:rPr>
        <w:rFonts w:ascii="Arial" w:hAnsi="Arial" w:cs="Arial" w:hint="default"/>
        <w:sz w:val="20"/>
        <w:szCs w:val="20"/>
      </w:rPr>
    </w:lvl>
    <w:lvl w:ilvl="5">
      <w:start w:val="1"/>
      <w:numFmt w:val="decimal"/>
      <w:lvlText w:val="%1.%2.%3.%4.%5.%6."/>
      <w:lvlJc w:val="left"/>
      <w:pPr>
        <w:ind w:left="3205" w:hanging="1080"/>
      </w:pPr>
      <w:rPr>
        <w:rFonts w:ascii="Arial" w:hAnsi="Arial" w:cs="Arial" w:hint="default"/>
        <w:sz w:val="20"/>
        <w:szCs w:val="20"/>
      </w:rPr>
    </w:lvl>
    <w:lvl w:ilvl="6">
      <w:start w:val="1"/>
      <w:numFmt w:val="decimal"/>
      <w:lvlText w:val="%1.%2.%3.%4.%5.%6.%7."/>
      <w:lvlJc w:val="left"/>
      <w:pPr>
        <w:ind w:left="3990" w:hanging="1440"/>
      </w:pPr>
      <w:rPr>
        <w:rFonts w:ascii="Arial" w:hAnsi="Arial" w:cs="Arial" w:hint="default"/>
        <w:sz w:val="20"/>
        <w:szCs w:val="20"/>
      </w:rPr>
    </w:lvl>
    <w:lvl w:ilvl="7">
      <w:start w:val="1"/>
      <w:numFmt w:val="decimal"/>
      <w:lvlText w:val="%1.%2.%3.%4.%5.%6.%7.%8."/>
      <w:lvlJc w:val="left"/>
      <w:pPr>
        <w:ind w:left="4415" w:hanging="1440"/>
      </w:pPr>
      <w:rPr>
        <w:rFonts w:ascii="Arial" w:hAnsi="Arial" w:cs="Arial" w:hint="default"/>
        <w:sz w:val="20"/>
        <w:szCs w:val="20"/>
      </w:rPr>
    </w:lvl>
    <w:lvl w:ilvl="8">
      <w:start w:val="1"/>
      <w:numFmt w:val="decimal"/>
      <w:lvlText w:val="%1.%2.%3.%4.%5.%6.%7.%8.%9."/>
      <w:lvlJc w:val="left"/>
      <w:pPr>
        <w:ind w:left="5200" w:hanging="1800"/>
      </w:pPr>
      <w:rPr>
        <w:rFonts w:ascii="Arial" w:hAnsi="Arial" w:cs="Arial" w:hint="default"/>
        <w:sz w:val="20"/>
        <w:szCs w:val="20"/>
      </w:rPr>
    </w:lvl>
  </w:abstractNum>
  <w:abstractNum w:abstractNumId="5">
    <w:nsid w:val="27384A0D"/>
    <w:multiLevelType w:val="multilevel"/>
    <w:tmpl w:val="3EFE0F7A"/>
    <w:lvl w:ilvl="0">
      <w:start w:val="1"/>
      <w:numFmt w:val="decimal"/>
      <w:lvlText w:val="%1."/>
      <w:lvlJc w:val="left"/>
      <w:pPr>
        <w:ind w:left="495" w:hanging="495"/>
      </w:pPr>
      <w:rPr>
        <w:rFonts w:ascii="Arial" w:hAnsi="Arial" w:cs="Arial" w:hint="default"/>
        <w:sz w:val="20"/>
        <w:szCs w:val="20"/>
      </w:rPr>
    </w:lvl>
    <w:lvl w:ilvl="1">
      <w:start w:val="1"/>
      <w:numFmt w:val="decimal"/>
      <w:lvlText w:val="%1.%2."/>
      <w:lvlJc w:val="left"/>
      <w:pPr>
        <w:ind w:left="888" w:hanging="495"/>
      </w:pPr>
      <w:rPr>
        <w:rFonts w:ascii="Arial" w:hAnsi="Arial" w:cs="Arial" w:hint="default"/>
        <w:sz w:val="20"/>
        <w:szCs w:val="20"/>
      </w:rPr>
    </w:lvl>
    <w:lvl w:ilvl="2">
      <w:start w:val="1"/>
      <w:numFmt w:val="decimal"/>
      <w:lvlText w:val="%1.%2.%3."/>
      <w:lvlJc w:val="left"/>
      <w:pPr>
        <w:ind w:left="1506" w:hanging="720"/>
      </w:pPr>
      <w:rPr>
        <w:rFonts w:ascii="Arial" w:hAnsi="Arial" w:cs="Arial" w:hint="default"/>
        <w:sz w:val="20"/>
        <w:szCs w:val="20"/>
      </w:rPr>
    </w:lvl>
    <w:lvl w:ilvl="3">
      <w:start w:val="1"/>
      <w:numFmt w:val="decimal"/>
      <w:lvlText w:val="%1.%2.%3.%4."/>
      <w:lvlJc w:val="left"/>
      <w:pPr>
        <w:ind w:left="1899" w:hanging="720"/>
      </w:pPr>
      <w:rPr>
        <w:rFonts w:ascii="Arial" w:hAnsi="Arial" w:cs="Arial" w:hint="default"/>
        <w:sz w:val="20"/>
        <w:szCs w:val="20"/>
      </w:rPr>
    </w:lvl>
    <w:lvl w:ilvl="4">
      <w:start w:val="1"/>
      <w:numFmt w:val="decimal"/>
      <w:lvlText w:val="%1.%2.%3.%4.%5."/>
      <w:lvlJc w:val="left"/>
      <w:pPr>
        <w:ind w:left="2652" w:hanging="1080"/>
      </w:pPr>
      <w:rPr>
        <w:rFonts w:ascii="Arial" w:hAnsi="Arial" w:cs="Arial" w:hint="default"/>
        <w:sz w:val="20"/>
        <w:szCs w:val="20"/>
      </w:rPr>
    </w:lvl>
    <w:lvl w:ilvl="5">
      <w:start w:val="1"/>
      <w:numFmt w:val="decimal"/>
      <w:lvlText w:val="%1.%2.%3.%4.%5.%6."/>
      <w:lvlJc w:val="left"/>
      <w:pPr>
        <w:ind w:left="3045" w:hanging="1080"/>
      </w:pPr>
      <w:rPr>
        <w:rFonts w:ascii="Arial" w:hAnsi="Arial" w:cs="Arial" w:hint="default"/>
        <w:sz w:val="20"/>
        <w:szCs w:val="20"/>
      </w:rPr>
    </w:lvl>
    <w:lvl w:ilvl="6">
      <w:start w:val="1"/>
      <w:numFmt w:val="decimal"/>
      <w:lvlText w:val="%1.%2.%3.%4.%5.%6.%7."/>
      <w:lvlJc w:val="left"/>
      <w:pPr>
        <w:ind w:left="3798" w:hanging="1440"/>
      </w:pPr>
      <w:rPr>
        <w:rFonts w:ascii="Arial" w:hAnsi="Arial" w:cs="Arial" w:hint="default"/>
        <w:sz w:val="20"/>
        <w:szCs w:val="20"/>
      </w:rPr>
    </w:lvl>
    <w:lvl w:ilvl="7">
      <w:start w:val="1"/>
      <w:numFmt w:val="decimal"/>
      <w:lvlText w:val="%1.%2.%3.%4.%5.%6.%7.%8."/>
      <w:lvlJc w:val="left"/>
      <w:pPr>
        <w:ind w:left="4191" w:hanging="1440"/>
      </w:pPr>
      <w:rPr>
        <w:rFonts w:ascii="Arial" w:hAnsi="Arial" w:cs="Arial" w:hint="default"/>
        <w:sz w:val="20"/>
        <w:szCs w:val="20"/>
      </w:rPr>
    </w:lvl>
    <w:lvl w:ilvl="8">
      <w:start w:val="1"/>
      <w:numFmt w:val="decimal"/>
      <w:lvlText w:val="%1.%2.%3.%4.%5.%6.%7.%8.%9."/>
      <w:lvlJc w:val="left"/>
      <w:pPr>
        <w:ind w:left="4944" w:hanging="1800"/>
      </w:pPr>
      <w:rPr>
        <w:rFonts w:ascii="Arial" w:hAnsi="Arial" w:cs="Arial" w:hint="default"/>
        <w:sz w:val="20"/>
        <w:szCs w:val="20"/>
      </w:rPr>
    </w:lvl>
  </w:abstractNum>
  <w:abstractNum w:abstractNumId="6">
    <w:nsid w:val="28E93C03"/>
    <w:multiLevelType w:val="hybridMultilevel"/>
    <w:tmpl w:val="E7BA70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411DE1"/>
    <w:multiLevelType w:val="multilevel"/>
    <w:tmpl w:val="B132483E"/>
    <w:lvl w:ilvl="0">
      <w:start w:val="1"/>
      <w:numFmt w:val="decimal"/>
      <w:lvlText w:val="%1."/>
      <w:lvlJc w:val="left"/>
      <w:pPr>
        <w:ind w:left="108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440" w:hanging="720"/>
      </w:pPr>
      <w:rPr>
        <w:b/>
        <w:bCs/>
      </w:rPr>
    </w:lvl>
    <w:lvl w:ilvl="3">
      <w:start w:val="1"/>
      <w:numFmt w:val="decimal"/>
      <w:isLgl/>
      <w:lvlText w:val="%1.%2.%3.%4"/>
      <w:lvlJc w:val="left"/>
      <w:pPr>
        <w:ind w:left="1440" w:hanging="720"/>
      </w:pPr>
      <w:rPr>
        <w:b/>
        <w:bCs/>
      </w:rPr>
    </w:lvl>
    <w:lvl w:ilvl="4">
      <w:start w:val="1"/>
      <w:numFmt w:val="decimal"/>
      <w:isLgl/>
      <w:lvlText w:val="%1.%2.%3.%4.%5"/>
      <w:lvlJc w:val="left"/>
      <w:pPr>
        <w:ind w:left="1800" w:hanging="1080"/>
      </w:pPr>
      <w:rPr>
        <w:b/>
        <w:bCs/>
      </w:rPr>
    </w:lvl>
    <w:lvl w:ilvl="5">
      <w:start w:val="1"/>
      <w:numFmt w:val="decimal"/>
      <w:isLgl/>
      <w:lvlText w:val="%1.%2.%3.%4.%5.%6"/>
      <w:lvlJc w:val="left"/>
      <w:pPr>
        <w:ind w:left="1800" w:hanging="1080"/>
      </w:pPr>
      <w:rPr>
        <w:b/>
        <w:bCs/>
      </w:rPr>
    </w:lvl>
    <w:lvl w:ilvl="6">
      <w:start w:val="1"/>
      <w:numFmt w:val="decimal"/>
      <w:isLgl/>
      <w:lvlText w:val="%1.%2.%3.%4.%5.%6.%7"/>
      <w:lvlJc w:val="left"/>
      <w:pPr>
        <w:ind w:left="2160" w:hanging="1440"/>
      </w:pPr>
      <w:rPr>
        <w:b/>
        <w:bCs/>
      </w:rPr>
    </w:lvl>
    <w:lvl w:ilvl="7">
      <w:start w:val="1"/>
      <w:numFmt w:val="decimal"/>
      <w:isLgl/>
      <w:lvlText w:val="%1.%2.%3.%4.%5.%6.%7.%8"/>
      <w:lvlJc w:val="left"/>
      <w:pPr>
        <w:ind w:left="2160" w:hanging="1440"/>
      </w:pPr>
      <w:rPr>
        <w:b/>
        <w:bCs/>
      </w:rPr>
    </w:lvl>
    <w:lvl w:ilvl="8">
      <w:start w:val="1"/>
      <w:numFmt w:val="decimal"/>
      <w:isLgl/>
      <w:lvlText w:val="%1.%2.%3.%4.%5.%6.%7.%8.%9"/>
      <w:lvlJc w:val="left"/>
      <w:pPr>
        <w:ind w:left="2520" w:hanging="1800"/>
      </w:pPr>
      <w:rPr>
        <w:b/>
        <w:bCs/>
      </w:rPr>
    </w:lvl>
  </w:abstractNum>
  <w:abstractNum w:abstractNumId="8">
    <w:nsid w:val="30B72718"/>
    <w:multiLevelType w:val="hybridMultilevel"/>
    <w:tmpl w:val="AC70F760"/>
    <w:lvl w:ilvl="0" w:tplc="21F64A0C">
      <w:start w:val="1"/>
      <w:numFmt w:val="decimal"/>
      <w:lvlText w:val="%1."/>
      <w:lvlJc w:val="left"/>
      <w:pPr>
        <w:tabs>
          <w:tab w:val="num" w:pos="360"/>
        </w:tabs>
        <w:ind w:left="360" w:hanging="360"/>
      </w:pPr>
    </w:lvl>
    <w:lvl w:ilvl="1" w:tplc="04150019">
      <w:start w:val="1"/>
      <w:numFmt w:val="decimal"/>
      <w:lvlText w:val="%2."/>
      <w:lvlJc w:val="left"/>
      <w:pPr>
        <w:tabs>
          <w:tab w:val="num" w:pos="1092"/>
        </w:tabs>
        <w:ind w:left="1092" w:hanging="360"/>
      </w:pPr>
    </w:lvl>
    <w:lvl w:ilvl="2" w:tplc="0415001B">
      <w:start w:val="1"/>
      <w:numFmt w:val="decimal"/>
      <w:lvlText w:val="%3."/>
      <w:lvlJc w:val="left"/>
      <w:pPr>
        <w:tabs>
          <w:tab w:val="num" w:pos="1812"/>
        </w:tabs>
        <w:ind w:left="1812" w:hanging="360"/>
      </w:pPr>
    </w:lvl>
    <w:lvl w:ilvl="3" w:tplc="0415000F">
      <w:start w:val="1"/>
      <w:numFmt w:val="decimal"/>
      <w:lvlText w:val="%4."/>
      <w:lvlJc w:val="left"/>
      <w:pPr>
        <w:tabs>
          <w:tab w:val="num" w:pos="2532"/>
        </w:tabs>
        <w:ind w:left="2532" w:hanging="360"/>
      </w:pPr>
    </w:lvl>
    <w:lvl w:ilvl="4" w:tplc="04150019">
      <w:start w:val="1"/>
      <w:numFmt w:val="decimal"/>
      <w:lvlText w:val="%5."/>
      <w:lvlJc w:val="left"/>
      <w:pPr>
        <w:tabs>
          <w:tab w:val="num" w:pos="3252"/>
        </w:tabs>
        <w:ind w:left="3252" w:hanging="360"/>
      </w:pPr>
    </w:lvl>
    <w:lvl w:ilvl="5" w:tplc="0415001B">
      <w:start w:val="1"/>
      <w:numFmt w:val="decimal"/>
      <w:lvlText w:val="%6."/>
      <w:lvlJc w:val="left"/>
      <w:pPr>
        <w:tabs>
          <w:tab w:val="num" w:pos="3972"/>
        </w:tabs>
        <w:ind w:left="3972" w:hanging="360"/>
      </w:pPr>
    </w:lvl>
    <w:lvl w:ilvl="6" w:tplc="0415000F">
      <w:start w:val="1"/>
      <w:numFmt w:val="decimal"/>
      <w:lvlText w:val="%7."/>
      <w:lvlJc w:val="left"/>
      <w:pPr>
        <w:tabs>
          <w:tab w:val="num" w:pos="4692"/>
        </w:tabs>
        <w:ind w:left="4692" w:hanging="360"/>
      </w:pPr>
    </w:lvl>
    <w:lvl w:ilvl="7" w:tplc="04150019">
      <w:start w:val="1"/>
      <w:numFmt w:val="decimal"/>
      <w:lvlText w:val="%8."/>
      <w:lvlJc w:val="left"/>
      <w:pPr>
        <w:tabs>
          <w:tab w:val="num" w:pos="5412"/>
        </w:tabs>
        <w:ind w:left="5412" w:hanging="360"/>
      </w:pPr>
    </w:lvl>
    <w:lvl w:ilvl="8" w:tplc="0415001B">
      <w:start w:val="1"/>
      <w:numFmt w:val="decimal"/>
      <w:lvlText w:val="%9."/>
      <w:lvlJc w:val="left"/>
      <w:pPr>
        <w:tabs>
          <w:tab w:val="num" w:pos="6132"/>
        </w:tabs>
        <w:ind w:left="6132" w:hanging="360"/>
      </w:pPr>
    </w:lvl>
  </w:abstractNum>
  <w:abstractNum w:abstractNumId="9">
    <w:nsid w:val="38BC3EB0"/>
    <w:multiLevelType w:val="hybridMultilevel"/>
    <w:tmpl w:val="3A9CF478"/>
    <w:lvl w:ilvl="0" w:tplc="E4B8197E">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5E46CBB"/>
    <w:multiLevelType w:val="hybridMultilevel"/>
    <w:tmpl w:val="2236BCC2"/>
    <w:lvl w:ilvl="0" w:tplc="FAA4EACA">
      <w:start w:val="1"/>
      <w:numFmt w:val="lowerLetter"/>
      <w:lvlText w:val="%1."/>
      <w:lvlJc w:val="left"/>
      <w:pPr>
        <w:tabs>
          <w:tab w:val="num" w:pos="1440"/>
        </w:tabs>
        <w:ind w:left="1440" w:hanging="360"/>
      </w:pPr>
    </w:lvl>
    <w:lvl w:ilvl="1" w:tplc="21F64A0C">
      <w:start w:val="1"/>
      <w:numFmt w:val="decimal"/>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BBC3A57"/>
    <w:multiLevelType w:val="hybridMultilevel"/>
    <w:tmpl w:val="CF36F72C"/>
    <w:lvl w:ilvl="0" w:tplc="21F64A0C">
      <w:start w:val="1"/>
      <w:numFmt w:val="decimal"/>
      <w:lvlText w:val="%1."/>
      <w:lvlJc w:val="left"/>
      <w:pPr>
        <w:tabs>
          <w:tab w:val="num" w:pos="708"/>
        </w:tabs>
        <w:ind w:left="70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7B80136"/>
    <w:multiLevelType w:val="hybridMultilevel"/>
    <w:tmpl w:val="1526C9B8"/>
    <w:lvl w:ilvl="0" w:tplc="3E2A1D30">
      <w:start w:val="1"/>
      <w:numFmt w:val="decimal"/>
      <w:lvlText w:val="%1."/>
      <w:lvlJc w:val="left"/>
      <w:pPr>
        <w:tabs>
          <w:tab w:val="num" w:pos="0"/>
        </w:tabs>
        <w:ind w:left="6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59AA21E9"/>
    <w:multiLevelType w:val="multilevel"/>
    <w:tmpl w:val="6E704EAC"/>
    <w:lvl w:ilvl="0">
      <w:start w:val="1"/>
      <w:numFmt w:val="upperRoman"/>
      <w:lvlText w:val="%1."/>
      <w:lvlJc w:val="left"/>
      <w:pPr>
        <w:ind w:left="1854" w:hanging="720"/>
      </w:p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14">
    <w:nsid w:val="68641E97"/>
    <w:multiLevelType w:val="multilevel"/>
    <w:tmpl w:val="F176F0EA"/>
    <w:lvl w:ilvl="0">
      <w:start w:val="1"/>
      <w:numFmt w:val="decimal"/>
      <w:lvlText w:val="%1."/>
      <w:lvlJc w:val="left"/>
      <w:pPr>
        <w:ind w:left="540" w:hanging="360"/>
      </w:pPr>
    </w:lvl>
    <w:lvl w:ilvl="1">
      <w:start w:val="1"/>
      <w:numFmt w:val="decimal"/>
      <w:isLgl/>
      <w:lvlText w:val="%1.%2."/>
      <w:lvlJc w:val="left"/>
      <w:pPr>
        <w:ind w:left="540" w:hanging="360"/>
      </w:pPr>
      <w:rPr>
        <w:b w:val="0"/>
        <w:bCs w:val="0"/>
      </w:rPr>
    </w:lvl>
    <w:lvl w:ilvl="2">
      <w:start w:val="1"/>
      <w:numFmt w:val="decimal"/>
      <w:isLgl/>
      <w:lvlText w:val="%1.%2.%3."/>
      <w:lvlJc w:val="left"/>
      <w:pPr>
        <w:ind w:left="900" w:hanging="720"/>
      </w:pPr>
      <w:rPr>
        <w:b/>
        <w:bCs/>
      </w:rPr>
    </w:lvl>
    <w:lvl w:ilvl="3">
      <w:start w:val="1"/>
      <w:numFmt w:val="decimal"/>
      <w:isLgl/>
      <w:lvlText w:val="%1.%2.%3.%4."/>
      <w:lvlJc w:val="left"/>
      <w:pPr>
        <w:ind w:left="900" w:hanging="720"/>
      </w:pPr>
      <w:rPr>
        <w:b/>
        <w:bCs/>
      </w:rPr>
    </w:lvl>
    <w:lvl w:ilvl="4">
      <w:start w:val="1"/>
      <w:numFmt w:val="decimal"/>
      <w:isLgl/>
      <w:lvlText w:val="%1.%2.%3.%4.%5."/>
      <w:lvlJc w:val="left"/>
      <w:pPr>
        <w:ind w:left="1260" w:hanging="1080"/>
      </w:pPr>
      <w:rPr>
        <w:b/>
        <w:bCs/>
      </w:rPr>
    </w:lvl>
    <w:lvl w:ilvl="5">
      <w:start w:val="1"/>
      <w:numFmt w:val="decimal"/>
      <w:isLgl/>
      <w:lvlText w:val="%1.%2.%3.%4.%5.%6."/>
      <w:lvlJc w:val="left"/>
      <w:pPr>
        <w:ind w:left="1260" w:hanging="1080"/>
      </w:pPr>
      <w:rPr>
        <w:b/>
        <w:bCs/>
      </w:rPr>
    </w:lvl>
    <w:lvl w:ilvl="6">
      <w:start w:val="1"/>
      <w:numFmt w:val="decimal"/>
      <w:isLgl/>
      <w:lvlText w:val="%1.%2.%3.%4.%5.%6.%7."/>
      <w:lvlJc w:val="left"/>
      <w:pPr>
        <w:ind w:left="1620" w:hanging="1440"/>
      </w:pPr>
      <w:rPr>
        <w:b/>
        <w:bCs/>
      </w:rPr>
    </w:lvl>
    <w:lvl w:ilvl="7">
      <w:start w:val="1"/>
      <w:numFmt w:val="decimal"/>
      <w:isLgl/>
      <w:lvlText w:val="%1.%2.%3.%4.%5.%6.%7.%8."/>
      <w:lvlJc w:val="left"/>
      <w:pPr>
        <w:ind w:left="1620" w:hanging="1440"/>
      </w:pPr>
      <w:rPr>
        <w:b/>
        <w:bCs/>
      </w:rPr>
    </w:lvl>
    <w:lvl w:ilvl="8">
      <w:start w:val="1"/>
      <w:numFmt w:val="decimal"/>
      <w:isLgl/>
      <w:lvlText w:val="%1.%2.%3.%4.%5.%6.%7.%8.%9."/>
      <w:lvlJc w:val="left"/>
      <w:pPr>
        <w:ind w:left="1980" w:hanging="1800"/>
      </w:pPr>
      <w:rPr>
        <w:b/>
        <w:bCs/>
      </w:rPr>
    </w:lvl>
  </w:abstractNum>
  <w:abstractNum w:abstractNumId="15">
    <w:nsid w:val="68957674"/>
    <w:multiLevelType w:val="hybridMultilevel"/>
    <w:tmpl w:val="7EDAF7D8"/>
    <w:lvl w:ilvl="0" w:tplc="0415000F">
      <w:start w:val="1"/>
      <w:numFmt w:val="decimal"/>
      <w:lvlText w:val="%1."/>
      <w:lvlJc w:val="left"/>
      <w:pPr>
        <w:tabs>
          <w:tab w:val="num" w:pos="720"/>
        </w:tabs>
        <w:ind w:left="720" w:hanging="360"/>
      </w:pPr>
    </w:lvl>
    <w:lvl w:ilvl="1" w:tplc="A20C3C08">
      <w:start w:val="1"/>
      <w:numFmt w:val="lowerLetter"/>
      <w:lvlText w:val="%2)"/>
      <w:lvlJc w:val="left"/>
      <w:pPr>
        <w:tabs>
          <w:tab w:val="num" w:pos="1440"/>
        </w:tabs>
        <w:ind w:left="1440" w:hanging="360"/>
      </w:pPr>
      <w:rPr>
        <w:rFonts w:ascii="Times New Roman" w:eastAsia="Times New Roman" w:hAnsi="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C6E7649"/>
    <w:multiLevelType w:val="hybridMultilevel"/>
    <w:tmpl w:val="58728AD0"/>
    <w:lvl w:ilvl="0" w:tplc="3A02E264">
      <w:start w:val="1"/>
      <w:numFmt w:val="decimal"/>
      <w:lvlText w:val="%1."/>
      <w:lvlJc w:val="left"/>
      <w:pPr>
        <w:ind w:left="360" w:hanging="360"/>
      </w:pPr>
      <w:rPr>
        <w:rFonts w:ascii="Arial" w:eastAsia="Times New Roman" w:hAnsi="Arial"/>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50F17D1"/>
    <w:multiLevelType w:val="hybridMultilevel"/>
    <w:tmpl w:val="B61E0F50"/>
    <w:lvl w:ilvl="0" w:tplc="0415000F">
      <w:start w:val="1"/>
      <w:numFmt w:val="decimal"/>
      <w:lvlText w:val="%1."/>
      <w:lvlJc w:val="left"/>
      <w:pPr>
        <w:tabs>
          <w:tab w:val="num" w:pos="928"/>
        </w:tabs>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84D7295"/>
    <w:multiLevelType w:val="hybridMultilevel"/>
    <w:tmpl w:val="FC1A2A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9EC1AAC"/>
    <w:multiLevelType w:val="hybridMultilevel"/>
    <w:tmpl w:val="59D47D3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B454900"/>
    <w:multiLevelType w:val="multilevel"/>
    <w:tmpl w:val="913C2416"/>
    <w:lvl w:ilvl="0">
      <w:start w:val="1"/>
      <w:numFmt w:val="decimal"/>
      <w:lvlText w:val="%1."/>
      <w:lvlJc w:val="left"/>
      <w:pPr>
        <w:ind w:left="495" w:hanging="495"/>
      </w:pPr>
      <w:rPr>
        <w:rFonts w:ascii="Arial" w:hAnsi="Arial" w:cs="Arial" w:hint="default"/>
        <w:sz w:val="20"/>
        <w:szCs w:val="20"/>
      </w:rPr>
    </w:lvl>
    <w:lvl w:ilvl="1">
      <w:start w:val="2"/>
      <w:numFmt w:val="decimal"/>
      <w:lvlText w:val="%1.%2."/>
      <w:lvlJc w:val="left"/>
      <w:pPr>
        <w:ind w:left="920" w:hanging="495"/>
      </w:pPr>
      <w:rPr>
        <w:rFonts w:ascii="Arial" w:hAnsi="Arial" w:cs="Arial" w:hint="default"/>
        <w:sz w:val="20"/>
        <w:szCs w:val="20"/>
      </w:rPr>
    </w:lvl>
    <w:lvl w:ilvl="2">
      <w:start w:val="1"/>
      <w:numFmt w:val="decimal"/>
      <w:lvlText w:val="%1.%2.%3."/>
      <w:lvlJc w:val="left"/>
      <w:pPr>
        <w:ind w:left="1570" w:hanging="720"/>
      </w:pPr>
      <w:rPr>
        <w:rFonts w:ascii="Arial" w:hAnsi="Arial" w:cs="Arial" w:hint="default"/>
        <w:sz w:val="20"/>
        <w:szCs w:val="20"/>
      </w:rPr>
    </w:lvl>
    <w:lvl w:ilvl="3">
      <w:start w:val="1"/>
      <w:numFmt w:val="decimal"/>
      <w:lvlText w:val="%1.%2.%3.%4."/>
      <w:lvlJc w:val="left"/>
      <w:pPr>
        <w:ind w:left="1995" w:hanging="720"/>
      </w:pPr>
      <w:rPr>
        <w:rFonts w:ascii="Arial" w:hAnsi="Arial" w:cs="Arial" w:hint="default"/>
        <w:sz w:val="20"/>
        <w:szCs w:val="20"/>
      </w:rPr>
    </w:lvl>
    <w:lvl w:ilvl="4">
      <w:start w:val="1"/>
      <w:numFmt w:val="decimal"/>
      <w:lvlText w:val="%1.%2.%3.%4.%5."/>
      <w:lvlJc w:val="left"/>
      <w:pPr>
        <w:ind w:left="2780" w:hanging="1080"/>
      </w:pPr>
      <w:rPr>
        <w:rFonts w:ascii="Arial" w:hAnsi="Arial" w:cs="Arial" w:hint="default"/>
        <w:sz w:val="20"/>
        <w:szCs w:val="20"/>
      </w:rPr>
    </w:lvl>
    <w:lvl w:ilvl="5">
      <w:start w:val="1"/>
      <w:numFmt w:val="decimal"/>
      <w:lvlText w:val="%1.%2.%3.%4.%5.%6."/>
      <w:lvlJc w:val="left"/>
      <w:pPr>
        <w:ind w:left="3205" w:hanging="1080"/>
      </w:pPr>
      <w:rPr>
        <w:rFonts w:ascii="Arial" w:hAnsi="Arial" w:cs="Arial" w:hint="default"/>
        <w:sz w:val="20"/>
        <w:szCs w:val="20"/>
      </w:rPr>
    </w:lvl>
    <w:lvl w:ilvl="6">
      <w:start w:val="1"/>
      <w:numFmt w:val="decimal"/>
      <w:lvlText w:val="%1.%2.%3.%4.%5.%6.%7."/>
      <w:lvlJc w:val="left"/>
      <w:pPr>
        <w:ind w:left="3990" w:hanging="1440"/>
      </w:pPr>
      <w:rPr>
        <w:rFonts w:ascii="Arial" w:hAnsi="Arial" w:cs="Arial" w:hint="default"/>
        <w:sz w:val="20"/>
        <w:szCs w:val="20"/>
      </w:rPr>
    </w:lvl>
    <w:lvl w:ilvl="7">
      <w:start w:val="1"/>
      <w:numFmt w:val="decimal"/>
      <w:lvlText w:val="%1.%2.%3.%4.%5.%6.%7.%8."/>
      <w:lvlJc w:val="left"/>
      <w:pPr>
        <w:ind w:left="4415" w:hanging="1440"/>
      </w:pPr>
      <w:rPr>
        <w:rFonts w:ascii="Arial" w:hAnsi="Arial" w:cs="Arial" w:hint="default"/>
        <w:sz w:val="20"/>
        <w:szCs w:val="20"/>
      </w:rPr>
    </w:lvl>
    <w:lvl w:ilvl="8">
      <w:start w:val="1"/>
      <w:numFmt w:val="decimal"/>
      <w:lvlText w:val="%1.%2.%3.%4.%5.%6.%7.%8.%9."/>
      <w:lvlJc w:val="left"/>
      <w:pPr>
        <w:ind w:left="5200" w:hanging="1800"/>
      </w:pPr>
      <w:rPr>
        <w:rFonts w:ascii="Arial" w:hAnsi="Arial" w:cs="Arial" w:hint="default"/>
        <w:sz w:val="20"/>
        <w:szCs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1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2C6E3C"/>
    <w:rsid w:val="00003A94"/>
    <w:rsid w:val="00003E05"/>
    <w:rsid w:val="000431C8"/>
    <w:rsid w:val="000A4A64"/>
    <w:rsid w:val="000B2768"/>
    <w:rsid w:val="000B429D"/>
    <w:rsid w:val="000C352E"/>
    <w:rsid w:val="000C6C23"/>
    <w:rsid w:val="000D7161"/>
    <w:rsid w:val="000D755B"/>
    <w:rsid w:val="0012795A"/>
    <w:rsid w:val="00191186"/>
    <w:rsid w:val="00195CB8"/>
    <w:rsid w:val="001B69E7"/>
    <w:rsid w:val="001B7677"/>
    <w:rsid w:val="001C2FD3"/>
    <w:rsid w:val="001E3E9E"/>
    <w:rsid w:val="001E5420"/>
    <w:rsid w:val="001E74D1"/>
    <w:rsid w:val="001F1A46"/>
    <w:rsid w:val="001F2D59"/>
    <w:rsid w:val="00213CF7"/>
    <w:rsid w:val="00231C99"/>
    <w:rsid w:val="00256B96"/>
    <w:rsid w:val="00266030"/>
    <w:rsid w:val="00284455"/>
    <w:rsid w:val="002C112D"/>
    <w:rsid w:val="002C4FD9"/>
    <w:rsid w:val="002C6E3C"/>
    <w:rsid w:val="002D57CE"/>
    <w:rsid w:val="002D7A5A"/>
    <w:rsid w:val="002F44EB"/>
    <w:rsid w:val="00323D15"/>
    <w:rsid w:val="00323E60"/>
    <w:rsid w:val="00326D7B"/>
    <w:rsid w:val="00381395"/>
    <w:rsid w:val="0038789B"/>
    <w:rsid w:val="00396360"/>
    <w:rsid w:val="003A7669"/>
    <w:rsid w:val="003C57A2"/>
    <w:rsid w:val="003C5CA5"/>
    <w:rsid w:val="00405DF9"/>
    <w:rsid w:val="0042452A"/>
    <w:rsid w:val="00436C78"/>
    <w:rsid w:val="00476096"/>
    <w:rsid w:val="004E2B9A"/>
    <w:rsid w:val="004E2BE4"/>
    <w:rsid w:val="004F0018"/>
    <w:rsid w:val="00522E90"/>
    <w:rsid w:val="00553369"/>
    <w:rsid w:val="00570CB4"/>
    <w:rsid w:val="005C7587"/>
    <w:rsid w:val="005E25AE"/>
    <w:rsid w:val="005F6305"/>
    <w:rsid w:val="00615740"/>
    <w:rsid w:val="006210CE"/>
    <w:rsid w:val="00662392"/>
    <w:rsid w:val="00664F64"/>
    <w:rsid w:val="00667301"/>
    <w:rsid w:val="006823C0"/>
    <w:rsid w:val="006A7A32"/>
    <w:rsid w:val="006B0A0A"/>
    <w:rsid w:val="007018B0"/>
    <w:rsid w:val="00715A54"/>
    <w:rsid w:val="00726DD2"/>
    <w:rsid w:val="0073363B"/>
    <w:rsid w:val="0074521E"/>
    <w:rsid w:val="0076796D"/>
    <w:rsid w:val="00770F98"/>
    <w:rsid w:val="007D0892"/>
    <w:rsid w:val="008263E6"/>
    <w:rsid w:val="00864BCD"/>
    <w:rsid w:val="0087164F"/>
    <w:rsid w:val="008C19B7"/>
    <w:rsid w:val="008F564D"/>
    <w:rsid w:val="00951360"/>
    <w:rsid w:val="009528DD"/>
    <w:rsid w:val="009E5980"/>
    <w:rsid w:val="00A05986"/>
    <w:rsid w:val="00A14898"/>
    <w:rsid w:val="00A217F2"/>
    <w:rsid w:val="00A259B3"/>
    <w:rsid w:val="00A336B1"/>
    <w:rsid w:val="00A3374D"/>
    <w:rsid w:val="00A51458"/>
    <w:rsid w:val="00A70551"/>
    <w:rsid w:val="00AB36E6"/>
    <w:rsid w:val="00AC2E57"/>
    <w:rsid w:val="00AD2D92"/>
    <w:rsid w:val="00AF3535"/>
    <w:rsid w:val="00B2584D"/>
    <w:rsid w:val="00B61731"/>
    <w:rsid w:val="00B61E7C"/>
    <w:rsid w:val="00B62F0C"/>
    <w:rsid w:val="00B9486D"/>
    <w:rsid w:val="00BF387C"/>
    <w:rsid w:val="00C01783"/>
    <w:rsid w:val="00C06034"/>
    <w:rsid w:val="00C105C7"/>
    <w:rsid w:val="00C30CD2"/>
    <w:rsid w:val="00C3262A"/>
    <w:rsid w:val="00C35FD8"/>
    <w:rsid w:val="00C36B87"/>
    <w:rsid w:val="00C57E39"/>
    <w:rsid w:val="00C605BF"/>
    <w:rsid w:val="00C91F87"/>
    <w:rsid w:val="00C92B30"/>
    <w:rsid w:val="00CD26FE"/>
    <w:rsid w:val="00D1050C"/>
    <w:rsid w:val="00D52CE3"/>
    <w:rsid w:val="00D53F56"/>
    <w:rsid w:val="00D54138"/>
    <w:rsid w:val="00D707A8"/>
    <w:rsid w:val="00D97E85"/>
    <w:rsid w:val="00DA1B0F"/>
    <w:rsid w:val="00DD2DC3"/>
    <w:rsid w:val="00E15CDA"/>
    <w:rsid w:val="00E33999"/>
    <w:rsid w:val="00E74329"/>
    <w:rsid w:val="00EA6713"/>
    <w:rsid w:val="00EB29D9"/>
    <w:rsid w:val="00EE3430"/>
    <w:rsid w:val="00EF2CFD"/>
    <w:rsid w:val="00F02D93"/>
    <w:rsid w:val="00F1127B"/>
    <w:rsid w:val="00F17DA5"/>
    <w:rsid w:val="00F218C0"/>
    <w:rsid w:val="00F2307C"/>
    <w:rsid w:val="00F27D01"/>
    <w:rsid w:val="00F834F4"/>
    <w:rsid w:val="00F93536"/>
    <w:rsid w:val="00FA622B"/>
    <w:rsid w:val="00FE1CEC"/>
    <w:rsid w:val="00FE507D"/>
    <w:rsid w:val="00FF3A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5BF"/>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2C6E3C"/>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2C6E3C"/>
    <w:rPr>
      <w:rFonts w:ascii="Tahoma" w:hAnsi="Tahoma" w:cs="Tahoma"/>
      <w:sz w:val="16"/>
      <w:szCs w:val="16"/>
    </w:rPr>
  </w:style>
  <w:style w:type="table" w:styleId="Tabela-Siatka">
    <w:name w:val="Table Grid"/>
    <w:basedOn w:val="Standardowy"/>
    <w:uiPriority w:val="99"/>
    <w:rsid w:val="002C6E3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ecieniowanieakcent4">
    <w:name w:val="Light Shading Accent 4"/>
    <w:basedOn w:val="Standardowy"/>
    <w:uiPriority w:val="99"/>
    <w:rsid w:val="001F2D59"/>
    <w:rPr>
      <w:rFonts w:cs="Calibri"/>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agwek">
    <w:name w:val="header"/>
    <w:basedOn w:val="Normalny"/>
    <w:link w:val="NagwekZnak"/>
    <w:uiPriority w:val="99"/>
    <w:rsid w:val="007679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96D"/>
  </w:style>
  <w:style w:type="paragraph" w:styleId="Stopka">
    <w:name w:val="footer"/>
    <w:aliases w:val="Znak"/>
    <w:basedOn w:val="Normalny"/>
    <w:link w:val="StopkaZnak"/>
    <w:uiPriority w:val="99"/>
    <w:rsid w:val="0076796D"/>
    <w:pPr>
      <w:tabs>
        <w:tab w:val="center" w:pos="4536"/>
        <w:tab w:val="right" w:pos="9072"/>
      </w:tabs>
      <w:spacing w:after="0" w:line="240" w:lineRule="auto"/>
    </w:pPr>
  </w:style>
  <w:style w:type="character" w:customStyle="1" w:styleId="StopkaZnak">
    <w:name w:val="Stopka Znak"/>
    <w:aliases w:val="Znak Znak1"/>
    <w:basedOn w:val="Domylnaczcionkaakapitu"/>
    <w:link w:val="Stopka"/>
    <w:uiPriority w:val="99"/>
    <w:rsid w:val="0076796D"/>
  </w:style>
  <w:style w:type="paragraph" w:styleId="Tekstpodstawowywcity">
    <w:name w:val="Body Text Indent"/>
    <w:basedOn w:val="Normalny"/>
    <w:link w:val="TekstpodstawowywcityZnak"/>
    <w:uiPriority w:val="99"/>
    <w:rsid w:val="00A336B1"/>
    <w:pPr>
      <w:tabs>
        <w:tab w:val="left" w:pos="284"/>
      </w:tabs>
      <w:suppressAutoHyphens/>
      <w:autoSpaceDN w:val="0"/>
      <w:spacing w:after="0" w:line="240" w:lineRule="auto"/>
      <w:ind w:left="284" w:hanging="284"/>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rsid w:val="00A336B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A336B1"/>
    <w:pPr>
      <w:spacing w:after="120"/>
    </w:pPr>
  </w:style>
  <w:style w:type="character" w:customStyle="1" w:styleId="TekstpodstawowyZnak">
    <w:name w:val="Tekst podstawowy Znak"/>
    <w:basedOn w:val="Domylnaczcionkaakapitu"/>
    <w:link w:val="Tekstpodstawowy"/>
    <w:uiPriority w:val="99"/>
    <w:rsid w:val="00A336B1"/>
    <w:rPr>
      <w:lang w:eastAsia="en-US"/>
    </w:rPr>
  </w:style>
  <w:style w:type="paragraph" w:customStyle="1" w:styleId="Default">
    <w:name w:val="Default"/>
    <w:uiPriority w:val="99"/>
    <w:rsid w:val="00A336B1"/>
    <w:pPr>
      <w:autoSpaceDE w:val="0"/>
      <w:autoSpaceDN w:val="0"/>
      <w:adjustRightInd w:val="0"/>
    </w:pPr>
    <w:rPr>
      <w:rFonts w:ascii="Arial" w:eastAsia="Times New Roman" w:hAnsi="Arial" w:cs="Arial"/>
      <w:color w:val="000000"/>
      <w:sz w:val="24"/>
      <w:szCs w:val="24"/>
    </w:rPr>
  </w:style>
  <w:style w:type="paragraph" w:styleId="Tekstpodstawowy2">
    <w:name w:val="Body Text 2"/>
    <w:basedOn w:val="Normalny"/>
    <w:link w:val="Tekstpodstawowy2Znak"/>
    <w:uiPriority w:val="99"/>
    <w:semiHidden/>
    <w:rsid w:val="00A336B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A336B1"/>
    <w:rPr>
      <w:rFonts w:ascii="Times New Roman" w:hAnsi="Times New Roman" w:cs="Times New Roman"/>
      <w:sz w:val="20"/>
      <w:szCs w:val="20"/>
    </w:rPr>
  </w:style>
  <w:style w:type="character" w:customStyle="1" w:styleId="ZnakZnak">
    <w:name w:val="Znak Znak"/>
    <w:basedOn w:val="Domylnaczcionkaakapitu"/>
    <w:uiPriority w:val="99"/>
    <w:rsid w:val="002D7A5A"/>
  </w:style>
  <w:style w:type="paragraph" w:customStyle="1" w:styleId="Akapitzlist1">
    <w:name w:val="Akapit z listą1"/>
    <w:basedOn w:val="Normalny"/>
    <w:rsid w:val="00AD2D92"/>
    <w:pPr>
      <w:suppressAutoHyphens/>
      <w:spacing w:after="0" w:line="100" w:lineRule="atLeast"/>
      <w:ind w:left="720"/>
    </w:pPr>
    <w:rPr>
      <w:rFonts w:cs="Times New Roman"/>
      <w:color w:val="00000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5BF"/>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2C6E3C"/>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2C6E3C"/>
    <w:rPr>
      <w:rFonts w:ascii="Tahoma" w:hAnsi="Tahoma" w:cs="Tahoma"/>
      <w:sz w:val="16"/>
      <w:szCs w:val="16"/>
    </w:rPr>
  </w:style>
  <w:style w:type="table" w:styleId="Tabela-Siatka">
    <w:name w:val="Table Grid"/>
    <w:basedOn w:val="Standardowy"/>
    <w:uiPriority w:val="99"/>
    <w:rsid w:val="002C6E3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99"/>
    <w:rsid w:val="001F2D59"/>
    <w:rPr>
      <w:rFonts w:cs="Calibri"/>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agwek">
    <w:name w:val="header"/>
    <w:basedOn w:val="Normalny"/>
    <w:link w:val="NagwekZnak"/>
    <w:uiPriority w:val="99"/>
    <w:rsid w:val="007679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96D"/>
  </w:style>
  <w:style w:type="paragraph" w:styleId="Stopka">
    <w:name w:val="footer"/>
    <w:aliases w:val="Znak"/>
    <w:basedOn w:val="Normalny"/>
    <w:link w:val="StopkaZnak"/>
    <w:uiPriority w:val="99"/>
    <w:rsid w:val="0076796D"/>
    <w:pPr>
      <w:tabs>
        <w:tab w:val="center" w:pos="4536"/>
        <w:tab w:val="right" w:pos="9072"/>
      </w:tabs>
      <w:spacing w:after="0" w:line="240" w:lineRule="auto"/>
    </w:pPr>
  </w:style>
  <w:style w:type="character" w:customStyle="1" w:styleId="StopkaZnak">
    <w:name w:val="Stopka Znak"/>
    <w:aliases w:val="Znak Znak1"/>
    <w:basedOn w:val="Domylnaczcionkaakapitu"/>
    <w:link w:val="Stopka"/>
    <w:uiPriority w:val="99"/>
    <w:rsid w:val="0076796D"/>
  </w:style>
  <w:style w:type="paragraph" w:styleId="Tekstpodstawowywcity">
    <w:name w:val="Body Text Indent"/>
    <w:basedOn w:val="Normalny"/>
    <w:link w:val="TekstpodstawowywcityZnak"/>
    <w:uiPriority w:val="99"/>
    <w:rsid w:val="00A336B1"/>
    <w:pPr>
      <w:tabs>
        <w:tab w:val="left" w:pos="284"/>
      </w:tabs>
      <w:suppressAutoHyphens/>
      <w:autoSpaceDN w:val="0"/>
      <w:spacing w:after="0" w:line="240" w:lineRule="auto"/>
      <w:ind w:left="284" w:hanging="284"/>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rsid w:val="00A336B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A336B1"/>
    <w:pPr>
      <w:spacing w:after="120"/>
    </w:pPr>
  </w:style>
  <w:style w:type="character" w:customStyle="1" w:styleId="TekstpodstawowyZnak">
    <w:name w:val="Tekst podstawowy Znak"/>
    <w:basedOn w:val="Domylnaczcionkaakapitu"/>
    <w:link w:val="Tekstpodstawowy"/>
    <w:uiPriority w:val="99"/>
    <w:rsid w:val="00A336B1"/>
    <w:rPr>
      <w:lang w:eastAsia="en-US"/>
    </w:rPr>
  </w:style>
  <w:style w:type="paragraph" w:customStyle="1" w:styleId="Default">
    <w:name w:val="Default"/>
    <w:uiPriority w:val="99"/>
    <w:rsid w:val="00A336B1"/>
    <w:pPr>
      <w:autoSpaceDE w:val="0"/>
      <w:autoSpaceDN w:val="0"/>
      <w:adjustRightInd w:val="0"/>
    </w:pPr>
    <w:rPr>
      <w:rFonts w:ascii="Arial" w:eastAsia="Times New Roman" w:hAnsi="Arial" w:cs="Arial"/>
      <w:color w:val="000000"/>
      <w:sz w:val="24"/>
      <w:szCs w:val="24"/>
    </w:rPr>
  </w:style>
  <w:style w:type="paragraph" w:styleId="Tekstpodstawowy2">
    <w:name w:val="Body Text 2"/>
    <w:basedOn w:val="Normalny"/>
    <w:link w:val="Tekstpodstawowy2Znak"/>
    <w:uiPriority w:val="99"/>
    <w:semiHidden/>
    <w:rsid w:val="00A336B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A336B1"/>
    <w:rPr>
      <w:rFonts w:ascii="Times New Roman" w:hAnsi="Times New Roman" w:cs="Times New Roman"/>
      <w:sz w:val="20"/>
      <w:szCs w:val="20"/>
    </w:rPr>
  </w:style>
  <w:style w:type="character" w:customStyle="1" w:styleId="ZnakZnak">
    <w:name w:val="Znak Znak"/>
    <w:basedOn w:val="Domylnaczcionkaakapitu"/>
    <w:uiPriority w:val="99"/>
    <w:rsid w:val="002D7A5A"/>
  </w:style>
  <w:style w:type="paragraph" w:customStyle="1" w:styleId="Akapitzlist1">
    <w:name w:val="Akapit z listą1"/>
    <w:basedOn w:val="Normalny"/>
    <w:rsid w:val="00AD2D92"/>
    <w:pPr>
      <w:suppressAutoHyphens/>
      <w:spacing w:after="0" w:line="100" w:lineRule="atLeast"/>
      <w:ind w:left="720"/>
    </w:pPr>
    <w:rPr>
      <w:rFonts w:cs="Times New Roman"/>
      <w:color w:val="000000"/>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7848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Koenigshaus</dc:creator>
  <cp:lastModifiedBy>arstocki</cp:lastModifiedBy>
  <cp:revision>3</cp:revision>
  <cp:lastPrinted>2013-11-14T09:28:00Z</cp:lastPrinted>
  <dcterms:created xsi:type="dcterms:W3CDTF">2014-07-24T13:06:00Z</dcterms:created>
  <dcterms:modified xsi:type="dcterms:W3CDTF">2014-07-25T08:10:00Z</dcterms:modified>
</cp:coreProperties>
</file>