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C" w:rsidRPr="00543AFF" w:rsidRDefault="002C6E3C" w:rsidP="002C6E3C">
      <w:pPr>
        <w:ind w:hanging="1417"/>
        <w:rPr>
          <w:b/>
        </w:rPr>
      </w:pPr>
    </w:p>
    <w:tbl>
      <w:tblPr>
        <w:tblpPr w:leftFromText="141" w:rightFromText="141" w:vertAnchor="text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71"/>
        <w:gridCol w:w="2208"/>
        <w:gridCol w:w="1101"/>
      </w:tblGrid>
      <w:tr w:rsidR="00195CB8" w:rsidRPr="00390A9E" w:rsidTr="00850012">
        <w:trPr>
          <w:trHeight w:val="291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CB8" w:rsidRDefault="003E0A0E" w:rsidP="00390A9E">
            <w:pPr>
              <w:tabs>
                <w:tab w:val="left" w:pos="2610"/>
              </w:tabs>
              <w:spacing w:after="0" w:line="240" w:lineRule="auto"/>
              <w:ind w:right="-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L.Dz</w:t>
            </w:r>
            <w:proofErr w:type="spellEnd"/>
            <w:r>
              <w:rPr>
                <w:sz w:val="20"/>
                <w:szCs w:val="20"/>
              </w:rPr>
              <w:t>.:    3632</w:t>
            </w:r>
            <w:r w:rsidR="009D26EC">
              <w:rPr>
                <w:sz w:val="20"/>
                <w:szCs w:val="20"/>
              </w:rPr>
              <w:t xml:space="preserve"> /REOK/</w:t>
            </w:r>
            <w:r w:rsidR="00F96D19">
              <w:rPr>
                <w:sz w:val="20"/>
                <w:szCs w:val="20"/>
              </w:rPr>
              <w:t>BK</w:t>
            </w:r>
            <w:r w:rsidR="009D26EC">
              <w:rPr>
                <w:sz w:val="20"/>
                <w:szCs w:val="20"/>
              </w:rPr>
              <w:t>/</w:t>
            </w:r>
            <w:r w:rsidR="00850012">
              <w:rPr>
                <w:sz w:val="20"/>
                <w:szCs w:val="20"/>
              </w:rPr>
              <w:t>2014</w:t>
            </w:r>
          </w:p>
          <w:p w:rsidR="003E0A0E" w:rsidRDefault="003E0A0E" w:rsidP="003E0A0E">
            <w:pPr>
              <w:pStyle w:val="Nagwek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Znak sprawy: 13/BP/MGW/2014</w:t>
            </w:r>
          </w:p>
          <w:p w:rsidR="00850012" w:rsidRPr="00390A9E" w:rsidRDefault="00850012" w:rsidP="00390A9E">
            <w:pPr>
              <w:tabs>
                <w:tab w:val="left" w:pos="2610"/>
              </w:tabs>
              <w:spacing w:after="0" w:line="240" w:lineRule="auto"/>
              <w:ind w:right="-78"/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5CB8" w:rsidRPr="00390A9E" w:rsidRDefault="003E0A0E" w:rsidP="00390A9E">
            <w:pPr>
              <w:tabs>
                <w:tab w:val="left" w:pos="2610"/>
              </w:tabs>
              <w:spacing w:after="0" w:line="240" w:lineRule="auto"/>
              <w:ind w:lef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B7B61">
              <w:rPr>
                <w:sz w:val="20"/>
                <w:szCs w:val="20"/>
              </w:rPr>
              <w:t>Data: 2</w:t>
            </w:r>
            <w:r>
              <w:rPr>
                <w:sz w:val="20"/>
                <w:szCs w:val="20"/>
              </w:rPr>
              <w:t>9</w:t>
            </w:r>
            <w:r w:rsidR="00D46F2A">
              <w:rPr>
                <w:sz w:val="20"/>
                <w:szCs w:val="20"/>
              </w:rPr>
              <w:t>. 07. 2014</w:t>
            </w:r>
          </w:p>
        </w:tc>
      </w:tr>
      <w:tr w:rsidR="00195CB8" w:rsidRPr="00390A9E" w:rsidTr="00850012">
        <w:trPr>
          <w:gridAfter w:val="1"/>
          <w:wAfter w:w="1101" w:type="dxa"/>
          <w:trHeight w:val="34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CB8" w:rsidRDefault="00195CB8" w:rsidP="00390A9E">
            <w:pPr>
              <w:tabs>
                <w:tab w:val="left" w:pos="2610"/>
              </w:tabs>
              <w:spacing w:after="0" w:line="240" w:lineRule="auto"/>
              <w:ind w:left="-142"/>
              <w:rPr>
                <w:sz w:val="20"/>
                <w:szCs w:val="20"/>
              </w:rPr>
            </w:pPr>
            <w:r w:rsidRPr="00390A9E">
              <w:rPr>
                <w:sz w:val="20"/>
                <w:szCs w:val="20"/>
              </w:rPr>
              <w:t xml:space="preserve"> </w:t>
            </w:r>
          </w:p>
          <w:p w:rsidR="00850012" w:rsidRPr="00390A9E" w:rsidRDefault="00850012" w:rsidP="00390A9E">
            <w:pPr>
              <w:tabs>
                <w:tab w:val="left" w:pos="2610"/>
              </w:tabs>
              <w:spacing w:after="0" w:line="240" w:lineRule="auto"/>
              <w:ind w:left="-142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95CB8" w:rsidRPr="00390A9E" w:rsidRDefault="00195CB8" w:rsidP="00390A9E">
            <w:pPr>
              <w:tabs>
                <w:tab w:val="left" w:pos="2610"/>
              </w:tabs>
              <w:spacing w:after="0" w:line="240" w:lineRule="auto"/>
              <w:ind w:left="-108"/>
              <w:rPr>
                <w:sz w:val="20"/>
                <w:szCs w:val="20"/>
              </w:rPr>
            </w:pPr>
          </w:p>
          <w:p w:rsidR="00850012" w:rsidRPr="003258A0" w:rsidRDefault="00850012" w:rsidP="00850012">
            <w:pPr>
              <w:tabs>
                <w:tab w:val="left" w:pos="2610"/>
              </w:tabs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</w:p>
          <w:p w:rsidR="001C2FD3" w:rsidRPr="003258A0" w:rsidRDefault="001C2FD3" w:rsidP="00390A9E">
            <w:pPr>
              <w:tabs>
                <w:tab w:val="left" w:pos="2610"/>
              </w:tabs>
              <w:spacing w:after="0" w:line="240" w:lineRule="auto"/>
              <w:ind w:left="-108"/>
              <w:rPr>
                <w:b/>
                <w:sz w:val="20"/>
                <w:szCs w:val="20"/>
              </w:rPr>
            </w:pPr>
          </w:p>
        </w:tc>
      </w:tr>
    </w:tbl>
    <w:p w:rsidR="00396360" w:rsidRDefault="00396360" w:rsidP="00396360">
      <w:pPr>
        <w:tabs>
          <w:tab w:val="left" w:pos="2610"/>
        </w:tabs>
      </w:pPr>
    </w:p>
    <w:p w:rsidR="00850012" w:rsidRPr="009D26EC" w:rsidRDefault="00850012" w:rsidP="00850012">
      <w:pPr>
        <w:tabs>
          <w:tab w:val="left" w:pos="0"/>
        </w:tabs>
        <w:spacing w:line="360" w:lineRule="auto"/>
        <w:jc w:val="center"/>
        <w:rPr>
          <w:b/>
          <w:sz w:val="20"/>
          <w:szCs w:val="20"/>
        </w:rPr>
      </w:pPr>
      <w:r w:rsidRPr="009D26EC">
        <w:rPr>
          <w:b/>
          <w:sz w:val="20"/>
          <w:szCs w:val="20"/>
        </w:rPr>
        <w:t>Zapytanie ofertowe</w:t>
      </w:r>
    </w:p>
    <w:p w:rsidR="00850012" w:rsidRPr="009D26EC" w:rsidRDefault="00850012" w:rsidP="00850012">
      <w:pPr>
        <w:pStyle w:val="Tekstpodstawowywcity"/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>Zwracam się z prośbą o przedstawienie swojej oferty cenowej na poniżej opisany przedmiot zamówienia:</w:t>
      </w:r>
    </w:p>
    <w:p w:rsidR="00850012" w:rsidRPr="009D26EC" w:rsidRDefault="00BF0899" w:rsidP="00850012">
      <w:pPr>
        <w:pStyle w:val="Tekstpodstawowywcity"/>
        <w:ind w:left="0" w:firstLine="0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0"/>
          <w:szCs w:val="20"/>
          <w:lang w:eastAsia="en-US"/>
        </w:rPr>
        <w:t>„</w:t>
      </w:r>
      <w:r w:rsidR="00D46F2A">
        <w:rPr>
          <w:rFonts w:ascii="Calibri" w:eastAsia="Calibri" w:hAnsi="Calibri" w:cs="Times New Roman"/>
          <w:b/>
          <w:sz w:val="20"/>
          <w:szCs w:val="20"/>
          <w:lang w:eastAsia="en-US"/>
        </w:rPr>
        <w:t>Opracowanie dokumentacji technicznej, rozbudowa  i uruchomienie systemu łączności i alarmowania w wyrobiskach Głównej Kluczowej Sztolni Dziedzicznej z wykorzystaniem istniejącej</w:t>
      </w:r>
      <w:r w:rsidR="00EF725A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infrastruktury oraz urządzeń dostarczonych przez Zamawiającego</w:t>
      </w:r>
      <w:r>
        <w:rPr>
          <w:rFonts w:ascii="Calibri" w:eastAsia="Calibri" w:hAnsi="Calibri" w:cs="Times New Roman"/>
          <w:b/>
          <w:sz w:val="20"/>
          <w:szCs w:val="20"/>
          <w:lang w:eastAsia="en-US"/>
        </w:rPr>
        <w:t>”</w:t>
      </w:r>
    </w:p>
    <w:p w:rsidR="00850012" w:rsidRPr="009D26EC" w:rsidRDefault="00850012" w:rsidP="00850012">
      <w:pPr>
        <w:pStyle w:val="Tekstpodstawowywcity"/>
        <w:ind w:left="0" w:firstLine="0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:rsidR="00850012" w:rsidRPr="009D26EC" w:rsidRDefault="00850012" w:rsidP="00850012">
      <w:pPr>
        <w:pStyle w:val="Tekstpodstawowywcity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850012" w:rsidRPr="009D26EC" w:rsidRDefault="00850012" w:rsidP="00850012">
      <w:pPr>
        <w:pStyle w:val="Tekstpodstawowywcity"/>
        <w:numPr>
          <w:ilvl w:val="0"/>
          <w:numId w:val="1"/>
        </w:numPr>
        <w:spacing w:line="360" w:lineRule="auto"/>
        <w:ind w:left="0" w:firstLine="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>Zakres przedmiotu zamówienia:</w:t>
      </w:r>
    </w:p>
    <w:p w:rsidR="00BF0899" w:rsidRDefault="00850012" w:rsidP="00850012">
      <w:pPr>
        <w:pStyle w:val="Tekstpodstawowywcity"/>
        <w:tabs>
          <w:tab w:val="left" w:pos="0"/>
        </w:tabs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>Zamówi</w:t>
      </w:r>
      <w:r w:rsidR="004D0F76">
        <w:rPr>
          <w:rFonts w:ascii="Calibri" w:eastAsia="Calibri" w:hAnsi="Calibri" w:cs="Times New Roman"/>
          <w:sz w:val="20"/>
          <w:szCs w:val="20"/>
          <w:lang w:eastAsia="en-US"/>
        </w:rPr>
        <w:t xml:space="preserve">enie obejmuje </w:t>
      </w:r>
      <w:r w:rsidR="00EF725A">
        <w:rPr>
          <w:rFonts w:ascii="Calibri" w:eastAsia="Calibri" w:hAnsi="Calibri" w:cs="Times New Roman"/>
          <w:sz w:val="20"/>
          <w:szCs w:val="20"/>
          <w:lang w:eastAsia="en-US"/>
        </w:rPr>
        <w:t>rozbudowę systemu łączności i alarmowania w GKSD or</w:t>
      </w:r>
      <w:r w:rsidR="00BF0899">
        <w:rPr>
          <w:rFonts w:ascii="Calibri" w:eastAsia="Calibri" w:hAnsi="Calibri" w:cs="Times New Roman"/>
          <w:sz w:val="20"/>
          <w:szCs w:val="20"/>
          <w:lang w:eastAsia="en-US"/>
        </w:rPr>
        <w:t>az w rejonie szybu Wyzwolenie o </w:t>
      </w:r>
      <w:r w:rsidR="00295C05">
        <w:rPr>
          <w:rFonts w:ascii="Calibri" w:eastAsia="Calibri" w:hAnsi="Calibri" w:cs="Times New Roman"/>
          <w:sz w:val="20"/>
          <w:szCs w:val="20"/>
          <w:lang w:eastAsia="en-US"/>
        </w:rPr>
        <w:t>sygnalizatory abonenckie</w:t>
      </w:r>
      <w:r w:rsidR="00EF725A">
        <w:rPr>
          <w:rFonts w:ascii="Calibri" w:eastAsia="Calibri" w:hAnsi="Calibri" w:cs="Times New Roman"/>
          <w:sz w:val="20"/>
          <w:szCs w:val="20"/>
          <w:lang w:eastAsia="en-US"/>
        </w:rPr>
        <w:t xml:space="preserve"> typu SAO 86/1. </w:t>
      </w:r>
    </w:p>
    <w:p w:rsidR="00295C05" w:rsidRDefault="00295C05" w:rsidP="00850012">
      <w:pPr>
        <w:pStyle w:val="Tekstpodstawowywcity"/>
        <w:tabs>
          <w:tab w:val="left" w:pos="0"/>
        </w:tabs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Zadaniem Wykonawcy będzie:</w:t>
      </w:r>
    </w:p>
    <w:p w:rsidR="00295C05" w:rsidRDefault="00295C05" w:rsidP="00BF0899">
      <w:pPr>
        <w:pStyle w:val="Tekstpodstawowywcity"/>
        <w:numPr>
          <w:ilvl w:val="0"/>
          <w:numId w:val="7"/>
        </w:numPr>
        <w:tabs>
          <w:tab w:val="left" w:pos="0"/>
        </w:tabs>
        <w:spacing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Transport urządzeń na miejsca zabudowy wskazane przez Zamawiającego</w:t>
      </w:r>
    </w:p>
    <w:p w:rsidR="00295C05" w:rsidRDefault="00295C05" w:rsidP="00BF0899">
      <w:pPr>
        <w:pStyle w:val="Tekstpodstawowywcity"/>
        <w:numPr>
          <w:ilvl w:val="0"/>
          <w:numId w:val="7"/>
        </w:numPr>
        <w:tabs>
          <w:tab w:val="left" w:pos="0"/>
        </w:tabs>
        <w:spacing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Podłączenie urządzeń do istniejącego systemu</w:t>
      </w:r>
    </w:p>
    <w:p w:rsidR="00295C05" w:rsidRDefault="00295C05" w:rsidP="00BF0899">
      <w:pPr>
        <w:pStyle w:val="Tekstpodstawowywcity"/>
        <w:numPr>
          <w:ilvl w:val="0"/>
          <w:numId w:val="7"/>
        </w:numPr>
        <w:tabs>
          <w:tab w:val="left" w:pos="0"/>
        </w:tabs>
        <w:spacing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Uruchomienie systemu łączności po jego rozbudowie</w:t>
      </w:r>
    </w:p>
    <w:p w:rsidR="00295C05" w:rsidRDefault="00295C05" w:rsidP="00BF0899">
      <w:pPr>
        <w:pStyle w:val="Tekstpodstawowywcity"/>
        <w:numPr>
          <w:ilvl w:val="0"/>
          <w:numId w:val="7"/>
        </w:numPr>
        <w:tabs>
          <w:tab w:val="left" w:pos="0"/>
        </w:tabs>
        <w:spacing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Opracowanie dokumentacji technicznej dla całego rozbudowanego</w:t>
      </w:r>
      <w:r w:rsidR="005E5C94">
        <w:rPr>
          <w:rFonts w:ascii="Calibri" w:eastAsia="Calibri" w:hAnsi="Calibri" w:cs="Times New Roman"/>
          <w:sz w:val="20"/>
          <w:szCs w:val="20"/>
          <w:lang w:eastAsia="en-US"/>
        </w:rPr>
        <w:t xml:space="preserve"> systemu</w:t>
      </w:r>
    </w:p>
    <w:p w:rsidR="005E5C94" w:rsidRDefault="00FB0CDC" w:rsidP="005E5C94">
      <w:pPr>
        <w:pStyle w:val="Tekstpodstawowywcity"/>
        <w:tabs>
          <w:tab w:val="left" w:pos="0"/>
        </w:tabs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Zamawiający przekazuje do realizacji w/w zakresu 7 sztuk sygnalizatorów, 5 sztuk skrzynek rozdzielczych, 1 zasilacz iskrobezpieczny, 7 sztuk źródeł zasilania oraz 250 mb górniczego przewodu sterowniczego</w:t>
      </w:r>
      <w:r w:rsidR="00174511">
        <w:rPr>
          <w:rFonts w:ascii="Calibri" w:eastAsia="Calibri" w:hAnsi="Calibri" w:cs="Times New Roman"/>
          <w:sz w:val="20"/>
          <w:szCs w:val="20"/>
          <w:lang w:eastAsia="en-US"/>
        </w:rPr>
        <w:t xml:space="preserve"> 5x1,5. </w:t>
      </w:r>
    </w:p>
    <w:p w:rsidR="00744030" w:rsidRPr="009D26EC" w:rsidRDefault="00174511" w:rsidP="008907B3">
      <w:pPr>
        <w:pStyle w:val="Tekstpodstawowywcity"/>
        <w:tabs>
          <w:tab w:val="left" w:pos="0"/>
        </w:tabs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Przykładowy fragment  systemu łączności zabudowanego w Głównej Kluczowej Sztolni Dziedzicznej został dołączony w zał</w:t>
      </w:r>
      <w:r w:rsidR="00BF0899">
        <w:rPr>
          <w:rFonts w:ascii="Calibri" w:eastAsia="Calibri" w:hAnsi="Calibri" w:cs="Times New Roman"/>
          <w:sz w:val="20"/>
          <w:szCs w:val="20"/>
          <w:lang w:eastAsia="en-US"/>
        </w:rPr>
        <w:t>.</w:t>
      </w:r>
      <w:r w:rsidR="001F0DFB">
        <w:rPr>
          <w:rFonts w:ascii="Calibri" w:eastAsia="Calibri" w:hAnsi="Calibri" w:cs="Times New Roman"/>
          <w:sz w:val="20"/>
          <w:szCs w:val="20"/>
          <w:lang w:eastAsia="en-US"/>
        </w:rPr>
        <w:t xml:space="preserve"> Nr 2</w:t>
      </w:r>
    </w:p>
    <w:p w:rsidR="00850012" w:rsidRPr="009D26EC" w:rsidRDefault="00850012" w:rsidP="00850012">
      <w:pPr>
        <w:pStyle w:val="Akapitzlist"/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b/>
          <w:color w:val="auto"/>
          <w:sz w:val="20"/>
          <w:szCs w:val="20"/>
          <w:lang w:eastAsia="en-US"/>
        </w:rPr>
      </w:pPr>
      <w:r w:rsidRPr="009D26EC">
        <w:rPr>
          <w:b/>
          <w:color w:val="auto"/>
          <w:sz w:val="20"/>
          <w:szCs w:val="20"/>
          <w:lang w:eastAsia="en-US"/>
        </w:rPr>
        <w:t>Kryteria oceny ofert:</w:t>
      </w:r>
    </w:p>
    <w:p w:rsidR="00850012" w:rsidRPr="009D26EC" w:rsidRDefault="00850012" w:rsidP="00850012">
      <w:pPr>
        <w:pStyle w:val="Tekstpodstawowy"/>
        <w:rPr>
          <w:rFonts w:ascii="Calibri" w:eastAsia="Calibri" w:hAnsi="Calibri"/>
          <w:sz w:val="20"/>
          <w:szCs w:val="20"/>
          <w:lang w:eastAsia="en-US"/>
        </w:rPr>
      </w:pPr>
      <w:r w:rsidRPr="009D26EC">
        <w:rPr>
          <w:rFonts w:ascii="Calibri" w:eastAsia="Calibri" w:hAnsi="Calibri"/>
          <w:sz w:val="20"/>
          <w:szCs w:val="20"/>
          <w:lang w:eastAsia="en-US"/>
        </w:rPr>
        <w:t>Cena - 100 %</w:t>
      </w:r>
    </w:p>
    <w:p w:rsidR="00850012" w:rsidRPr="009D26EC" w:rsidRDefault="00850012" w:rsidP="00850012">
      <w:pPr>
        <w:pStyle w:val="Tekstpodstawowy"/>
        <w:rPr>
          <w:rFonts w:ascii="Calibri" w:eastAsia="Calibri" w:hAnsi="Calibri"/>
          <w:sz w:val="20"/>
          <w:szCs w:val="20"/>
          <w:lang w:eastAsia="en-US"/>
        </w:rPr>
      </w:pPr>
      <w:r w:rsidRPr="009D26EC">
        <w:rPr>
          <w:rFonts w:ascii="Calibri" w:eastAsia="Calibri" w:hAnsi="Calibri"/>
          <w:sz w:val="20"/>
          <w:szCs w:val="20"/>
          <w:lang w:eastAsia="en-US"/>
        </w:rPr>
        <w:t>Za najkorzystniejszą ofertę zostanie uznana oferta z najniższą ceną.</w:t>
      </w:r>
    </w:p>
    <w:p w:rsidR="00850012" w:rsidRPr="009D26EC" w:rsidRDefault="00850012" w:rsidP="00850012">
      <w:pPr>
        <w:pStyle w:val="Tekstpodstawowywcity"/>
        <w:numPr>
          <w:ilvl w:val="0"/>
          <w:numId w:val="1"/>
        </w:numPr>
        <w:spacing w:line="360" w:lineRule="auto"/>
        <w:ind w:left="0" w:firstLine="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Termin realizacji zamówienia: </w:t>
      </w:r>
    </w:p>
    <w:p w:rsidR="00850012" w:rsidRPr="009D26EC" w:rsidRDefault="00850012" w:rsidP="00850012">
      <w:pPr>
        <w:pStyle w:val="Tekstpodstawowywcity"/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>Zamawiający określa termi</w:t>
      </w:r>
      <w:r w:rsidR="005E5C94">
        <w:rPr>
          <w:rFonts w:ascii="Calibri" w:eastAsia="Calibri" w:hAnsi="Calibri" w:cs="Times New Roman"/>
          <w:sz w:val="20"/>
          <w:szCs w:val="20"/>
          <w:lang w:eastAsia="en-US"/>
        </w:rPr>
        <w:t>n realizacji</w:t>
      </w:r>
      <w:r w:rsidR="00A6593B">
        <w:rPr>
          <w:rFonts w:ascii="Calibri" w:eastAsia="Calibri" w:hAnsi="Calibri" w:cs="Times New Roman"/>
          <w:sz w:val="20"/>
          <w:szCs w:val="20"/>
          <w:lang w:eastAsia="en-US"/>
        </w:rPr>
        <w:t xml:space="preserve"> zamówienia 20 dni od daty podpisania umowy</w:t>
      </w:r>
    </w:p>
    <w:p w:rsidR="00850012" w:rsidRPr="009D26EC" w:rsidRDefault="00850012" w:rsidP="00850012">
      <w:pPr>
        <w:pStyle w:val="Tekstpodstawowy"/>
        <w:numPr>
          <w:ilvl w:val="0"/>
          <w:numId w:val="1"/>
        </w:numPr>
        <w:ind w:left="284" w:hanging="284"/>
        <w:rPr>
          <w:rFonts w:ascii="Calibri" w:eastAsia="Calibri" w:hAnsi="Calibri"/>
          <w:b/>
          <w:sz w:val="20"/>
          <w:szCs w:val="20"/>
          <w:lang w:eastAsia="en-US"/>
        </w:rPr>
      </w:pPr>
      <w:r w:rsidRPr="009D26EC">
        <w:rPr>
          <w:rFonts w:ascii="Calibri" w:eastAsia="Calibri" w:hAnsi="Calibri"/>
          <w:b/>
          <w:sz w:val="20"/>
          <w:szCs w:val="20"/>
          <w:lang w:eastAsia="en-US"/>
        </w:rPr>
        <w:t>Termin związania ofertą:</w:t>
      </w:r>
    </w:p>
    <w:p w:rsidR="00850012" w:rsidRDefault="00850012" w:rsidP="00850012">
      <w:pPr>
        <w:pStyle w:val="Tekstpodstawowy"/>
        <w:rPr>
          <w:rFonts w:ascii="Calibri" w:eastAsia="Calibri" w:hAnsi="Calibri"/>
          <w:sz w:val="20"/>
          <w:szCs w:val="20"/>
          <w:lang w:eastAsia="en-US"/>
        </w:rPr>
      </w:pPr>
      <w:r w:rsidRPr="009D26EC">
        <w:rPr>
          <w:rFonts w:ascii="Calibri" w:eastAsia="Calibri" w:hAnsi="Calibri"/>
          <w:sz w:val="20"/>
          <w:szCs w:val="20"/>
          <w:lang w:eastAsia="en-US"/>
        </w:rPr>
        <w:t>T</w:t>
      </w:r>
      <w:r w:rsidR="00174511">
        <w:rPr>
          <w:rFonts w:ascii="Calibri" w:eastAsia="Calibri" w:hAnsi="Calibri"/>
          <w:sz w:val="20"/>
          <w:szCs w:val="20"/>
          <w:lang w:eastAsia="en-US"/>
        </w:rPr>
        <w:t>e</w:t>
      </w:r>
      <w:r w:rsidR="001F0DFB">
        <w:rPr>
          <w:rFonts w:ascii="Calibri" w:eastAsia="Calibri" w:hAnsi="Calibri"/>
          <w:sz w:val="20"/>
          <w:szCs w:val="20"/>
          <w:lang w:eastAsia="en-US"/>
        </w:rPr>
        <w:t>rmin związania ofertą wynosi 30 dni kalendarzowych</w:t>
      </w:r>
    </w:p>
    <w:p w:rsidR="001F0DFB" w:rsidRDefault="001F0DFB" w:rsidP="00850012">
      <w:pPr>
        <w:pStyle w:val="Tekstpodstawowy"/>
        <w:rPr>
          <w:rFonts w:ascii="Calibri" w:eastAsia="Calibri" w:hAnsi="Calibri"/>
          <w:sz w:val="20"/>
          <w:szCs w:val="20"/>
          <w:lang w:eastAsia="en-US"/>
        </w:rPr>
      </w:pPr>
    </w:p>
    <w:p w:rsidR="008907B3" w:rsidRPr="009D26EC" w:rsidRDefault="008907B3" w:rsidP="00850012">
      <w:pPr>
        <w:pStyle w:val="Tekstpodstawowy"/>
        <w:rPr>
          <w:rFonts w:ascii="Calibri" w:eastAsia="Calibri" w:hAnsi="Calibri"/>
          <w:sz w:val="20"/>
          <w:szCs w:val="20"/>
          <w:lang w:eastAsia="en-US"/>
        </w:rPr>
      </w:pPr>
    </w:p>
    <w:p w:rsidR="00850012" w:rsidRPr="009D26EC" w:rsidRDefault="00850012" w:rsidP="00850012">
      <w:pPr>
        <w:pStyle w:val="Tekstpodstawowy"/>
        <w:numPr>
          <w:ilvl w:val="0"/>
          <w:numId w:val="1"/>
        </w:numPr>
        <w:ind w:left="284" w:hanging="284"/>
        <w:rPr>
          <w:rFonts w:ascii="Calibri" w:eastAsia="Calibri" w:hAnsi="Calibri"/>
          <w:b/>
          <w:sz w:val="20"/>
          <w:szCs w:val="20"/>
          <w:lang w:eastAsia="en-US"/>
        </w:rPr>
      </w:pPr>
      <w:r w:rsidRPr="009D26EC">
        <w:rPr>
          <w:rFonts w:ascii="Calibri" w:eastAsia="Calibri" w:hAnsi="Calibri"/>
          <w:b/>
          <w:sz w:val="20"/>
          <w:szCs w:val="20"/>
          <w:lang w:eastAsia="en-US"/>
        </w:rPr>
        <w:lastRenderedPageBreak/>
        <w:t xml:space="preserve">Termin złożenia ofert: </w:t>
      </w:r>
    </w:p>
    <w:p w:rsidR="00850012" w:rsidRPr="009D26EC" w:rsidRDefault="00850012" w:rsidP="009D26EC">
      <w:pPr>
        <w:pStyle w:val="Tekstpodstawowy"/>
        <w:spacing w:after="0"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9D26EC">
        <w:rPr>
          <w:rFonts w:ascii="Calibri" w:eastAsia="Calibri" w:hAnsi="Calibri"/>
          <w:sz w:val="20"/>
          <w:szCs w:val="20"/>
          <w:lang w:eastAsia="en-US"/>
        </w:rPr>
        <w:t>Ofertę należy dos</w:t>
      </w:r>
      <w:r w:rsidR="005E5C94">
        <w:rPr>
          <w:rFonts w:ascii="Calibri" w:eastAsia="Calibri" w:hAnsi="Calibri"/>
          <w:sz w:val="20"/>
          <w:szCs w:val="20"/>
          <w:lang w:eastAsia="en-US"/>
        </w:rPr>
        <w:t xml:space="preserve">tarczyć Zamawiającemu do dnia </w:t>
      </w:r>
      <w:r w:rsidR="00A6593B">
        <w:rPr>
          <w:rFonts w:ascii="Calibri" w:eastAsia="Calibri" w:hAnsi="Calibri"/>
          <w:b/>
          <w:sz w:val="20"/>
          <w:szCs w:val="20"/>
          <w:lang w:eastAsia="en-US"/>
        </w:rPr>
        <w:t>04</w:t>
      </w:r>
      <w:r w:rsidR="005E5C94" w:rsidRPr="001F0DFB">
        <w:rPr>
          <w:rFonts w:ascii="Calibri" w:eastAsia="Calibri" w:hAnsi="Calibri"/>
          <w:b/>
          <w:sz w:val="20"/>
          <w:szCs w:val="20"/>
          <w:lang w:eastAsia="en-US"/>
        </w:rPr>
        <w:t>.0</w:t>
      </w:r>
      <w:r w:rsidR="00A6593B">
        <w:rPr>
          <w:rFonts w:ascii="Calibri" w:eastAsia="Calibri" w:hAnsi="Calibri"/>
          <w:b/>
          <w:sz w:val="20"/>
          <w:szCs w:val="20"/>
          <w:lang w:eastAsia="en-US"/>
        </w:rPr>
        <w:t>8</w:t>
      </w:r>
      <w:r w:rsidRPr="001F0DFB">
        <w:rPr>
          <w:rFonts w:ascii="Calibri" w:eastAsia="Calibri" w:hAnsi="Calibri"/>
          <w:b/>
          <w:sz w:val="20"/>
          <w:szCs w:val="20"/>
          <w:lang w:eastAsia="en-US"/>
        </w:rPr>
        <w:t>.2014 r</w:t>
      </w:r>
      <w:r w:rsidRPr="009D26EC">
        <w:rPr>
          <w:rFonts w:ascii="Calibri" w:eastAsia="Calibri" w:hAnsi="Calibri"/>
          <w:sz w:val="20"/>
          <w:szCs w:val="20"/>
          <w:lang w:eastAsia="en-US"/>
        </w:rPr>
        <w:t>. na formu</w:t>
      </w:r>
      <w:r w:rsidR="005E5C94">
        <w:rPr>
          <w:rFonts w:ascii="Calibri" w:eastAsia="Calibri" w:hAnsi="Calibri"/>
          <w:sz w:val="20"/>
          <w:szCs w:val="20"/>
          <w:lang w:eastAsia="en-US"/>
        </w:rPr>
        <w:t xml:space="preserve">larzu stanowiącym załącznik nr </w:t>
      </w:r>
      <w:r w:rsidR="001C264D">
        <w:rPr>
          <w:rFonts w:ascii="Calibri" w:eastAsia="Calibri" w:hAnsi="Calibri"/>
          <w:sz w:val="20"/>
          <w:szCs w:val="20"/>
          <w:lang w:eastAsia="en-US"/>
        </w:rPr>
        <w:t>1 do niniejszego zapytania.</w:t>
      </w:r>
    </w:p>
    <w:p w:rsidR="00850012" w:rsidRPr="009D26EC" w:rsidRDefault="00850012" w:rsidP="00850012">
      <w:pPr>
        <w:pStyle w:val="Tekstpodstawowywcity"/>
        <w:numPr>
          <w:ilvl w:val="0"/>
          <w:numId w:val="1"/>
        </w:numPr>
        <w:spacing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>Inne istotne warunki zamówienia:</w:t>
      </w:r>
      <w:r w:rsidR="00174511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</w:t>
      </w:r>
    </w:p>
    <w:p w:rsidR="00850012" w:rsidRDefault="00850012" w:rsidP="00850012">
      <w:pPr>
        <w:pStyle w:val="Tekstpodstawowywcity"/>
        <w:numPr>
          <w:ilvl w:val="0"/>
          <w:numId w:val="2"/>
        </w:numPr>
        <w:spacing w:line="360" w:lineRule="auto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>Kwota wynagrodzenia ujęta w umowie będzie zawierała wszystkie koszty związane z realizacją zamówienia.</w:t>
      </w:r>
    </w:p>
    <w:p w:rsidR="005E5C94" w:rsidRPr="00174511" w:rsidRDefault="005E5C94" w:rsidP="001745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  <w:lang w:eastAsia="en-US"/>
        </w:rPr>
      </w:pPr>
      <w:r w:rsidRPr="00174511">
        <w:rPr>
          <w:sz w:val="20"/>
          <w:szCs w:val="20"/>
          <w:lang w:eastAsia="en-US"/>
        </w:rPr>
        <w:t xml:space="preserve">Zamówienie będzie realizowane przez osoby </w:t>
      </w:r>
      <w:r w:rsidR="009D22C7">
        <w:rPr>
          <w:sz w:val="20"/>
          <w:szCs w:val="20"/>
        </w:rPr>
        <w:t>spełniające</w:t>
      </w:r>
      <w:r w:rsidR="00174511" w:rsidRPr="00174511">
        <w:rPr>
          <w:sz w:val="20"/>
          <w:szCs w:val="20"/>
        </w:rPr>
        <w:t xml:space="preserve"> </w:t>
      </w:r>
      <w:r w:rsidR="00174511" w:rsidRPr="00174511">
        <w:rPr>
          <w:sz w:val="20"/>
          <w:szCs w:val="20"/>
          <w:lang w:eastAsia="en-US"/>
        </w:rPr>
        <w:t xml:space="preserve"> </w:t>
      </w:r>
      <w:r w:rsidR="00174511" w:rsidRPr="00174511">
        <w:rPr>
          <w:rFonts w:asciiTheme="minorHAnsi" w:hAnsiTheme="minorHAnsi" w:cs="Verdana,BoldItalic"/>
          <w:bCs/>
          <w:iCs/>
          <w:sz w:val="20"/>
          <w:szCs w:val="20"/>
        </w:rPr>
        <w:t>wymagania dla osób wykonujących czynności specjalistyczne</w:t>
      </w:r>
      <w:r w:rsidR="00174511">
        <w:rPr>
          <w:rFonts w:asciiTheme="minorHAnsi" w:hAnsiTheme="minorHAnsi" w:cs="Verdana,BoldItalic"/>
          <w:bCs/>
          <w:iCs/>
          <w:sz w:val="20"/>
          <w:szCs w:val="20"/>
        </w:rPr>
        <w:t xml:space="preserve"> </w:t>
      </w:r>
      <w:r w:rsidR="00174511" w:rsidRPr="00174511">
        <w:rPr>
          <w:rFonts w:asciiTheme="minorHAnsi" w:hAnsiTheme="minorHAnsi" w:cs="Verdana,BoldItalic"/>
          <w:bCs/>
          <w:iCs/>
          <w:sz w:val="20"/>
          <w:szCs w:val="20"/>
        </w:rPr>
        <w:t>w podziemnych zakładach górniczych</w:t>
      </w:r>
    </w:p>
    <w:p w:rsidR="00850012" w:rsidRPr="00AF1A0E" w:rsidRDefault="00850012" w:rsidP="00174511">
      <w:pPr>
        <w:pStyle w:val="Tekstpodstawowywcity"/>
        <w:numPr>
          <w:ilvl w:val="0"/>
          <w:numId w:val="2"/>
        </w:numPr>
        <w:spacing w:line="360" w:lineRule="auto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>W przypadku wpłynięcia do Zamawiającego d</w:t>
      </w:r>
      <w:r w:rsidR="009D26EC" w:rsidRPr="009D26EC">
        <w:rPr>
          <w:rFonts w:ascii="Calibri" w:eastAsia="Calibri" w:hAnsi="Calibri" w:cs="Times New Roman"/>
          <w:sz w:val="20"/>
          <w:szCs w:val="20"/>
          <w:lang w:eastAsia="en-US"/>
        </w:rPr>
        <w:t xml:space="preserve">wóch lub większej liczby ofert </w:t>
      </w: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 xml:space="preserve">o jednakowej, najniższej cenie, Zamawiający wezwie tych Wykonawców do ponownego złożenia ofert. Jednocześnie Zamawiający zastrzega sobie prawo nie rozpatrywania ofert powtórnie złożonych tych oferentów, którzy złożą drugą ofertę na cenę wyższą niż </w:t>
      </w:r>
      <w:r w:rsidRPr="00AF1A0E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oferta pierwsza.  </w:t>
      </w:r>
    </w:p>
    <w:p w:rsidR="00AB1476" w:rsidRPr="00AB1476" w:rsidRDefault="00AB1476" w:rsidP="00AB1476">
      <w:pPr>
        <w:pStyle w:val="Tekstpodstawowywcity"/>
        <w:numPr>
          <w:ilvl w:val="0"/>
          <w:numId w:val="2"/>
        </w:numPr>
        <w:spacing w:line="360" w:lineRule="auto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Opracowanie należy dostarczyć do Zamawiającego w 4 egzemplarzach w wersji papierowej oraz </w:t>
      </w:r>
      <w:r>
        <w:rPr>
          <w:rFonts w:asciiTheme="minorHAnsi" w:eastAsia="Calibri" w:hAnsiTheme="minorHAnsi" w:cs="Times New Roman"/>
          <w:sz w:val="20"/>
          <w:szCs w:val="20"/>
          <w:lang w:eastAsia="en-US"/>
        </w:rPr>
        <w:br/>
        <w:t>w 2 egzemplarzach na nośniku elektronicznym (pliki edytowalne w rozszerzeniu DOC, DWG oraz PDF)</w:t>
      </w:r>
    </w:p>
    <w:p w:rsidR="00AB1476" w:rsidRPr="00AB1476" w:rsidRDefault="00AB1476" w:rsidP="00174511">
      <w:pPr>
        <w:pStyle w:val="Tekstpodstawowywcity"/>
        <w:numPr>
          <w:ilvl w:val="0"/>
          <w:numId w:val="2"/>
        </w:numPr>
        <w:spacing w:line="360" w:lineRule="auto"/>
        <w:rPr>
          <w:rFonts w:asciiTheme="minorHAnsi" w:eastAsia="Calibri" w:hAnsiTheme="minorHAnsi" w:cs="Times New Roman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</w:rPr>
        <w:t>Podstawą wystawienia faktury VAT za wykoanie zamówienia będzie obustronnie podpisany protokół odbioru końcowego</w:t>
      </w:r>
    </w:p>
    <w:p w:rsidR="001C264D" w:rsidRPr="00AF1A0E" w:rsidRDefault="00AF1A0E" w:rsidP="00174511">
      <w:pPr>
        <w:pStyle w:val="Tekstpodstawowywcity"/>
        <w:numPr>
          <w:ilvl w:val="0"/>
          <w:numId w:val="2"/>
        </w:numPr>
        <w:spacing w:line="360" w:lineRule="auto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AF1A0E">
        <w:rPr>
          <w:rFonts w:asciiTheme="minorHAnsi" w:hAnsiTheme="minorHAnsi"/>
          <w:sz w:val="20"/>
          <w:szCs w:val="20"/>
        </w:rPr>
        <w:t>płatność zostanie zrealizowana w terminie do 30 dni od otrzymania przez Zamawiającego prawidłowo wystawionej faktury</w:t>
      </w:r>
    </w:p>
    <w:p w:rsidR="00850012" w:rsidRPr="009D26EC" w:rsidRDefault="00850012" w:rsidP="00850012">
      <w:pPr>
        <w:pStyle w:val="Tekstpodstawowywcity"/>
        <w:numPr>
          <w:ilvl w:val="0"/>
          <w:numId w:val="1"/>
        </w:numPr>
        <w:spacing w:line="360" w:lineRule="auto"/>
        <w:ind w:hanging="72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Sposób składania ofert: </w:t>
      </w:r>
    </w:p>
    <w:p w:rsidR="00850012" w:rsidRPr="009D26EC" w:rsidRDefault="00850012" w:rsidP="00850012">
      <w:pPr>
        <w:pStyle w:val="Tekstpodstawowywcity"/>
        <w:spacing w:line="360" w:lineRule="auto"/>
        <w:ind w:left="0" w:firstLine="0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 xml:space="preserve">Oferty należy składać w siedzibie Zamawiającego w następujący sposób: </w:t>
      </w:r>
    </w:p>
    <w:p w:rsidR="00850012" w:rsidRPr="009D26EC" w:rsidRDefault="00E9699C" w:rsidP="00850012">
      <w:pPr>
        <w:pStyle w:val="Tekstpodstawowywcity"/>
        <w:numPr>
          <w:ilvl w:val="0"/>
          <w:numId w:val="3"/>
        </w:numPr>
        <w:spacing w:line="360" w:lineRule="auto"/>
        <w:ind w:left="709" w:hanging="283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pisemnie </w:t>
      </w:r>
      <w:r w:rsidR="00850012" w:rsidRPr="009D26EC">
        <w:rPr>
          <w:rFonts w:ascii="Calibri" w:eastAsia="Calibri" w:hAnsi="Calibri" w:cs="Times New Roman"/>
          <w:sz w:val="20"/>
          <w:szCs w:val="20"/>
          <w:lang w:eastAsia="en-US"/>
        </w:rPr>
        <w:t xml:space="preserve">na adres:  </w:t>
      </w:r>
    </w:p>
    <w:p w:rsidR="00D42E57" w:rsidRPr="009D26EC" w:rsidRDefault="00850012" w:rsidP="00D42E57">
      <w:pPr>
        <w:pStyle w:val="Tekstpodstawowywcity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 </w:t>
      </w:r>
      <w:r w:rsidR="00D42E57"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>Muzeum Górnictwa Węglowego w Zabrzu</w:t>
      </w:r>
    </w:p>
    <w:p w:rsidR="00D42E57" w:rsidRPr="009D26EC" w:rsidRDefault="00D42E57" w:rsidP="00D42E57">
      <w:pPr>
        <w:pStyle w:val="Tekstpodstawowywcity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>ul. Jodłowa 59</w:t>
      </w:r>
    </w:p>
    <w:p w:rsidR="00D42E57" w:rsidRDefault="00D42E57" w:rsidP="00D42E57">
      <w:pPr>
        <w:pStyle w:val="Tekstpodstawowywcity"/>
        <w:jc w:val="center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b/>
          <w:sz w:val="20"/>
          <w:szCs w:val="20"/>
          <w:lang w:eastAsia="en-US"/>
        </w:rPr>
        <w:t>41-800 Zabrze</w:t>
      </w:r>
    </w:p>
    <w:p w:rsidR="009D26EC" w:rsidRPr="009D26EC" w:rsidRDefault="009D26EC" w:rsidP="009D26EC">
      <w:pPr>
        <w:pStyle w:val="Tekstpodstawowywcity"/>
        <w:ind w:left="0" w:firstLine="0"/>
        <w:rPr>
          <w:rFonts w:ascii="Calibri" w:eastAsia="Calibri" w:hAnsi="Calibri" w:cs="Times New Roman"/>
          <w:b/>
          <w:sz w:val="20"/>
          <w:szCs w:val="20"/>
          <w:lang w:eastAsia="en-US"/>
        </w:rPr>
      </w:pPr>
    </w:p>
    <w:p w:rsidR="00D42E57" w:rsidRPr="009D26EC" w:rsidRDefault="00D42E57" w:rsidP="00D42E57">
      <w:pPr>
        <w:pStyle w:val="Tekstpodstawowywcity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850012" w:rsidRPr="00475874" w:rsidRDefault="009D26EC" w:rsidP="004758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Sprawę prowadzi: Bogusław Kotarba, tel. </w:t>
      </w:r>
      <w:r w:rsidRPr="009D26EC">
        <w:rPr>
          <w:sz w:val="20"/>
          <w:szCs w:val="20"/>
        </w:rPr>
        <w:t>728</w:t>
      </w:r>
      <w:r>
        <w:rPr>
          <w:sz w:val="20"/>
          <w:szCs w:val="20"/>
        </w:rPr>
        <w:t>-</w:t>
      </w:r>
      <w:r w:rsidRPr="009D26EC">
        <w:rPr>
          <w:sz w:val="20"/>
          <w:szCs w:val="20"/>
        </w:rPr>
        <w:t>406</w:t>
      </w:r>
      <w:r>
        <w:rPr>
          <w:sz w:val="20"/>
          <w:szCs w:val="20"/>
        </w:rPr>
        <w:t>-</w:t>
      </w:r>
      <w:r w:rsidRPr="009D26EC">
        <w:rPr>
          <w:sz w:val="20"/>
          <w:szCs w:val="20"/>
        </w:rPr>
        <w:t>108</w:t>
      </w:r>
    </w:p>
    <w:p w:rsidR="00850012" w:rsidRDefault="00850012" w:rsidP="00475874">
      <w:pPr>
        <w:pStyle w:val="Tekstpodstawowywcity"/>
        <w:ind w:left="0" w:firstLine="0"/>
        <w:rPr>
          <w:rFonts w:ascii="Arial" w:hAnsi="Arial"/>
          <w:sz w:val="20"/>
          <w:szCs w:val="20"/>
        </w:rPr>
      </w:pPr>
    </w:p>
    <w:p w:rsidR="00850012" w:rsidRPr="00475874" w:rsidRDefault="00850012" w:rsidP="00475874">
      <w:pPr>
        <w:pStyle w:val="Tekstpodstawowywcity"/>
        <w:ind w:firstLine="5670"/>
        <w:jc w:val="left"/>
        <w:rPr>
          <w:rFonts w:ascii="Calibri" w:eastAsia="Calibri" w:hAnsi="Calibri" w:cs="Times New Roman"/>
          <w:sz w:val="20"/>
          <w:szCs w:val="20"/>
          <w:lang w:eastAsia="en-US"/>
        </w:rPr>
      </w:pPr>
      <w:r w:rsidRPr="009D26EC">
        <w:rPr>
          <w:rFonts w:ascii="Calibri" w:eastAsia="Calibri" w:hAnsi="Calibri" w:cs="Times New Roman"/>
          <w:sz w:val="20"/>
          <w:szCs w:val="20"/>
          <w:lang w:eastAsia="en-US"/>
        </w:rPr>
        <w:t xml:space="preserve">  Z poważaniem</w:t>
      </w:r>
    </w:p>
    <w:p w:rsidR="00475874" w:rsidRPr="00475874" w:rsidRDefault="00475874" w:rsidP="00475874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</w:t>
      </w:r>
      <w:r w:rsidRPr="00475874">
        <w:rPr>
          <w:rFonts w:ascii="Arial" w:hAnsi="Arial" w:cs="Arial"/>
          <w:color w:val="FF0000"/>
          <w:sz w:val="16"/>
          <w:szCs w:val="16"/>
        </w:rPr>
        <w:t xml:space="preserve">MUZEUM GÓRNICTWA WĘGLOWEGO </w:t>
      </w:r>
    </w:p>
    <w:p w:rsidR="00475874" w:rsidRPr="00475874" w:rsidRDefault="00475874" w:rsidP="00475874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r w:rsidRPr="00475874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W ZABRZU</w:t>
      </w:r>
    </w:p>
    <w:p w:rsidR="00475874" w:rsidRPr="00475874" w:rsidRDefault="00475874" w:rsidP="00475874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r w:rsidRPr="00475874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475874">
        <w:rPr>
          <w:rFonts w:ascii="Arial" w:hAnsi="Arial" w:cs="Arial"/>
          <w:b/>
          <w:color w:val="FF0000"/>
          <w:sz w:val="16"/>
          <w:szCs w:val="16"/>
        </w:rPr>
        <w:t>DYREKTOR</w:t>
      </w:r>
    </w:p>
    <w:p w:rsidR="00475874" w:rsidRPr="00475874" w:rsidRDefault="00475874" w:rsidP="00475874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  <w:r w:rsidRPr="00475874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Bartłomiej Szewczyk</w:t>
      </w:r>
    </w:p>
    <w:p w:rsidR="00475874" w:rsidRDefault="00475874" w:rsidP="00850012">
      <w:pPr>
        <w:rPr>
          <w:rFonts w:ascii="Times New Roman" w:hAnsi="Times New Roman"/>
          <w:sz w:val="20"/>
          <w:szCs w:val="20"/>
          <w:u w:val="single"/>
        </w:rPr>
      </w:pPr>
    </w:p>
    <w:p w:rsidR="009D26EC" w:rsidRPr="009D26EC" w:rsidRDefault="009D26EC" w:rsidP="00850012">
      <w:pPr>
        <w:spacing w:after="0" w:line="360" w:lineRule="auto"/>
        <w:rPr>
          <w:sz w:val="16"/>
          <w:szCs w:val="16"/>
        </w:rPr>
      </w:pPr>
    </w:p>
    <w:p w:rsidR="00850012" w:rsidRPr="009D26EC" w:rsidRDefault="00850012" w:rsidP="009D26EC">
      <w:pPr>
        <w:spacing w:after="0" w:line="240" w:lineRule="auto"/>
        <w:rPr>
          <w:sz w:val="16"/>
          <w:szCs w:val="16"/>
        </w:rPr>
      </w:pPr>
      <w:r w:rsidRPr="009D26EC">
        <w:rPr>
          <w:sz w:val="16"/>
          <w:szCs w:val="16"/>
        </w:rPr>
        <w:t>Załączniki:</w:t>
      </w:r>
    </w:p>
    <w:p w:rsidR="00850012" w:rsidRDefault="00850012" w:rsidP="00BF0899">
      <w:pPr>
        <w:pStyle w:val="Akapitzlist"/>
        <w:widowControl w:val="0"/>
        <w:numPr>
          <w:ilvl w:val="0"/>
          <w:numId w:val="8"/>
        </w:numPr>
        <w:suppressAutoHyphens/>
        <w:autoSpaceDN w:val="0"/>
        <w:textAlignment w:val="baseline"/>
        <w:rPr>
          <w:sz w:val="16"/>
          <w:szCs w:val="16"/>
        </w:rPr>
      </w:pPr>
      <w:r w:rsidRPr="00BF0899">
        <w:rPr>
          <w:sz w:val="16"/>
          <w:szCs w:val="16"/>
        </w:rPr>
        <w:t>Formularz ofertowy</w:t>
      </w:r>
    </w:p>
    <w:p w:rsidR="00BF0899" w:rsidRPr="00BF0899" w:rsidRDefault="00BF0899" w:rsidP="00BF0899">
      <w:pPr>
        <w:pStyle w:val="Akapitzlist"/>
        <w:widowControl w:val="0"/>
        <w:numPr>
          <w:ilvl w:val="0"/>
          <w:numId w:val="8"/>
        </w:numPr>
        <w:suppressAutoHyphens/>
        <w:autoSpaceDN w:val="0"/>
        <w:textAlignment w:val="baseline"/>
        <w:rPr>
          <w:sz w:val="16"/>
          <w:szCs w:val="16"/>
        </w:rPr>
      </w:pPr>
      <w:r w:rsidRPr="00BF0899">
        <w:rPr>
          <w:sz w:val="16"/>
          <w:szCs w:val="16"/>
          <w:lang w:eastAsia="en-US"/>
        </w:rPr>
        <w:t>Przykładowy fragment  systemu łączności</w:t>
      </w:r>
    </w:p>
    <w:p w:rsidR="00BF0899" w:rsidRPr="00BF0899" w:rsidRDefault="00744030" w:rsidP="009D26EC">
      <w:pPr>
        <w:pStyle w:val="Akapitzlist"/>
        <w:widowControl w:val="0"/>
        <w:numPr>
          <w:ilvl w:val="0"/>
          <w:numId w:val="8"/>
        </w:numPr>
        <w:suppressAutoHyphens/>
        <w:autoSpaceDN w:val="0"/>
        <w:textAlignment w:val="baseline"/>
        <w:rPr>
          <w:sz w:val="16"/>
          <w:szCs w:val="16"/>
        </w:rPr>
      </w:pPr>
      <w:r w:rsidRPr="00BF0899">
        <w:rPr>
          <w:sz w:val="16"/>
          <w:szCs w:val="16"/>
        </w:rPr>
        <w:t>Wzór  umowy</w:t>
      </w:r>
    </w:p>
    <w:p w:rsidR="009D26EC" w:rsidRPr="009D26EC" w:rsidRDefault="009D26EC" w:rsidP="009D26E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sz w:val="16"/>
          <w:szCs w:val="16"/>
        </w:rPr>
      </w:pPr>
    </w:p>
    <w:p w:rsidR="00850012" w:rsidRPr="009D26EC" w:rsidRDefault="00850012" w:rsidP="009D26EC">
      <w:pPr>
        <w:spacing w:after="0" w:line="240" w:lineRule="auto"/>
        <w:rPr>
          <w:sz w:val="16"/>
          <w:szCs w:val="16"/>
        </w:rPr>
      </w:pPr>
      <w:r w:rsidRPr="009D26EC">
        <w:rPr>
          <w:sz w:val="16"/>
          <w:szCs w:val="16"/>
        </w:rPr>
        <w:t>Sprawę prowadzi:</w:t>
      </w:r>
    </w:p>
    <w:p w:rsidR="00850012" w:rsidRPr="009D26EC" w:rsidRDefault="009D26EC" w:rsidP="009D26E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sz w:val="16"/>
          <w:szCs w:val="16"/>
        </w:rPr>
      </w:pPr>
      <w:r w:rsidRPr="009D26EC">
        <w:rPr>
          <w:sz w:val="16"/>
          <w:szCs w:val="16"/>
        </w:rPr>
        <w:t>Bogusław Kotarba, tel. 728</w:t>
      </w:r>
      <w:r>
        <w:rPr>
          <w:sz w:val="16"/>
          <w:szCs w:val="16"/>
        </w:rPr>
        <w:t>-</w:t>
      </w:r>
      <w:r w:rsidRPr="009D26EC">
        <w:rPr>
          <w:sz w:val="16"/>
          <w:szCs w:val="16"/>
        </w:rPr>
        <w:t>406</w:t>
      </w:r>
      <w:r>
        <w:rPr>
          <w:sz w:val="16"/>
          <w:szCs w:val="16"/>
        </w:rPr>
        <w:t>-</w:t>
      </w:r>
      <w:r w:rsidRPr="009D26EC">
        <w:rPr>
          <w:sz w:val="16"/>
          <w:szCs w:val="16"/>
        </w:rPr>
        <w:t>108</w:t>
      </w:r>
    </w:p>
    <w:sectPr w:rsidR="00850012" w:rsidRPr="009D26EC" w:rsidSect="00BF089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849" w:bottom="284" w:left="993" w:header="567" w:footer="126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30" w:rsidRDefault="00002B30" w:rsidP="0076796D">
      <w:pPr>
        <w:spacing w:after="0" w:line="240" w:lineRule="auto"/>
      </w:pPr>
      <w:r>
        <w:separator/>
      </w:r>
    </w:p>
  </w:endnote>
  <w:endnote w:type="continuationSeparator" w:id="0">
    <w:p w:rsidR="00002B30" w:rsidRDefault="00002B30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60" w:rsidRDefault="009D26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9D26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-60325</wp:posOffset>
          </wp:positionV>
          <wp:extent cx="7595870" cy="704215"/>
          <wp:effectExtent l="19050" t="0" r="508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30" w:rsidRDefault="00002B30" w:rsidP="0076796D">
      <w:pPr>
        <w:spacing w:after="0" w:line="240" w:lineRule="auto"/>
      </w:pPr>
      <w:r>
        <w:separator/>
      </w:r>
    </w:p>
  </w:footnote>
  <w:footnote w:type="continuationSeparator" w:id="0">
    <w:p w:rsidR="00002B30" w:rsidRDefault="00002B30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23" w:rsidRDefault="009D2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C8" w:rsidRDefault="009D2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CB8" w:rsidRDefault="009D2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-360045</wp:posOffset>
          </wp:positionV>
          <wp:extent cx="7560310" cy="167386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7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5E6"/>
    <w:multiLevelType w:val="hybridMultilevel"/>
    <w:tmpl w:val="A0B0F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B6ED3"/>
    <w:multiLevelType w:val="hybridMultilevel"/>
    <w:tmpl w:val="BE6A6D8E"/>
    <w:lvl w:ilvl="0" w:tplc="5574AA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A1567"/>
    <w:multiLevelType w:val="hybridMultilevel"/>
    <w:tmpl w:val="CD4A1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32BA"/>
    <w:multiLevelType w:val="hybridMultilevel"/>
    <w:tmpl w:val="8EC81EEA"/>
    <w:lvl w:ilvl="0" w:tplc="D78A498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5A47"/>
    <w:multiLevelType w:val="hybridMultilevel"/>
    <w:tmpl w:val="19902DC8"/>
    <w:lvl w:ilvl="0" w:tplc="D466E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E7B29"/>
    <w:multiLevelType w:val="hybridMultilevel"/>
    <w:tmpl w:val="BE6A6D8E"/>
    <w:lvl w:ilvl="0" w:tplc="5574AA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2C6E3C"/>
    <w:rsid w:val="00002B30"/>
    <w:rsid w:val="00041FD6"/>
    <w:rsid w:val="000431C8"/>
    <w:rsid w:val="000519AD"/>
    <w:rsid w:val="000B429D"/>
    <w:rsid w:val="000C352E"/>
    <w:rsid w:val="000C6C23"/>
    <w:rsid w:val="000D755B"/>
    <w:rsid w:val="000F6B50"/>
    <w:rsid w:val="00125334"/>
    <w:rsid w:val="0014364D"/>
    <w:rsid w:val="00174511"/>
    <w:rsid w:val="00195CB8"/>
    <w:rsid w:val="001C264D"/>
    <w:rsid w:val="001C2FD3"/>
    <w:rsid w:val="001D6D46"/>
    <w:rsid w:val="001E0C2D"/>
    <w:rsid w:val="001E3E9E"/>
    <w:rsid w:val="001F0DFB"/>
    <w:rsid w:val="001F2D59"/>
    <w:rsid w:val="00295C05"/>
    <w:rsid w:val="002B7B61"/>
    <w:rsid w:val="002C6E3C"/>
    <w:rsid w:val="002E38C8"/>
    <w:rsid w:val="00311E64"/>
    <w:rsid w:val="003258A0"/>
    <w:rsid w:val="00354FFF"/>
    <w:rsid w:val="00381395"/>
    <w:rsid w:val="0038789B"/>
    <w:rsid w:val="00390A9E"/>
    <w:rsid w:val="00396360"/>
    <w:rsid w:val="003A5D99"/>
    <w:rsid w:val="003D2DD6"/>
    <w:rsid w:val="003E0A0E"/>
    <w:rsid w:val="004702BD"/>
    <w:rsid w:val="00475874"/>
    <w:rsid w:val="004D0F76"/>
    <w:rsid w:val="004D4037"/>
    <w:rsid w:val="004E6FD2"/>
    <w:rsid w:val="00543AFF"/>
    <w:rsid w:val="00547489"/>
    <w:rsid w:val="00570CB4"/>
    <w:rsid w:val="00597DD6"/>
    <w:rsid w:val="005C7587"/>
    <w:rsid w:val="005E5C94"/>
    <w:rsid w:val="00604DA0"/>
    <w:rsid w:val="00605397"/>
    <w:rsid w:val="00645EFF"/>
    <w:rsid w:val="00681DEB"/>
    <w:rsid w:val="006A7A32"/>
    <w:rsid w:val="006D4F8D"/>
    <w:rsid w:val="006E69C5"/>
    <w:rsid w:val="00744030"/>
    <w:rsid w:val="007508D5"/>
    <w:rsid w:val="0076796D"/>
    <w:rsid w:val="00770270"/>
    <w:rsid w:val="0078474D"/>
    <w:rsid w:val="007C4BAE"/>
    <w:rsid w:val="007F0116"/>
    <w:rsid w:val="0082180E"/>
    <w:rsid w:val="00850012"/>
    <w:rsid w:val="008734C3"/>
    <w:rsid w:val="008907B3"/>
    <w:rsid w:val="008E2E48"/>
    <w:rsid w:val="00946A8E"/>
    <w:rsid w:val="00997B02"/>
    <w:rsid w:val="009A1149"/>
    <w:rsid w:val="009D22C7"/>
    <w:rsid w:val="009D26EC"/>
    <w:rsid w:val="009F45FB"/>
    <w:rsid w:val="00A259B3"/>
    <w:rsid w:val="00A47592"/>
    <w:rsid w:val="00A51458"/>
    <w:rsid w:val="00A57C53"/>
    <w:rsid w:val="00A6593B"/>
    <w:rsid w:val="00A73CFD"/>
    <w:rsid w:val="00A74947"/>
    <w:rsid w:val="00AB1476"/>
    <w:rsid w:val="00AB7C5B"/>
    <w:rsid w:val="00AC2E57"/>
    <w:rsid w:val="00AE72EA"/>
    <w:rsid w:val="00AF1A0E"/>
    <w:rsid w:val="00B3100A"/>
    <w:rsid w:val="00BC41A3"/>
    <w:rsid w:val="00BD7F61"/>
    <w:rsid w:val="00BF0899"/>
    <w:rsid w:val="00C126BF"/>
    <w:rsid w:val="00CC49DA"/>
    <w:rsid w:val="00D12318"/>
    <w:rsid w:val="00D42E57"/>
    <w:rsid w:val="00D46F2A"/>
    <w:rsid w:val="00D55863"/>
    <w:rsid w:val="00DA1404"/>
    <w:rsid w:val="00DE5A14"/>
    <w:rsid w:val="00E42E0F"/>
    <w:rsid w:val="00E53FD7"/>
    <w:rsid w:val="00E81C61"/>
    <w:rsid w:val="00E913B0"/>
    <w:rsid w:val="00E95FB9"/>
    <w:rsid w:val="00E9699C"/>
    <w:rsid w:val="00EF725A"/>
    <w:rsid w:val="00F1127B"/>
    <w:rsid w:val="00F17DA5"/>
    <w:rsid w:val="00F816EE"/>
    <w:rsid w:val="00F96D19"/>
    <w:rsid w:val="00FB0CDC"/>
    <w:rsid w:val="00FF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F61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E0A0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Tekstpodstawowy">
    <w:name w:val="Body Text"/>
    <w:basedOn w:val="Normalny"/>
    <w:link w:val="TekstpodstawowyZnak"/>
    <w:semiHidden/>
    <w:unhideWhenUsed/>
    <w:rsid w:val="0085001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850012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850012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50012"/>
    <w:rPr>
      <w:rFonts w:ascii="Times New Roman" w:eastAsia="Times New Roman" w:hAnsi="Times New Roman" w:cs="Arial"/>
      <w:sz w:val="24"/>
      <w:szCs w:val="24"/>
    </w:rPr>
  </w:style>
  <w:style w:type="paragraph" w:styleId="Akapitzlist">
    <w:name w:val="List Paragraph"/>
    <w:basedOn w:val="Normalny"/>
    <w:qFormat/>
    <w:rsid w:val="00850012"/>
    <w:pPr>
      <w:spacing w:after="0" w:line="240" w:lineRule="auto"/>
      <w:ind w:left="720"/>
    </w:pPr>
    <w:rPr>
      <w:color w:val="000000"/>
      <w:lang w:eastAsia="pl-PL"/>
    </w:rPr>
  </w:style>
  <w:style w:type="character" w:styleId="Hipercze">
    <w:name w:val="Hyperlink"/>
    <w:basedOn w:val="Domylnaczcionkaakapitu"/>
    <w:unhideWhenUsed/>
    <w:rsid w:val="009D26EC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3E0A0E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CE85-9593-42DB-9225-7326DDD2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 </cp:lastModifiedBy>
  <cp:revision>8</cp:revision>
  <cp:lastPrinted>2014-07-29T10:44:00Z</cp:lastPrinted>
  <dcterms:created xsi:type="dcterms:W3CDTF">2014-07-29T09:47:00Z</dcterms:created>
  <dcterms:modified xsi:type="dcterms:W3CDTF">2014-07-29T11:15:00Z</dcterms:modified>
</cp:coreProperties>
</file>