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CA" w:rsidRDefault="00C654CA" w:rsidP="00C654CA">
      <w:pPr>
        <w:jc w:val="both"/>
        <w:rPr>
          <w:rFonts w:cs="Arial"/>
          <w:sz w:val="20"/>
          <w:szCs w:val="20"/>
        </w:rPr>
      </w:pPr>
    </w:p>
    <w:p w:rsidR="00C654CA" w:rsidRDefault="00C654CA" w:rsidP="00C654C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1 </w:t>
      </w:r>
    </w:p>
    <w:p w:rsidR="00C654CA" w:rsidRDefault="00C654CA" w:rsidP="00C654CA">
      <w:pPr>
        <w:jc w:val="center"/>
        <w:rPr>
          <w:b/>
        </w:rPr>
      </w:pPr>
    </w:p>
    <w:p w:rsidR="00C654CA" w:rsidRDefault="00C654CA" w:rsidP="00C654CA">
      <w:pPr>
        <w:rPr>
          <w:b/>
        </w:rPr>
      </w:pPr>
    </w:p>
    <w:p w:rsidR="00C654CA" w:rsidRPr="00DC2610" w:rsidRDefault="00C654CA" w:rsidP="00C654CA">
      <w:pPr>
        <w:pStyle w:val="Podtytu"/>
        <w:rPr>
          <w:lang w:val="pl-PL"/>
        </w:rPr>
      </w:pPr>
      <w:r>
        <w:rPr>
          <w:lang w:val="pl-PL"/>
        </w:rPr>
        <w:t>ZAPYTANIE OFERTOWE</w:t>
      </w:r>
    </w:p>
    <w:p w:rsidR="00C654CA" w:rsidRDefault="00C654CA" w:rsidP="00C654CA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</w:t>
      </w:r>
      <w:r w:rsidRPr="00E06402">
        <w:rPr>
          <w:strike/>
          <w:sz w:val="22"/>
          <w:u w:val="single"/>
        </w:rPr>
        <w:t>dostawy</w:t>
      </w:r>
      <w:r>
        <w:rPr>
          <w:sz w:val="22"/>
          <w:u w:val="single"/>
        </w:rPr>
        <w:t xml:space="preserve"> / usługi* o wartości netto </w:t>
      </w:r>
      <w:r>
        <w:rPr>
          <w:b/>
          <w:sz w:val="22"/>
          <w:u w:val="single"/>
        </w:rPr>
        <w:t>poniżej 30 000</w:t>
      </w:r>
      <w:r>
        <w:rPr>
          <w:sz w:val="22"/>
          <w:u w:val="single"/>
        </w:rPr>
        <w:t xml:space="preserve"> €.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numPr>
          <w:ilvl w:val="0"/>
          <w:numId w:val="5"/>
        </w:numPr>
        <w:ind w:left="426" w:hanging="371"/>
        <w:rPr>
          <w:b/>
          <w:sz w:val="22"/>
        </w:rPr>
      </w:pPr>
      <w:r>
        <w:rPr>
          <w:b/>
          <w:sz w:val="22"/>
        </w:rPr>
        <w:t>Nazwa i adres ZAMAWIAJĄCEGO:</w:t>
      </w:r>
    </w:p>
    <w:p w:rsidR="00C654CA" w:rsidRDefault="00C654CA" w:rsidP="00C654CA">
      <w:pPr>
        <w:ind w:left="1080"/>
        <w:rPr>
          <w:b/>
          <w:sz w:val="22"/>
        </w:rPr>
      </w:pPr>
    </w:p>
    <w:p w:rsidR="00C654CA" w:rsidRPr="00274AFB" w:rsidRDefault="00C654CA" w:rsidP="00C654CA">
      <w:pPr>
        <w:jc w:val="center"/>
        <w:rPr>
          <w:rFonts w:asciiTheme="minorHAnsi" w:hAnsiTheme="minorHAnsi"/>
          <w:bCs/>
          <w:sz w:val="22"/>
          <w:szCs w:val="22"/>
        </w:rPr>
      </w:pPr>
      <w:r w:rsidRPr="00274AFB">
        <w:rPr>
          <w:rFonts w:asciiTheme="minorHAnsi" w:hAnsiTheme="minorHAnsi"/>
          <w:bCs/>
          <w:sz w:val="22"/>
          <w:szCs w:val="22"/>
        </w:rPr>
        <w:t>Muzeum Górnictwa Węglowego w Zabrzu</w:t>
      </w:r>
    </w:p>
    <w:p w:rsidR="00C654CA" w:rsidRPr="00274AFB" w:rsidRDefault="00C654CA" w:rsidP="00C654CA">
      <w:pPr>
        <w:jc w:val="center"/>
        <w:rPr>
          <w:rFonts w:asciiTheme="minorHAnsi" w:hAnsiTheme="minorHAnsi"/>
          <w:bCs/>
          <w:sz w:val="22"/>
          <w:szCs w:val="22"/>
        </w:rPr>
      </w:pPr>
      <w:r w:rsidRPr="00274AFB">
        <w:rPr>
          <w:rFonts w:asciiTheme="minorHAnsi" w:hAnsiTheme="minorHAnsi"/>
          <w:bCs/>
          <w:sz w:val="22"/>
          <w:szCs w:val="22"/>
        </w:rPr>
        <w:t>ul. Jodłowa 59</w:t>
      </w:r>
    </w:p>
    <w:p w:rsidR="00C654CA" w:rsidRPr="00274AFB" w:rsidRDefault="00C654CA" w:rsidP="00C654CA">
      <w:pPr>
        <w:jc w:val="center"/>
        <w:rPr>
          <w:rFonts w:asciiTheme="minorHAnsi" w:hAnsiTheme="minorHAnsi"/>
          <w:bCs/>
          <w:sz w:val="22"/>
          <w:szCs w:val="22"/>
        </w:rPr>
      </w:pPr>
      <w:r w:rsidRPr="00274AFB">
        <w:rPr>
          <w:rFonts w:asciiTheme="minorHAnsi" w:hAnsiTheme="minorHAnsi"/>
          <w:bCs/>
          <w:sz w:val="22"/>
          <w:szCs w:val="22"/>
        </w:rPr>
        <w:t>41-800 Zabrze</w:t>
      </w:r>
    </w:p>
    <w:p w:rsidR="00C654CA" w:rsidRPr="00274AFB" w:rsidRDefault="00C654CA" w:rsidP="00C654CA">
      <w:pPr>
        <w:jc w:val="center"/>
        <w:rPr>
          <w:rFonts w:asciiTheme="minorHAnsi" w:hAnsiTheme="minorHAnsi"/>
          <w:bCs/>
          <w:sz w:val="22"/>
          <w:szCs w:val="22"/>
        </w:rPr>
      </w:pPr>
      <w:r w:rsidRPr="00274AFB">
        <w:rPr>
          <w:rFonts w:asciiTheme="minorHAnsi" w:hAnsiTheme="minorHAnsi"/>
          <w:bCs/>
          <w:sz w:val="22"/>
          <w:szCs w:val="22"/>
        </w:rPr>
        <w:t xml:space="preserve">Tel. </w:t>
      </w:r>
      <w:r w:rsidRPr="00274AFB">
        <w:rPr>
          <w:rFonts w:asciiTheme="minorHAnsi" w:hAnsiTheme="minorHAnsi"/>
          <w:sz w:val="22"/>
          <w:szCs w:val="22"/>
        </w:rPr>
        <w:t>32 271 40 77</w:t>
      </w:r>
      <w:r w:rsidRPr="00274AFB">
        <w:rPr>
          <w:rFonts w:asciiTheme="minorHAnsi" w:hAnsiTheme="minorHAnsi" w:cs="Arial"/>
          <w:sz w:val="22"/>
          <w:szCs w:val="22"/>
        </w:rPr>
        <w:t>, fax 32 277 11 25</w:t>
      </w:r>
    </w:p>
    <w:p w:rsidR="00C654CA" w:rsidRPr="00274AFB" w:rsidRDefault="00C654CA" w:rsidP="00C654CA">
      <w:pPr>
        <w:jc w:val="center"/>
        <w:rPr>
          <w:rFonts w:asciiTheme="minorHAnsi" w:hAnsiTheme="minorHAnsi"/>
          <w:bCs/>
          <w:sz w:val="22"/>
          <w:szCs w:val="22"/>
        </w:rPr>
      </w:pPr>
      <w:r w:rsidRPr="00274AFB">
        <w:rPr>
          <w:rFonts w:asciiTheme="minorHAnsi" w:hAnsiTheme="minorHAnsi"/>
          <w:bCs/>
          <w:sz w:val="22"/>
          <w:szCs w:val="22"/>
        </w:rPr>
        <w:t>biuro@muzeumgornictwa.pl</w:t>
      </w:r>
    </w:p>
    <w:p w:rsidR="00C654CA" w:rsidRDefault="00C654CA" w:rsidP="00C654CA">
      <w:pPr>
        <w:jc w:val="center"/>
        <w:rPr>
          <w:b/>
          <w:sz w:val="22"/>
          <w:szCs w:val="22"/>
        </w:rPr>
      </w:pPr>
    </w:p>
    <w:p w:rsidR="00C654CA" w:rsidRDefault="00C654CA" w:rsidP="00C654CA">
      <w:pPr>
        <w:ind w:left="708"/>
        <w:rPr>
          <w:sz w:val="22"/>
          <w:szCs w:val="22"/>
          <w:u w:val="single"/>
        </w:rPr>
      </w:pPr>
    </w:p>
    <w:p w:rsidR="00C654CA" w:rsidRPr="00274AFB" w:rsidRDefault="00C654CA" w:rsidP="00C654CA">
      <w:pPr>
        <w:rPr>
          <w:sz w:val="22"/>
          <w:szCs w:val="22"/>
        </w:rPr>
      </w:pPr>
      <w:r w:rsidRPr="00274AFB">
        <w:rPr>
          <w:sz w:val="22"/>
          <w:szCs w:val="22"/>
        </w:rPr>
        <w:t xml:space="preserve">Sprawę prowadzi: </w:t>
      </w:r>
      <w:r>
        <w:rPr>
          <w:sz w:val="22"/>
          <w:szCs w:val="22"/>
        </w:rPr>
        <w:t xml:space="preserve">Damian </w:t>
      </w:r>
      <w:proofErr w:type="spellStart"/>
      <w:r>
        <w:rPr>
          <w:sz w:val="22"/>
          <w:szCs w:val="22"/>
        </w:rPr>
        <w:t>Halmer</w:t>
      </w:r>
      <w:proofErr w:type="spellEnd"/>
      <w:r>
        <w:rPr>
          <w:sz w:val="22"/>
          <w:szCs w:val="22"/>
        </w:rPr>
        <w:t>,</w:t>
      </w:r>
      <w:r w:rsidRPr="00274AFB">
        <w:rPr>
          <w:sz w:val="22"/>
          <w:szCs w:val="22"/>
        </w:rPr>
        <w:t xml:space="preserve"> tel</w:t>
      </w:r>
      <w:r>
        <w:rPr>
          <w:sz w:val="22"/>
          <w:szCs w:val="22"/>
        </w:rPr>
        <w:t>.</w:t>
      </w:r>
      <w:r w:rsidRPr="00274AFB">
        <w:rPr>
          <w:sz w:val="22"/>
          <w:szCs w:val="22"/>
        </w:rPr>
        <w:t>32 630 30 91 w. 222</w:t>
      </w:r>
      <w:r>
        <w:rPr>
          <w:sz w:val="22"/>
          <w:szCs w:val="22"/>
        </w:rPr>
        <w:t>2</w:t>
      </w:r>
      <w:r w:rsidRPr="00274AFB">
        <w:rPr>
          <w:sz w:val="22"/>
          <w:szCs w:val="22"/>
        </w:rPr>
        <w:t>, e-mail: dhalmer@muzeumgornictwa.pl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C654CA" w:rsidRDefault="00C654CA" w:rsidP="00C654CA">
      <w:pPr>
        <w:ind w:left="142"/>
        <w:jc w:val="both"/>
        <w:rPr>
          <w:sz w:val="22"/>
        </w:rPr>
      </w:pPr>
    </w:p>
    <w:p w:rsidR="00C654CA" w:rsidRDefault="00C47963" w:rsidP="00C654CA">
      <w:pPr>
        <w:ind w:left="142"/>
        <w:jc w:val="both"/>
        <w:rPr>
          <w:sz w:val="22"/>
        </w:rPr>
      </w:pPr>
      <w:r>
        <w:rPr>
          <w:rFonts w:asciiTheme="minorHAnsi" w:hAnsiTheme="minorHAnsi" w:cs="Arial"/>
          <w:sz w:val="28"/>
          <w:szCs w:val="28"/>
        </w:rPr>
        <w:t xml:space="preserve">Zakup i montaż 6 sztuk </w:t>
      </w:r>
      <w:proofErr w:type="spellStart"/>
      <w:r>
        <w:rPr>
          <w:rFonts w:asciiTheme="minorHAnsi" w:hAnsiTheme="minorHAnsi" w:cs="Arial"/>
          <w:sz w:val="28"/>
          <w:szCs w:val="28"/>
        </w:rPr>
        <w:t>termohigrometrów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cyfrowych z funkcją alarmu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jc w:val="both"/>
        <w:rPr>
          <w:sz w:val="22"/>
        </w:rPr>
      </w:pPr>
      <w:r>
        <w:rPr>
          <w:b/>
          <w:sz w:val="22"/>
        </w:rPr>
        <w:t xml:space="preserve">III. Tryb postępowania: tryb postępowania zgodnie z regulaminem </w:t>
      </w:r>
      <w:r w:rsidR="00C47963">
        <w:rPr>
          <w:b/>
          <w:sz w:val="22"/>
        </w:rPr>
        <w:t>udzielania zamówień w ramach Europejskiego Ośrodka Kultury Technicznej i Turystyki Przemysłowej</w:t>
      </w:r>
      <w:r>
        <w:rPr>
          <w:b/>
          <w:sz w:val="22"/>
        </w:rPr>
        <w:t xml:space="preserve"> dotyczącym zamówień poniżej 30 tyś euro 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5C30" wp14:editId="35E058B5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"/>
            </w:pict>
          </mc:Fallback>
        </mc:AlternateContent>
      </w:r>
      <w:r>
        <w:rPr>
          <w:b/>
          <w:sz w:val="22"/>
        </w:rPr>
        <w:t>IV. Nazwa i adres WYKONAWCY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C654CA" w:rsidRDefault="00C654CA" w:rsidP="00C654CA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C654CA" w:rsidRDefault="00C654CA" w:rsidP="00C654CA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C654CA" w:rsidRDefault="00C654CA" w:rsidP="00C654CA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C654CA" w:rsidRDefault="00C654CA" w:rsidP="00C654CA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C654CA" w:rsidRDefault="00C654CA" w:rsidP="00C654CA">
      <w:pPr>
        <w:spacing w:line="360" w:lineRule="auto"/>
        <w:rPr>
          <w:sz w:val="22"/>
        </w:rPr>
      </w:pPr>
    </w:p>
    <w:p w:rsidR="00C654CA" w:rsidRDefault="00C654CA" w:rsidP="00C654CA">
      <w:pPr>
        <w:spacing w:line="360" w:lineRule="auto"/>
        <w:rPr>
          <w:sz w:val="22"/>
        </w:rPr>
      </w:pPr>
    </w:p>
    <w:p w:rsidR="00C654CA" w:rsidRPr="004D2618" w:rsidRDefault="00C654CA" w:rsidP="00C654CA">
      <w:pPr>
        <w:spacing w:line="360" w:lineRule="auto"/>
        <w:rPr>
          <w:sz w:val="22"/>
        </w:rPr>
      </w:pPr>
    </w:p>
    <w:p w:rsidR="00C654CA" w:rsidRDefault="00C654CA" w:rsidP="00C654CA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. Deklaruję ponadto:</w:t>
      </w:r>
    </w:p>
    <w:p w:rsidR="00C654CA" w:rsidRPr="00C47963" w:rsidRDefault="00C654CA" w:rsidP="00C47963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>term</w:t>
      </w:r>
      <w:r w:rsidR="00C47963">
        <w:rPr>
          <w:sz w:val="22"/>
        </w:rPr>
        <w:t xml:space="preserve">in wykonania całości zamówienia </w:t>
      </w:r>
      <w:r w:rsidR="00C47963" w:rsidRPr="00C47963">
        <w:rPr>
          <w:sz w:val="22"/>
        </w:rPr>
        <w:t>do 10 dni kalendarzowych od daty zawiadomienia o wyborze najkorzystniejszej oferty</w:t>
      </w:r>
    </w:p>
    <w:p w:rsidR="00C654CA" w:rsidRPr="00C47963" w:rsidRDefault="00C654CA" w:rsidP="00C47963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warunki płatności: </w:t>
      </w:r>
      <w:r w:rsidRPr="00C47963">
        <w:rPr>
          <w:sz w:val="22"/>
        </w:rPr>
        <w:t>płatność zostanie zrealizowana w terminie do 30 dni od otrzymania przez Zamawiającego prawidłowo wystawionej faktury,</w:t>
      </w:r>
    </w:p>
    <w:p w:rsidR="00C654CA" w:rsidRDefault="00C654CA" w:rsidP="00C654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C654CA" w:rsidRDefault="00C654CA" w:rsidP="00C654CA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C654CA" w:rsidRDefault="00C47963" w:rsidP="00C654CA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Posiadam niezbędne środki i doświadczenie konieczne do realizacji zamówienia</w:t>
      </w:r>
      <w:r w:rsidR="00C654CA">
        <w:rPr>
          <w:sz w:val="22"/>
        </w:rPr>
        <w:t>.</w:t>
      </w:r>
    </w:p>
    <w:p w:rsidR="00C654CA" w:rsidRDefault="00C654CA" w:rsidP="00C654C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C654CA" w:rsidRDefault="00C654CA" w:rsidP="00C654CA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C654CA" w:rsidRDefault="00C654CA" w:rsidP="00C654CA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złożyć w formie pisemnej (osobiście, pisemnie – listem,) na Formularzu Oferty</w:t>
      </w:r>
      <w:r w:rsidR="00C47963">
        <w:rPr>
          <w:sz w:val="22"/>
          <w:szCs w:val="22"/>
        </w:rPr>
        <w:t xml:space="preserve"> lub mailowo na adres biuro@muzeumgornictwa.pl</w:t>
      </w:r>
    </w:p>
    <w:p w:rsidR="00C654CA" w:rsidRDefault="00C654CA" w:rsidP="00C654CA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do dnia </w:t>
      </w:r>
      <w:r w:rsidR="00C47963">
        <w:rPr>
          <w:b/>
          <w:sz w:val="22"/>
          <w:szCs w:val="16"/>
        </w:rPr>
        <w:t>30</w:t>
      </w:r>
      <w:r w:rsidRPr="00BE23A7">
        <w:rPr>
          <w:b/>
          <w:sz w:val="22"/>
          <w:szCs w:val="16"/>
        </w:rPr>
        <w:t xml:space="preserve">. </w:t>
      </w:r>
      <w:r w:rsidR="00C47963">
        <w:rPr>
          <w:b/>
          <w:sz w:val="22"/>
          <w:szCs w:val="16"/>
        </w:rPr>
        <w:t>10</w:t>
      </w:r>
      <w:r w:rsidRPr="00BE23A7">
        <w:rPr>
          <w:b/>
          <w:sz w:val="22"/>
          <w:szCs w:val="16"/>
        </w:rPr>
        <w:t>. 2014 r.</w:t>
      </w:r>
      <w:r w:rsidR="00C47963">
        <w:rPr>
          <w:b/>
          <w:sz w:val="22"/>
          <w:szCs w:val="16"/>
        </w:rPr>
        <w:t xml:space="preserve"> do godz. 12:00</w:t>
      </w:r>
      <w:bookmarkStart w:id="0" w:name="_GoBack"/>
      <w:bookmarkEnd w:id="0"/>
    </w:p>
    <w:p w:rsidR="00C654CA" w:rsidRDefault="00C654CA" w:rsidP="00C654C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C654CA" w:rsidRDefault="00C654CA" w:rsidP="00C654CA">
      <w:pPr>
        <w:spacing w:before="240"/>
        <w:jc w:val="both"/>
        <w:rPr>
          <w:sz w:val="22"/>
          <w:szCs w:val="22"/>
        </w:rPr>
      </w:pPr>
    </w:p>
    <w:p w:rsidR="00C654CA" w:rsidRDefault="00C654CA" w:rsidP="00C654CA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C654CA" w:rsidRDefault="00C654CA" w:rsidP="00C654CA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C654CA" w:rsidRDefault="00C654CA" w:rsidP="00C654CA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C654CA" w:rsidRDefault="00C654CA" w:rsidP="00C654CA">
      <w:pPr>
        <w:rPr>
          <w:sz w:val="22"/>
        </w:rPr>
      </w:pPr>
    </w:p>
    <w:p w:rsidR="00C654CA" w:rsidRDefault="00C654CA" w:rsidP="00C654CA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C654CA" w:rsidRDefault="00C654CA" w:rsidP="00C654CA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C654CA" w:rsidRPr="00441266" w:rsidRDefault="00C654CA" w:rsidP="00C654CA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C654CA" w:rsidRDefault="00C654CA" w:rsidP="00C654CA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C654CA" w:rsidRDefault="00C654CA" w:rsidP="00C654CA">
      <w:pPr>
        <w:rPr>
          <w:sz w:val="2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1A4B0" wp14:editId="1277C8AF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"/>
            </w:pict>
          </mc:Fallback>
        </mc:AlternateContent>
      </w:r>
    </w:p>
    <w:p w:rsidR="00C654CA" w:rsidRDefault="00C654CA" w:rsidP="00C654CA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sz w:val="22"/>
          <w:szCs w:val="16"/>
        </w:rPr>
      </w:pPr>
    </w:p>
    <w:p w:rsidR="00C654CA" w:rsidRDefault="00C654CA" w:rsidP="00C654CA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C654CA" w:rsidRPr="00BE23A7" w:rsidRDefault="00C654CA" w:rsidP="00C654CA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F91952" w:rsidRPr="00C654CA" w:rsidRDefault="00F91952" w:rsidP="00C654CA"/>
    <w:sectPr w:rsidR="00F91952" w:rsidRPr="00C654CA" w:rsidSect="0092689E">
      <w:headerReference w:type="default" r:id="rId8"/>
      <w:footerReference w:type="default" r:id="rId9"/>
      <w:pgSz w:w="11906" w:h="16838"/>
      <w:pgMar w:top="1417" w:right="1417" w:bottom="1417" w:left="1417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BA" w:rsidRDefault="005F41BA" w:rsidP="0092689E">
      <w:r>
        <w:separator/>
      </w:r>
    </w:p>
  </w:endnote>
  <w:endnote w:type="continuationSeparator" w:id="0">
    <w:p w:rsidR="005F41BA" w:rsidRDefault="005F41BA" w:rsidP="009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9E" w:rsidRPr="003A25E3" w:rsidRDefault="0092689E" w:rsidP="0092689E">
    <w:pPr>
      <w:pStyle w:val="Stopka"/>
      <w:jc w:val="center"/>
      <w:rPr>
        <w:rFonts w:ascii="Arial" w:hAnsi="Arial" w:cs="Arial"/>
        <w:sz w:val="20"/>
        <w:szCs w:val="20"/>
      </w:rPr>
    </w:pPr>
    <w:r w:rsidRPr="003A25E3">
      <w:rPr>
        <w:rFonts w:ascii="Arial" w:hAnsi="Arial" w:cs="Arial"/>
        <w:sz w:val="20"/>
        <w:szCs w:val="20"/>
      </w:rPr>
      <w:t xml:space="preserve">Projekt współfinansowany przez Unię Europejską z Europejskiego Funduszu Rozwoju Regionalnego </w:t>
    </w:r>
  </w:p>
  <w:p w:rsidR="0092689E" w:rsidRPr="00AA29A4" w:rsidRDefault="0092689E" w:rsidP="0092689E">
    <w:pPr>
      <w:pStyle w:val="Stopka"/>
      <w:jc w:val="center"/>
      <w:rPr>
        <w:rFonts w:ascii="Arial" w:hAnsi="Arial" w:cs="Arial"/>
        <w:sz w:val="20"/>
        <w:szCs w:val="20"/>
      </w:rPr>
    </w:pPr>
    <w:r w:rsidRPr="003A25E3">
      <w:rPr>
        <w:rFonts w:ascii="Arial" w:hAnsi="Arial" w:cs="Arial"/>
        <w:sz w:val="20"/>
        <w:szCs w:val="20"/>
      </w:rPr>
      <w:t>w ramach Programu Operacyjnego Inno</w:t>
    </w:r>
    <w:r>
      <w:rPr>
        <w:rFonts w:ascii="Arial" w:hAnsi="Arial" w:cs="Arial"/>
        <w:sz w:val="20"/>
        <w:szCs w:val="20"/>
      </w:rPr>
      <w:t>wacyjna Gospodarka na lata 2007-2013</w:t>
    </w:r>
  </w:p>
  <w:p w:rsidR="0092689E" w:rsidRPr="0092689E" w:rsidRDefault="0092689E" w:rsidP="0092689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BA" w:rsidRDefault="005F41BA" w:rsidP="0092689E">
      <w:r>
        <w:separator/>
      </w:r>
    </w:p>
  </w:footnote>
  <w:footnote w:type="continuationSeparator" w:id="0">
    <w:p w:rsidR="005F41BA" w:rsidRDefault="005F41BA" w:rsidP="0092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9E" w:rsidRDefault="0092689E">
    <w:pPr>
      <w:pStyle w:val="Nagwek"/>
    </w:pPr>
    <w:r w:rsidRPr="0092689E">
      <w:rPr>
        <w:noProof/>
      </w:rPr>
      <w:drawing>
        <wp:inline distT="0" distB="0" distL="0" distR="0" wp14:anchorId="69CAF66E" wp14:editId="2A5CC9E8">
          <wp:extent cx="5753100" cy="676275"/>
          <wp:effectExtent l="19050" t="0" r="0" b="0"/>
          <wp:docPr id="3" name="Obraz 3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5F6A9C"/>
    <w:multiLevelType w:val="hybridMultilevel"/>
    <w:tmpl w:val="44749E04"/>
    <w:lvl w:ilvl="0" w:tplc="5C324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FC"/>
    <w:rsid w:val="001803B9"/>
    <w:rsid w:val="001922B8"/>
    <w:rsid w:val="001A4BCC"/>
    <w:rsid w:val="001C27C6"/>
    <w:rsid w:val="00252453"/>
    <w:rsid w:val="00274AFB"/>
    <w:rsid w:val="00372B50"/>
    <w:rsid w:val="003900F8"/>
    <w:rsid w:val="003E2780"/>
    <w:rsid w:val="00441266"/>
    <w:rsid w:val="004D2618"/>
    <w:rsid w:val="005F41BA"/>
    <w:rsid w:val="006736F7"/>
    <w:rsid w:val="00735B81"/>
    <w:rsid w:val="00796B54"/>
    <w:rsid w:val="00845517"/>
    <w:rsid w:val="00900759"/>
    <w:rsid w:val="0092689E"/>
    <w:rsid w:val="009518BA"/>
    <w:rsid w:val="00985BD7"/>
    <w:rsid w:val="009E45B7"/>
    <w:rsid w:val="00AD5EAF"/>
    <w:rsid w:val="00B7247F"/>
    <w:rsid w:val="00B736C5"/>
    <w:rsid w:val="00BA2973"/>
    <w:rsid w:val="00BC30FC"/>
    <w:rsid w:val="00C47963"/>
    <w:rsid w:val="00C654CA"/>
    <w:rsid w:val="00CD6FB9"/>
    <w:rsid w:val="00CE58CC"/>
    <w:rsid w:val="00CE7732"/>
    <w:rsid w:val="00DC2610"/>
    <w:rsid w:val="00E52B70"/>
    <w:rsid w:val="00E74FC6"/>
    <w:rsid w:val="00F5700A"/>
    <w:rsid w:val="00F67562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0FC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C30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C30F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C30FC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link w:val="Tekstpodstawowywcity"/>
    <w:rsid w:val="00BC3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0FC"/>
    <w:pPr>
      <w:jc w:val="center"/>
    </w:pPr>
    <w:rPr>
      <w:b/>
      <w:bCs/>
      <w:sz w:val="28"/>
      <w:szCs w:val="22"/>
      <w:lang w:val="x-none" w:eastAsia="x-none"/>
    </w:rPr>
  </w:style>
  <w:style w:type="character" w:customStyle="1" w:styleId="TytuZnak">
    <w:name w:val="Tytuł Znak"/>
    <w:link w:val="Tytu"/>
    <w:rsid w:val="00BC30FC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Stopka">
    <w:name w:val="footer"/>
    <w:aliases w:val=" Znak"/>
    <w:basedOn w:val="Normalny"/>
    <w:link w:val="StopkaZnak"/>
    <w:uiPriority w:val="99"/>
    <w:rsid w:val="00BC30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 Znak"/>
    <w:link w:val="Stopka"/>
    <w:uiPriority w:val="99"/>
    <w:rsid w:val="00BC30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BC30FC"/>
    <w:pPr>
      <w:jc w:val="center"/>
    </w:pPr>
    <w:rPr>
      <w:b/>
      <w:sz w:val="28"/>
      <w:lang w:val="x-none" w:eastAsia="x-none"/>
    </w:rPr>
  </w:style>
  <w:style w:type="character" w:customStyle="1" w:styleId="PodtytuZnak">
    <w:name w:val="Podtytuł Znak"/>
    <w:link w:val="Podtytu"/>
    <w:rsid w:val="00BC30F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26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0FC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C30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C30F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C30FC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link w:val="Tekstpodstawowywcity"/>
    <w:rsid w:val="00BC30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0FC"/>
    <w:pPr>
      <w:jc w:val="center"/>
    </w:pPr>
    <w:rPr>
      <w:b/>
      <w:bCs/>
      <w:sz w:val="28"/>
      <w:szCs w:val="22"/>
      <w:lang w:val="x-none" w:eastAsia="x-none"/>
    </w:rPr>
  </w:style>
  <w:style w:type="character" w:customStyle="1" w:styleId="TytuZnak">
    <w:name w:val="Tytuł Znak"/>
    <w:link w:val="Tytu"/>
    <w:rsid w:val="00BC30FC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Stopka">
    <w:name w:val="footer"/>
    <w:aliases w:val=" Znak"/>
    <w:basedOn w:val="Normalny"/>
    <w:link w:val="StopkaZnak"/>
    <w:uiPriority w:val="99"/>
    <w:rsid w:val="00BC30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aliases w:val=" Znak Znak"/>
    <w:link w:val="Stopka"/>
    <w:uiPriority w:val="99"/>
    <w:rsid w:val="00BC30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BC30FC"/>
    <w:pPr>
      <w:jc w:val="center"/>
    </w:pPr>
    <w:rPr>
      <w:b/>
      <w:sz w:val="28"/>
      <w:lang w:val="x-none" w:eastAsia="x-none"/>
    </w:rPr>
  </w:style>
  <w:style w:type="character" w:customStyle="1" w:styleId="PodtytuZnak">
    <w:name w:val="Podtytuł Znak"/>
    <w:link w:val="Podtytu"/>
    <w:rsid w:val="00BC30F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26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 Halmer</cp:lastModifiedBy>
  <cp:revision>2</cp:revision>
  <cp:lastPrinted>2013-09-13T10:52:00Z</cp:lastPrinted>
  <dcterms:created xsi:type="dcterms:W3CDTF">2014-10-24T06:19:00Z</dcterms:created>
  <dcterms:modified xsi:type="dcterms:W3CDTF">2014-10-24T06:19:00Z</dcterms:modified>
</cp:coreProperties>
</file>