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B4" w:rsidRPr="000143B4" w:rsidRDefault="00E10DB4" w:rsidP="00E10DB4">
      <w:pPr>
        <w:keepNext/>
        <w:spacing w:before="240" w:after="60" w:line="240" w:lineRule="auto"/>
        <w:jc w:val="right"/>
        <w:outlineLvl w:val="3"/>
        <w:rPr>
          <w:rFonts w:eastAsia="Times New Roman"/>
          <w:bCs/>
          <w:lang w:eastAsia="pl-PL"/>
        </w:rPr>
      </w:pPr>
      <w:r w:rsidRPr="000143B4">
        <w:rPr>
          <w:rFonts w:eastAsia="Times New Roman"/>
          <w:bCs/>
          <w:lang w:eastAsia="pl-PL"/>
        </w:rPr>
        <w:t>Zał. 2</w:t>
      </w:r>
    </w:p>
    <w:p w:rsidR="00404DBA" w:rsidRPr="000143B4" w:rsidRDefault="00E52CA4" w:rsidP="00404DBA">
      <w:pPr>
        <w:spacing w:after="0" w:line="240" w:lineRule="auto"/>
      </w:pPr>
      <w:proofErr w:type="spellStart"/>
      <w:r>
        <w:rPr>
          <w:rFonts w:eastAsia="Times New Roman"/>
          <w:bCs/>
          <w:lang w:eastAsia="pl-PL"/>
        </w:rPr>
        <w:t>L.Dz</w:t>
      </w:r>
      <w:proofErr w:type="spellEnd"/>
      <w:r w:rsidR="0082694F">
        <w:rPr>
          <w:rFonts w:eastAsia="Times New Roman"/>
          <w:bCs/>
          <w:lang w:eastAsia="pl-PL"/>
        </w:rPr>
        <w:t>…………………</w:t>
      </w:r>
      <w:r w:rsidR="00AE0FA0">
        <w:rPr>
          <w:rFonts w:eastAsia="Times New Roman"/>
          <w:bCs/>
          <w:lang w:eastAsia="pl-PL"/>
        </w:rPr>
        <w:t>/REOK/A</w:t>
      </w:r>
      <w:r w:rsidR="0082694F">
        <w:rPr>
          <w:rFonts w:eastAsia="Times New Roman"/>
          <w:bCs/>
          <w:lang w:eastAsia="pl-PL"/>
        </w:rPr>
        <w:t>G</w:t>
      </w:r>
      <w:r w:rsidR="00AE0FA0">
        <w:rPr>
          <w:rFonts w:eastAsia="Times New Roman"/>
          <w:bCs/>
          <w:lang w:eastAsia="pl-PL"/>
        </w:rPr>
        <w:t>/2018</w:t>
      </w:r>
    </w:p>
    <w:p w:rsidR="00AE0FA0" w:rsidRPr="00AE0FA0" w:rsidRDefault="00AE0FA0" w:rsidP="00AE0FA0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AE0FA0" w:rsidRPr="00B6489D" w:rsidRDefault="00AE0FA0" w:rsidP="00AE0FA0">
      <w:pPr>
        <w:pStyle w:val="Podtytu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D91432">
        <w:rPr>
          <w:rFonts w:ascii="Arial" w:hAnsi="Arial" w:cs="Arial"/>
          <w:sz w:val="20"/>
          <w:szCs w:val="20"/>
          <w:lang w:val="pl-PL"/>
        </w:rPr>
        <w:t>OFERTOWY</w:t>
      </w:r>
      <w:bookmarkStart w:id="0" w:name="_GoBack"/>
      <w:bookmarkEnd w:id="0"/>
      <w:r w:rsidR="00B6489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E0FA0" w:rsidRDefault="00AE0FA0" w:rsidP="00AE0FA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wykonanie </w:t>
      </w:r>
      <w:r w:rsidRPr="0082694F">
        <w:rPr>
          <w:rFonts w:ascii="Arial" w:hAnsi="Arial" w:cs="Arial"/>
          <w:b/>
          <w:strike/>
          <w:sz w:val="18"/>
          <w:szCs w:val="18"/>
        </w:rPr>
        <w:t>dostawy</w:t>
      </w:r>
      <w:r>
        <w:rPr>
          <w:rFonts w:ascii="Arial" w:hAnsi="Arial" w:cs="Arial"/>
          <w:b/>
          <w:sz w:val="18"/>
          <w:szCs w:val="18"/>
        </w:rPr>
        <w:t xml:space="preserve"> / usługi /</w:t>
      </w:r>
      <w:r w:rsidRPr="002F1A62">
        <w:rPr>
          <w:rFonts w:ascii="Arial" w:hAnsi="Arial" w:cs="Arial"/>
          <w:b/>
          <w:strike/>
          <w:sz w:val="18"/>
          <w:szCs w:val="18"/>
        </w:rPr>
        <w:t xml:space="preserve"> roboty budowlanej</w:t>
      </w:r>
      <w:r w:rsidRPr="002F1A62"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wartości netto poniżej kwoty określonej  w art. 4 pkt 8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Nazwa i adres ZAMAWIAJĄCEGO: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E0FA0" w:rsidRPr="009C12C0" w:rsidRDefault="00AE0FA0" w:rsidP="00AE0FA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Sprawę prowadzi: </w:t>
      </w:r>
      <w:r w:rsidR="0082694F">
        <w:rPr>
          <w:rFonts w:ascii="Arial" w:hAnsi="Arial" w:cs="Arial"/>
          <w:sz w:val="18"/>
          <w:szCs w:val="18"/>
        </w:rPr>
        <w:t>Agnieszka Grabarz</w:t>
      </w:r>
      <w:r>
        <w:rPr>
          <w:rFonts w:ascii="Arial" w:hAnsi="Arial" w:cs="Arial"/>
          <w:sz w:val="18"/>
          <w:szCs w:val="18"/>
        </w:rPr>
        <w:t xml:space="preserve"> tel. </w:t>
      </w:r>
      <w:r w:rsidRPr="009C12C0">
        <w:rPr>
          <w:rFonts w:ascii="Arial" w:hAnsi="Arial" w:cs="Arial"/>
          <w:sz w:val="18"/>
          <w:szCs w:val="18"/>
          <w:lang w:val="en-US"/>
        </w:rPr>
        <w:t>(32) 630 30 91 w. 22</w:t>
      </w:r>
      <w:r w:rsidR="0082694F">
        <w:rPr>
          <w:rFonts w:ascii="Arial" w:hAnsi="Arial" w:cs="Arial"/>
          <w:sz w:val="18"/>
          <w:szCs w:val="18"/>
          <w:lang w:val="en-US"/>
        </w:rPr>
        <w:t>2</w:t>
      </w:r>
      <w:r w:rsidRPr="009C12C0">
        <w:rPr>
          <w:rFonts w:ascii="Arial" w:hAnsi="Arial" w:cs="Arial"/>
          <w:sz w:val="18"/>
          <w:szCs w:val="18"/>
          <w:lang w:val="en-US"/>
        </w:rPr>
        <w:t>2, fax 32 277-11-25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>
        <w:rPr>
          <w:rFonts w:ascii="Arial" w:hAnsi="Arial" w:cs="Arial"/>
          <w:sz w:val="18"/>
          <w:szCs w:val="18"/>
          <w:lang w:val="en-US"/>
        </w:rPr>
        <w:t>.</w:t>
      </w:r>
    </w:p>
    <w:p w:rsidR="00AE0FA0" w:rsidRDefault="00AE0FA0" w:rsidP="00AE0F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Nazwa przedmiotu zamówienia:</w:t>
      </w:r>
    </w:p>
    <w:p w:rsidR="0082694F" w:rsidRPr="00DA0BD1" w:rsidRDefault="0082694F" w:rsidP="0082694F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Arial"/>
          <w:b/>
          <w:i/>
          <w:lang w:eastAsia="ar-SA"/>
        </w:rPr>
      </w:pPr>
      <w:r w:rsidRPr="00FB11A9">
        <w:rPr>
          <w:rFonts w:asciiTheme="minorHAnsi" w:hAnsiTheme="minorHAnsi"/>
          <w:b/>
          <w:i/>
        </w:rPr>
        <w:t xml:space="preserve">Dostawa i montaż </w:t>
      </w:r>
      <w:r>
        <w:rPr>
          <w:rFonts w:asciiTheme="minorHAnsi" w:hAnsiTheme="minorHAnsi"/>
          <w:b/>
          <w:i/>
        </w:rPr>
        <w:t>1</w:t>
      </w:r>
      <w:r w:rsidRPr="00FB11A9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tablicy</w:t>
      </w:r>
      <w:r w:rsidRPr="00FB11A9">
        <w:rPr>
          <w:rFonts w:asciiTheme="minorHAnsi" w:hAnsiTheme="minorHAnsi"/>
          <w:b/>
          <w:i/>
        </w:rPr>
        <w:t xml:space="preserve"> informacyjno-promocyjn</w:t>
      </w:r>
      <w:r>
        <w:rPr>
          <w:rFonts w:asciiTheme="minorHAnsi" w:hAnsiTheme="minorHAnsi"/>
          <w:b/>
          <w:i/>
        </w:rPr>
        <w:t xml:space="preserve">ej </w:t>
      </w:r>
      <w:r w:rsidRPr="00FB11A9">
        <w:rPr>
          <w:rFonts w:asciiTheme="minorHAnsi" w:eastAsia="Times New Roman" w:hAnsiTheme="minorHAnsi" w:cs="Calibri"/>
          <w:b/>
          <w:i/>
          <w:lang w:eastAsia="ar-SA"/>
        </w:rPr>
        <w:t>w ramach realizacji projektu pn. </w:t>
      </w:r>
      <w:r w:rsidRPr="00FB11A9">
        <w:rPr>
          <w:rFonts w:asciiTheme="minorHAnsi" w:eastAsia="Times New Roman" w:hAnsiTheme="minorHAnsi" w:cs="Arial"/>
          <w:b/>
          <w:i/>
          <w:lang w:eastAsia="ar-SA"/>
        </w:rPr>
        <w:t>„</w:t>
      </w:r>
      <w:r w:rsidRPr="00DA0BD1">
        <w:rPr>
          <w:rFonts w:asciiTheme="minorHAnsi" w:eastAsia="Times New Roman" w:hAnsiTheme="minorHAnsi" w:cs="Arial"/>
          <w:b/>
          <w:i/>
          <w:lang w:eastAsia="ar-SA"/>
        </w:rPr>
        <w:t>Rewitalizacja wieży ciśnień zlokalizowanej w Zabrzu przy ul. Zamoyskiego 2 na cele społeczne, edukacyjne, naukowe</w:t>
      </w:r>
    </w:p>
    <w:p w:rsidR="0082694F" w:rsidRPr="00FB11A9" w:rsidRDefault="0082694F" w:rsidP="0082694F">
      <w:pPr>
        <w:tabs>
          <w:tab w:val="left" w:pos="284"/>
        </w:tabs>
        <w:suppressAutoHyphens/>
        <w:spacing w:after="0"/>
        <w:jc w:val="center"/>
        <w:rPr>
          <w:rFonts w:asciiTheme="minorHAnsi" w:eastAsia="Times New Roman" w:hAnsiTheme="minorHAnsi" w:cs="Calibri"/>
          <w:b/>
          <w:lang w:eastAsia="ar-SA"/>
        </w:rPr>
      </w:pPr>
      <w:r>
        <w:rPr>
          <w:rFonts w:asciiTheme="minorHAnsi" w:eastAsia="Times New Roman" w:hAnsiTheme="minorHAnsi" w:cs="Arial"/>
          <w:b/>
          <w:i/>
          <w:lang w:eastAsia="ar-SA"/>
        </w:rPr>
        <w:t xml:space="preserve"> i kulturalne”</w:t>
      </w:r>
      <w:r w:rsidRPr="00FB11A9">
        <w:rPr>
          <w:rFonts w:asciiTheme="minorHAnsi" w:eastAsia="Times New Roman" w:hAnsiTheme="minorHAnsi" w:cs="Arial"/>
          <w:b/>
          <w:i/>
          <w:lang w:eastAsia="ar-SA"/>
        </w:rPr>
        <w:t>,</w:t>
      </w:r>
      <w:r w:rsidRPr="00FB11A9">
        <w:rPr>
          <w:rFonts w:asciiTheme="minorHAnsi" w:eastAsia="Times New Roman" w:hAnsiTheme="minorHAnsi" w:cs="Calibri"/>
          <w:b/>
          <w:i/>
          <w:lang w:eastAsia="ar-SA"/>
        </w:rPr>
        <w:t xml:space="preserve"> finansowanego ze środków Europejskiego Funduszu Rozwoju Regionalnego.</w:t>
      </w:r>
    </w:p>
    <w:p w:rsidR="00AE0FA0" w:rsidRPr="009C12C0" w:rsidRDefault="00AE0FA0" w:rsidP="00AE0FA0">
      <w:pPr>
        <w:spacing w:after="0"/>
        <w:ind w:hanging="1"/>
        <w:jc w:val="center"/>
        <w:rPr>
          <w:rFonts w:ascii="Arial" w:hAnsi="Arial" w:cs="Arial"/>
          <w:bCs/>
          <w:sz w:val="20"/>
          <w:szCs w:val="20"/>
        </w:rPr>
      </w:pPr>
    </w:p>
    <w:p w:rsidR="00AE0FA0" w:rsidRPr="009C12C0" w:rsidRDefault="00AE0FA0" w:rsidP="00AE0FA0">
      <w:pPr>
        <w:spacing w:after="0" w:line="24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</w:p>
    <w:p w:rsidR="00AE0FA0" w:rsidRDefault="00AE0FA0" w:rsidP="00AE0FA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E0FA0" w:rsidRDefault="00AE0FA0" w:rsidP="00AE0FA0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 wykonanie przedmiotu zamówienia za:</w:t>
      </w:r>
    </w:p>
    <w:p w:rsidR="00AE0FA0" w:rsidRDefault="00AE0FA0" w:rsidP="00AE0FA0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KWOTA ŁĄCZNIE: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brutto:..................................zł.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cenę netto:..................................zł.</w:t>
      </w:r>
    </w:p>
    <w:p w:rsidR="00AE0FA0" w:rsidRDefault="00AE0FA0" w:rsidP="00AE0FA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9C12C0" w:rsidRDefault="009C12C0" w:rsidP="00AE0FA0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B61451" w:rsidRDefault="00B61451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Oświadczam, że:</w:t>
      </w:r>
    </w:p>
    <w:p w:rsidR="00AE0FA0" w:rsidRDefault="00AE0FA0" w:rsidP="00AE0FA0">
      <w:pPr>
        <w:numPr>
          <w:ilvl w:val="0"/>
          <w:numId w:val="16"/>
        </w:numPr>
        <w:tabs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E0FA0" w:rsidRDefault="00AE0FA0" w:rsidP="00AE0FA0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E0FA0" w:rsidRDefault="002F1A62" w:rsidP="00AE0F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</w:t>
      </w:r>
      <w:r w:rsidR="00AE0F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E0FA0" w:rsidRDefault="00AE0FA0" w:rsidP="00AE0FA0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2F1A62">
        <w:rPr>
          <w:rFonts w:ascii="Arial" w:hAnsi="Arial" w:cs="Arial"/>
          <w:sz w:val="18"/>
          <w:szCs w:val="18"/>
        </w:rPr>
        <w:t>....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niepotrzebne skreślić</w:t>
      </w:r>
    </w:p>
    <w:p w:rsidR="00AE0FA0" w:rsidRDefault="00AE0FA0" w:rsidP="00AE0F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E0FA0" w:rsidRDefault="00AE0FA0" w:rsidP="00AE0FA0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>
        <w:rPr>
          <w:rFonts w:ascii="Arial" w:hAnsi="Arial"/>
          <w:bCs/>
          <w:sz w:val="18"/>
          <w:szCs w:val="18"/>
          <w:lang w:val="pl-PL"/>
        </w:rPr>
        <w:t xml:space="preserve">     </w:t>
      </w:r>
      <w:r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AE0FA0" w:rsidRDefault="00AE0FA0" w:rsidP="00AE0FA0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p w:rsidR="00570F7F" w:rsidRDefault="00570F7F" w:rsidP="000C6C23">
      <w:pPr>
        <w:rPr>
          <w:sz w:val="20"/>
          <w:szCs w:val="28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60" w:rsidRDefault="00233260" w:rsidP="0076796D">
      <w:pPr>
        <w:spacing w:after="0" w:line="240" w:lineRule="auto"/>
      </w:pPr>
      <w:r>
        <w:separator/>
      </w:r>
    </w:p>
  </w:endnote>
  <w:endnote w:type="continuationSeparator" w:id="0">
    <w:p w:rsidR="00233260" w:rsidRDefault="0023326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63" w:rsidRDefault="009D2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Pr="00587726" w:rsidRDefault="00587726" w:rsidP="00587726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Pr="00587726" w:rsidRDefault="00587726" w:rsidP="00587726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60" w:rsidRDefault="00233260" w:rsidP="0076796D">
      <w:pPr>
        <w:spacing w:after="0" w:line="240" w:lineRule="auto"/>
      </w:pPr>
      <w:r>
        <w:separator/>
      </w:r>
    </w:p>
  </w:footnote>
  <w:footnote w:type="continuationSeparator" w:id="0">
    <w:p w:rsidR="00233260" w:rsidRDefault="0023326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AE0FA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A0" w:rsidRDefault="009D2663" w:rsidP="007E45F6">
    <w:pPr>
      <w:pStyle w:val="Nagwek"/>
      <w:jc w:val="center"/>
    </w:pPr>
    <w:r w:rsidRPr="009D2663">
      <w:rPr>
        <w:noProof/>
        <w:lang w:eastAsia="pl-PL"/>
      </w:rPr>
      <w:drawing>
        <wp:inline distT="0" distB="0" distL="0" distR="0">
          <wp:extent cx="6390640" cy="644536"/>
          <wp:effectExtent l="0" t="0" r="0" b="3175"/>
          <wp:docPr id="4" name="Obraz 4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07" w:rsidRDefault="009D2663" w:rsidP="007E45F6">
    <w:pPr>
      <w:pStyle w:val="Nagwek"/>
      <w:jc w:val="center"/>
    </w:pPr>
    <w:r w:rsidRPr="009D2663">
      <w:rPr>
        <w:noProof/>
        <w:lang w:eastAsia="pl-PL"/>
      </w:rPr>
      <w:drawing>
        <wp:inline distT="0" distB="0" distL="0" distR="0">
          <wp:extent cx="6390640" cy="644536"/>
          <wp:effectExtent l="0" t="0" r="0" b="3175"/>
          <wp:docPr id="3" name="Obraz 3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778C8"/>
    <w:rsid w:val="000B429D"/>
    <w:rsid w:val="000C352E"/>
    <w:rsid w:val="000C6C23"/>
    <w:rsid w:val="000D2B69"/>
    <w:rsid w:val="000D755B"/>
    <w:rsid w:val="00195CB8"/>
    <w:rsid w:val="001C2FD3"/>
    <w:rsid w:val="001E3E9E"/>
    <w:rsid w:val="001F2D59"/>
    <w:rsid w:val="00233260"/>
    <w:rsid w:val="00284353"/>
    <w:rsid w:val="002C6E3C"/>
    <w:rsid w:val="002F06D4"/>
    <w:rsid w:val="002F1A62"/>
    <w:rsid w:val="00341F2A"/>
    <w:rsid w:val="00354FFF"/>
    <w:rsid w:val="00381395"/>
    <w:rsid w:val="0038789B"/>
    <w:rsid w:val="00396360"/>
    <w:rsid w:val="00404DBA"/>
    <w:rsid w:val="004508A0"/>
    <w:rsid w:val="00467E38"/>
    <w:rsid w:val="004D4037"/>
    <w:rsid w:val="005111A1"/>
    <w:rsid w:val="00570CB4"/>
    <w:rsid w:val="00570F7F"/>
    <w:rsid w:val="00587726"/>
    <w:rsid w:val="005C7587"/>
    <w:rsid w:val="00645EFF"/>
    <w:rsid w:val="00681DEB"/>
    <w:rsid w:val="006A7A32"/>
    <w:rsid w:val="00740579"/>
    <w:rsid w:val="00747E07"/>
    <w:rsid w:val="0076796D"/>
    <w:rsid w:val="0078474D"/>
    <w:rsid w:val="007E45F6"/>
    <w:rsid w:val="0082694F"/>
    <w:rsid w:val="0083442B"/>
    <w:rsid w:val="00844891"/>
    <w:rsid w:val="008634EF"/>
    <w:rsid w:val="008734C3"/>
    <w:rsid w:val="00997B02"/>
    <w:rsid w:val="009C12C0"/>
    <w:rsid w:val="009D03D9"/>
    <w:rsid w:val="009D2663"/>
    <w:rsid w:val="00A06DD3"/>
    <w:rsid w:val="00A259B3"/>
    <w:rsid w:val="00A47592"/>
    <w:rsid w:val="00A51458"/>
    <w:rsid w:val="00AC2E57"/>
    <w:rsid w:val="00AD0272"/>
    <w:rsid w:val="00AE0FA0"/>
    <w:rsid w:val="00B028C7"/>
    <w:rsid w:val="00B61451"/>
    <w:rsid w:val="00B6489D"/>
    <w:rsid w:val="00B871F6"/>
    <w:rsid w:val="00BD5A41"/>
    <w:rsid w:val="00C13899"/>
    <w:rsid w:val="00C568DC"/>
    <w:rsid w:val="00C94255"/>
    <w:rsid w:val="00D47244"/>
    <w:rsid w:val="00D5648F"/>
    <w:rsid w:val="00D91432"/>
    <w:rsid w:val="00DE5A14"/>
    <w:rsid w:val="00E10DB4"/>
    <w:rsid w:val="00E424C9"/>
    <w:rsid w:val="00E52CA4"/>
    <w:rsid w:val="00E6746F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55AAA"/>
  <w15:docId w15:val="{8CA9865E-4BE1-46E9-9348-ED70507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E0FA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0F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E0FA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AE0FA0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F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40EEAD-9763-4FB6-9A66-29B5951D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10</cp:revision>
  <cp:lastPrinted>2017-07-26T09:02:00Z</cp:lastPrinted>
  <dcterms:created xsi:type="dcterms:W3CDTF">2018-01-19T08:52:00Z</dcterms:created>
  <dcterms:modified xsi:type="dcterms:W3CDTF">2018-05-17T07:38:00Z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