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 xml:space="preserve">/ </w:t>
      </w:r>
      <w:r w:rsidRPr="000C404C">
        <w:rPr>
          <w:rFonts w:cs="Arial"/>
          <w:strike/>
          <w:u w:val="single"/>
        </w:rPr>
        <w:t>usługi/</w:t>
      </w:r>
      <w:r w:rsidRPr="00385C31">
        <w:rPr>
          <w:rFonts w:cs="Arial"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r>
        <w:rPr>
          <w:b/>
        </w:rPr>
        <w:t>II. Nazwa przedmiotu zamówienia:</w:t>
      </w:r>
    </w:p>
    <w:p w:rsidR="00A839C1" w:rsidRDefault="000C404C" w:rsidP="000C404C">
      <w:pPr>
        <w:spacing w:after="0" w:line="240" w:lineRule="auto"/>
        <w:ind w:hanging="1"/>
        <w:jc w:val="center"/>
        <w:rPr>
          <w:rFonts w:ascii="Arial" w:hAnsi="Arial" w:cs="Arial"/>
          <w:b/>
        </w:rPr>
      </w:pPr>
      <w:r w:rsidRPr="000C404C">
        <w:rPr>
          <w:rFonts w:ascii="Arial" w:hAnsi="Arial" w:cs="Arial"/>
          <w:b/>
        </w:rPr>
        <w:t>Ogrzewanie wlotowego powietrza do sztolni od strony Karola Miarki wraz z ogrzewaniem pomieszczeń budynku obsługi ruchu turystycznego z wykonaniem źródła ciepła z wody poprzez pompy ciepła (chłodu, do schłodzenia budynku obsługi ruchu turystycznego) – Część I – Zabudowa rurociągów tłocznego i ssącego w kanale wodnym.</w:t>
      </w:r>
    </w:p>
    <w:p w:rsidR="00385C31" w:rsidRDefault="00385C31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6C69E9" w:rsidRDefault="006C69E9" w:rsidP="00A36923">
      <w:pPr>
        <w:spacing w:line="360" w:lineRule="auto"/>
        <w:rPr>
          <w:shd w:val="clear" w:color="auto" w:fill="FFFFFF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0C404C" w:rsidRPr="000C404C" w:rsidRDefault="000C404C" w:rsidP="000C404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cs="Arial"/>
          <w:b/>
          <w:color w:val="auto"/>
        </w:rPr>
      </w:pPr>
      <w:r w:rsidRPr="000C404C">
        <w:rPr>
          <w:rFonts w:cs="Arial"/>
          <w:b/>
          <w:color w:val="auto"/>
        </w:rPr>
        <w:t>Kopia uprawnień osoby  dozoru wyższego o specjalności górniczej w podziemnych zakładach górniczych wydobywających węgiel kamienny – z doświadczeniem 3 letnim.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D1" w:rsidRDefault="003067D1" w:rsidP="0076796D">
      <w:pPr>
        <w:spacing w:after="0" w:line="240" w:lineRule="auto"/>
      </w:pPr>
      <w:r>
        <w:separator/>
      </w:r>
    </w:p>
  </w:endnote>
  <w:endnote w:type="continuationSeparator" w:id="0">
    <w:p w:rsidR="003067D1" w:rsidRDefault="003067D1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D1" w:rsidRDefault="003067D1" w:rsidP="0076796D">
      <w:pPr>
        <w:spacing w:after="0" w:line="240" w:lineRule="auto"/>
      </w:pPr>
      <w:r>
        <w:separator/>
      </w:r>
    </w:p>
  </w:footnote>
  <w:footnote w:type="continuationSeparator" w:id="0">
    <w:p w:rsidR="003067D1" w:rsidRDefault="003067D1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404C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067D1"/>
    <w:rsid w:val="00326D7B"/>
    <w:rsid w:val="00327F1C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50859"/>
    <w:rsid w:val="00570CB4"/>
    <w:rsid w:val="005C7587"/>
    <w:rsid w:val="00602615"/>
    <w:rsid w:val="006046FC"/>
    <w:rsid w:val="006210CE"/>
    <w:rsid w:val="006272F7"/>
    <w:rsid w:val="00667301"/>
    <w:rsid w:val="006A7A32"/>
    <w:rsid w:val="006C69E9"/>
    <w:rsid w:val="00726DD2"/>
    <w:rsid w:val="0076796D"/>
    <w:rsid w:val="00781F42"/>
    <w:rsid w:val="007D2C35"/>
    <w:rsid w:val="00814781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839C1"/>
    <w:rsid w:val="00AC2E57"/>
    <w:rsid w:val="00AF3535"/>
    <w:rsid w:val="00B9486D"/>
    <w:rsid w:val="00C3262A"/>
    <w:rsid w:val="00C36B87"/>
    <w:rsid w:val="00C468D5"/>
    <w:rsid w:val="00C605BF"/>
    <w:rsid w:val="00D579E1"/>
    <w:rsid w:val="00DA1B0F"/>
    <w:rsid w:val="00DA1DAA"/>
    <w:rsid w:val="00DE4860"/>
    <w:rsid w:val="00DF0A10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544A-6064-4919-87F2-19465660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20</cp:revision>
  <cp:lastPrinted>2016-03-02T13:42:00Z</cp:lastPrinted>
  <dcterms:created xsi:type="dcterms:W3CDTF">2015-09-09T12:18:00Z</dcterms:created>
  <dcterms:modified xsi:type="dcterms:W3CDTF">2017-03-23T09:19:00Z</dcterms:modified>
</cp:coreProperties>
</file>