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  <w:bookmarkStart w:id="0" w:name="_GoBack"/>
      <w:bookmarkEnd w:id="0"/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97AF3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022253">
        <w:rPr>
          <w:rFonts w:ascii="Calibri" w:hAnsi="Calibri"/>
          <w:b/>
          <w:sz w:val="22"/>
          <w:szCs w:val="22"/>
        </w:rPr>
        <w:t>Kompleksowa pielęgnacja drzewostanu na terenach należących do MGW</w:t>
      </w:r>
      <w:r>
        <w:rPr>
          <w:rFonts w:asciiTheme="minorHAnsi" w:hAnsiTheme="minorHAnsi"/>
          <w:b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85" w:rsidRDefault="008A6F85" w:rsidP="00B70BF0">
      <w:r>
        <w:separator/>
      </w:r>
    </w:p>
  </w:endnote>
  <w:endnote w:type="continuationSeparator" w:id="0">
    <w:p w:rsidR="008A6F85" w:rsidRDefault="008A6F8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560533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02225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85" w:rsidRDefault="008A6F85" w:rsidP="00B70BF0">
      <w:r>
        <w:separator/>
      </w:r>
    </w:p>
  </w:footnote>
  <w:footnote w:type="continuationSeparator" w:id="0">
    <w:p w:rsidR="008A6F85" w:rsidRDefault="008A6F8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22253"/>
    <w:rsid w:val="00054470"/>
    <w:rsid w:val="00056051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80730"/>
    <w:rsid w:val="004C5547"/>
    <w:rsid w:val="004F06D3"/>
    <w:rsid w:val="005071B5"/>
    <w:rsid w:val="005314A4"/>
    <w:rsid w:val="00540D11"/>
    <w:rsid w:val="00554A04"/>
    <w:rsid w:val="00560533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F00F1"/>
    <w:rsid w:val="00820F60"/>
    <w:rsid w:val="008647EF"/>
    <w:rsid w:val="00897AF3"/>
    <w:rsid w:val="008A6538"/>
    <w:rsid w:val="008A6F85"/>
    <w:rsid w:val="008C0A15"/>
    <w:rsid w:val="008C3663"/>
    <w:rsid w:val="009026EA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CF31C0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EC14-12B2-47BD-B2E2-55ECD19C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2016-03-21T08:21:00Z</cp:lastPrinted>
  <dcterms:created xsi:type="dcterms:W3CDTF">2017-03-22T08:04:00Z</dcterms:created>
  <dcterms:modified xsi:type="dcterms:W3CDTF">2017-03-22T08:04:00Z</dcterms:modified>
</cp:coreProperties>
</file>