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AC" w:rsidRPr="007A7BC8" w:rsidRDefault="00D90AFD" w:rsidP="00053F94">
      <w:pPr>
        <w:suppressAutoHyphens/>
        <w:spacing w:after="120" w:line="240" w:lineRule="auto"/>
        <w:jc w:val="center"/>
        <w:rPr>
          <w:rFonts w:asciiTheme="minorHAnsi" w:hAnsiTheme="minorHAnsi" w:cstheme="minorHAnsi"/>
          <w:b/>
          <w:sz w:val="21"/>
          <w:szCs w:val="21"/>
        </w:rPr>
      </w:pPr>
      <w:r w:rsidRPr="007A7BC8">
        <w:rPr>
          <w:rFonts w:asciiTheme="minorHAnsi" w:hAnsiTheme="minorHAnsi" w:cstheme="minorHAnsi"/>
          <w:b/>
          <w:sz w:val="21"/>
          <w:szCs w:val="21"/>
        </w:rPr>
        <w:t xml:space="preserve">FORMULARZ </w:t>
      </w:r>
      <w:r w:rsidR="00C7221D" w:rsidRPr="007A7BC8">
        <w:rPr>
          <w:rFonts w:asciiTheme="minorHAnsi" w:hAnsiTheme="minorHAnsi" w:cstheme="minorHAnsi"/>
          <w:b/>
          <w:sz w:val="21"/>
          <w:szCs w:val="21"/>
        </w:rPr>
        <w:t>OFERTOW</w:t>
      </w:r>
      <w:r w:rsidRPr="007A7BC8">
        <w:rPr>
          <w:rFonts w:asciiTheme="minorHAnsi" w:hAnsiTheme="minorHAnsi" w:cstheme="minorHAnsi"/>
          <w:b/>
          <w:sz w:val="21"/>
          <w:szCs w:val="21"/>
        </w:rPr>
        <w:t>Y</w:t>
      </w:r>
    </w:p>
    <w:p w:rsidR="006F6AAC" w:rsidRPr="007A7BC8" w:rsidRDefault="006F6AAC" w:rsidP="007505D2">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na wykonanie usług o wartości netto poniżej kwoty określonej  w art. 4 pkt 8</w:t>
      </w:r>
      <w:r w:rsidR="00D90AFD" w:rsidRPr="007A7BC8">
        <w:rPr>
          <w:rFonts w:asciiTheme="minorHAnsi" w:hAnsiTheme="minorHAnsi" w:cstheme="minorHAnsi"/>
          <w:sz w:val="21"/>
          <w:szCs w:val="21"/>
        </w:rPr>
        <w:t xml:space="preserve"> Ustawy </w:t>
      </w:r>
      <w:r w:rsidR="001607A7" w:rsidRPr="007A7BC8">
        <w:rPr>
          <w:rFonts w:asciiTheme="minorHAnsi" w:hAnsiTheme="minorHAnsi" w:cstheme="minorHAnsi"/>
          <w:sz w:val="21"/>
          <w:szCs w:val="21"/>
        </w:rPr>
        <w:t xml:space="preserve">- </w:t>
      </w:r>
      <w:r w:rsidR="00D90AFD" w:rsidRPr="007A7BC8">
        <w:rPr>
          <w:rFonts w:asciiTheme="minorHAnsi" w:hAnsiTheme="minorHAnsi" w:cstheme="minorHAnsi"/>
          <w:sz w:val="21"/>
          <w:szCs w:val="21"/>
        </w:rPr>
        <w:t>Prawo zamówień publicznych.</w:t>
      </w:r>
    </w:p>
    <w:p w:rsidR="007505D2" w:rsidRPr="007A7BC8" w:rsidRDefault="007505D2" w:rsidP="00D90AFD">
      <w:pPr>
        <w:suppressAutoHyphens/>
        <w:spacing w:after="0" w:line="240" w:lineRule="auto"/>
        <w:jc w:val="both"/>
        <w:rPr>
          <w:rFonts w:asciiTheme="minorHAnsi" w:hAnsiTheme="minorHAnsi" w:cstheme="minorHAnsi"/>
          <w:sz w:val="21"/>
          <w:szCs w:val="21"/>
          <w:u w:val="single"/>
        </w:rPr>
      </w:pPr>
    </w:p>
    <w:p w:rsidR="00662768" w:rsidRPr="007A7BC8" w:rsidRDefault="00662768" w:rsidP="00D90AFD">
      <w:pPr>
        <w:suppressAutoHyphens/>
        <w:spacing w:after="0" w:line="240" w:lineRule="auto"/>
        <w:jc w:val="both"/>
        <w:rPr>
          <w:rFonts w:asciiTheme="minorHAnsi" w:hAnsiTheme="minorHAnsi" w:cstheme="minorHAnsi"/>
          <w:sz w:val="21"/>
          <w:szCs w:val="21"/>
          <w:u w:val="single"/>
        </w:rPr>
      </w:pPr>
    </w:p>
    <w:p w:rsidR="00662768" w:rsidRPr="007A7BC8" w:rsidRDefault="00662768" w:rsidP="00D90AFD">
      <w:pPr>
        <w:suppressAutoHyphens/>
        <w:spacing w:after="0" w:line="240" w:lineRule="auto"/>
        <w:jc w:val="both"/>
        <w:rPr>
          <w:rFonts w:asciiTheme="minorHAnsi" w:hAnsiTheme="minorHAnsi" w:cstheme="minorHAnsi"/>
          <w:sz w:val="21"/>
          <w:szCs w:val="21"/>
          <w:u w:val="single"/>
        </w:rPr>
      </w:pPr>
    </w:p>
    <w:p w:rsidR="006F6AAC" w:rsidRPr="007A7BC8" w:rsidRDefault="006F6AAC" w:rsidP="00D90AFD">
      <w:pPr>
        <w:suppressAutoHyphens/>
        <w:spacing w:after="0" w:line="240" w:lineRule="auto"/>
        <w:jc w:val="both"/>
        <w:rPr>
          <w:rFonts w:asciiTheme="minorHAnsi" w:hAnsiTheme="minorHAnsi" w:cstheme="minorHAnsi"/>
          <w:sz w:val="21"/>
          <w:szCs w:val="21"/>
          <w:u w:val="single"/>
        </w:rPr>
      </w:pPr>
      <w:r w:rsidRPr="007A7BC8">
        <w:rPr>
          <w:rFonts w:asciiTheme="minorHAnsi" w:hAnsiTheme="minorHAnsi" w:cstheme="minorHAnsi"/>
          <w:sz w:val="21"/>
          <w:szCs w:val="21"/>
          <w:u w:val="single"/>
        </w:rPr>
        <w:t xml:space="preserve">I. Nazwa i adres </w:t>
      </w:r>
      <w:r w:rsidR="00D90AFD" w:rsidRPr="007A7BC8">
        <w:rPr>
          <w:rFonts w:asciiTheme="minorHAnsi" w:hAnsiTheme="minorHAnsi" w:cstheme="minorHAnsi"/>
          <w:sz w:val="21"/>
          <w:szCs w:val="21"/>
          <w:u w:val="single"/>
        </w:rPr>
        <w:t>Zamawiającego</w:t>
      </w:r>
      <w:r w:rsidRPr="007A7BC8">
        <w:rPr>
          <w:rFonts w:asciiTheme="minorHAnsi" w:hAnsiTheme="minorHAnsi" w:cstheme="minorHAnsi"/>
          <w:sz w:val="21"/>
          <w:szCs w:val="21"/>
          <w:u w:val="single"/>
        </w:rPr>
        <w:t>:</w:t>
      </w:r>
    </w:p>
    <w:p w:rsidR="006F6AAC" w:rsidRPr="007A7BC8" w:rsidRDefault="006F6AAC" w:rsidP="00D90AFD">
      <w:pPr>
        <w:suppressAutoHyphens/>
        <w:spacing w:before="120" w:after="120" w:line="240" w:lineRule="auto"/>
        <w:jc w:val="both"/>
        <w:rPr>
          <w:rFonts w:asciiTheme="minorHAnsi" w:hAnsiTheme="minorHAnsi" w:cstheme="minorHAnsi"/>
          <w:b/>
          <w:sz w:val="21"/>
          <w:szCs w:val="21"/>
        </w:rPr>
      </w:pPr>
      <w:r w:rsidRPr="007A7BC8">
        <w:rPr>
          <w:rFonts w:asciiTheme="minorHAnsi" w:hAnsiTheme="minorHAnsi" w:cstheme="minorHAnsi"/>
          <w:b/>
          <w:sz w:val="21"/>
          <w:szCs w:val="21"/>
        </w:rPr>
        <w:t xml:space="preserve">Muzeum Górnictwa Węglowego w Zabrzu, </w:t>
      </w:r>
      <w:r w:rsidR="00CC04C1" w:rsidRPr="007A7BC8">
        <w:rPr>
          <w:rFonts w:asciiTheme="minorHAnsi" w:hAnsiTheme="minorHAnsi" w:cstheme="minorHAnsi"/>
          <w:b/>
          <w:sz w:val="21"/>
          <w:szCs w:val="21"/>
        </w:rPr>
        <w:t>ul. Agricoli 2</w:t>
      </w:r>
      <w:r w:rsidRPr="007A7BC8">
        <w:rPr>
          <w:rFonts w:asciiTheme="minorHAnsi" w:hAnsiTheme="minorHAnsi" w:cstheme="minorHAnsi"/>
          <w:b/>
          <w:sz w:val="21"/>
          <w:szCs w:val="21"/>
        </w:rPr>
        <w:t xml:space="preserve">, 41-800 Zabrze </w:t>
      </w:r>
    </w:p>
    <w:p w:rsidR="00D90AFD" w:rsidRPr="007A7BC8" w:rsidRDefault="006F6AAC"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 xml:space="preserve">Sprawę prowadzi: </w:t>
      </w:r>
    </w:p>
    <w:p w:rsidR="00053F94" w:rsidRPr="007A7BC8" w:rsidRDefault="00D90AFD"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Barbara Żmuda,</w:t>
      </w:r>
      <w:r w:rsidR="00E4552F" w:rsidRPr="007A7BC8">
        <w:rPr>
          <w:rFonts w:asciiTheme="minorHAnsi" w:hAnsiTheme="minorHAnsi" w:cstheme="minorHAnsi"/>
          <w:sz w:val="21"/>
          <w:szCs w:val="21"/>
        </w:rPr>
        <w:t xml:space="preserve"> tel. </w:t>
      </w:r>
      <w:r w:rsidRPr="007A7BC8">
        <w:rPr>
          <w:rFonts w:asciiTheme="minorHAnsi" w:hAnsiTheme="minorHAnsi" w:cstheme="minorHAnsi"/>
          <w:sz w:val="21"/>
          <w:szCs w:val="21"/>
        </w:rPr>
        <w:t>/</w:t>
      </w:r>
      <w:r w:rsidR="00E4552F" w:rsidRPr="007A7BC8">
        <w:rPr>
          <w:rFonts w:asciiTheme="minorHAnsi" w:hAnsiTheme="minorHAnsi" w:cstheme="minorHAnsi"/>
          <w:sz w:val="21"/>
          <w:szCs w:val="21"/>
        </w:rPr>
        <w:t>32</w:t>
      </w:r>
      <w:r w:rsidRPr="007A7BC8">
        <w:rPr>
          <w:rFonts w:asciiTheme="minorHAnsi" w:hAnsiTheme="minorHAnsi" w:cstheme="minorHAnsi"/>
          <w:sz w:val="21"/>
          <w:szCs w:val="21"/>
        </w:rPr>
        <w:t>/</w:t>
      </w:r>
      <w:r w:rsidR="00E4552F" w:rsidRPr="007A7BC8">
        <w:rPr>
          <w:rFonts w:asciiTheme="minorHAnsi" w:hAnsiTheme="minorHAnsi" w:cstheme="minorHAnsi"/>
          <w:sz w:val="21"/>
          <w:szCs w:val="21"/>
        </w:rPr>
        <w:t xml:space="preserve"> 63030</w:t>
      </w:r>
      <w:r w:rsidRPr="007A7BC8">
        <w:rPr>
          <w:rFonts w:asciiTheme="minorHAnsi" w:hAnsiTheme="minorHAnsi" w:cstheme="minorHAnsi"/>
          <w:sz w:val="21"/>
          <w:szCs w:val="21"/>
        </w:rPr>
        <w:t>91 wewn.</w:t>
      </w:r>
      <w:r w:rsidR="00E4552F" w:rsidRPr="007A7BC8">
        <w:rPr>
          <w:rFonts w:asciiTheme="minorHAnsi" w:hAnsiTheme="minorHAnsi" w:cstheme="minorHAnsi"/>
          <w:sz w:val="21"/>
          <w:szCs w:val="21"/>
        </w:rPr>
        <w:t xml:space="preserve"> 5901</w:t>
      </w:r>
      <w:r w:rsidR="007505D2" w:rsidRPr="007A7BC8">
        <w:rPr>
          <w:rFonts w:asciiTheme="minorHAnsi" w:hAnsiTheme="minorHAnsi" w:cstheme="minorHAnsi"/>
          <w:sz w:val="21"/>
          <w:szCs w:val="21"/>
        </w:rPr>
        <w:t>, e-</w:t>
      </w:r>
      <w:r w:rsidR="006F6AAC" w:rsidRPr="007A7BC8">
        <w:rPr>
          <w:rFonts w:asciiTheme="minorHAnsi" w:hAnsiTheme="minorHAnsi" w:cstheme="minorHAnsi"/>
          <w:sz w:val="21"/>
          <w:szCs w:val="21"/>
        </w:rPr>
        <w:t>mail:</w:t>
      </w:r>
      <w:r w:rsidR="00053F94" w:rsidRPr="007A7BC8">
        <w:rPr>
          <w:rFonts w:asciiTheme="minorHAnsi" w:hAnsiTheme="minorHAnsi" w:cstheme="minorHAnsi"/>
          <w:sz w:val="21"/>
          <w:szCs w:val="21"/>
        </w:rPr>
        <w:t xml:space="preserve"> </w:t>
      </w:r>
      <w:hyperlink r:id="rId8" w:history="1">
        <w:r w:rsidR="00053F94" w:rsidRPr="007A7BC8">
          <w:rPr>
            <w:rStyle w:val="Hipercze"/>
            <w:rFonts w:asciiTheme="minorHAnsi" w:hAnsiTheme="minorHAnsi" w:cstheme="minorHAnsi"/>
            <w:sz w:val="21"/>
            <w:szCs w:val="21"/>
          </w:rPr>
          <w:t>bzmuda@muzeumgornictwa.pl</w:t>
        </w:r>
      </w:hyperlink>
      <w:r w:rsidR="00053F94" w:rsidRPr="007A7BC8">
        <w:rPr>
          <w:rFonts w:asciiTheme="minorHAnsi" w:hAnsiTheme="minorHAnsi" w:cstheme="minorHAnsi"/>
          <w:sz w:val="21"/>
          <w:szCs w:val="21"/>
        </w:rPr>
        <w:t xml:space="preserve"> </w:t>
      </w:r>
    </w:p>
    <w:p w:rsidR="007A7BC8" w:rsidRDefault="007A7BC8" w:rsidP="00D90AFD">
      <w:pPr>
        <w:suppressAutoHyphens/>
        <w:spacing w:after="0" w:line="240" w:lineRule="auto"/>
        <w:jc w:val="both"/>
        <w:rPr>
          <w:rFonts w:asciiTheme="minorHAnsi" w:hAnsiTheme="minorHAnsi" w:cstheme="minorHAnsi"/>
          <w:sz w:val="21"/>
          <w:szCs w:val="21"/>
        </w:rPr>
      </w:pPr>
    </w:p>
    <w:p w:rsidR="00E4552F" w:rsidRPr="007A7BC8" w:rsidRDefault="00053F94"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Oferty należy składać na adres:</w:t>
      </w:r>
      <w:r w:rsidR="006F6AAC" w:rsidRPr="007A7BC8">
        <w:rPr>
          <w:rFonts w:asciiTheme="minorHAnsi" w:hAnsiTheme="minorHAnsi" w:cstheme="minorHAnsi"/>
          <w:sz w:val="21"/>
          <w:szCs w:val="21"/>
        </w:rPr>
        <w:t xml:space="preserve"> </w:t>
      </w:r>
      <w:hyperlink r:id="rId9" w:history="1">
        <w:r w:rsidR="001607A7" w:rsidRPr="007A7BC8">
          <w:rPr>
            <w:rStyle w:val="Hipercze"/>
            <w:rFonts w:asciiTheme="minorHAnsi" w:hAnsiTheme="minorHAnsi" w:cstheme="minorHAnsi"/>
            <w:sz w:val="21"/>
            <w:szCs w:val="21"/>
          </w:rPr>
          <w:t>oferty@muzeumgornictwa.pl</w:t>
        </w:r>
      </w:hyperlink>
    </w:p>
    <w:p w:rsidR="00D90AFD" w:rsidRPr="007A7BC8" w:rsidRDefault="00D90AFD" w:rsidP="00D90AFD">
      <w:pPr>
        <w:spacing w:after="0" w:line="240" w:lineRule="auto"/>
        <w:jc w:val="both"/>
        <w:rPr>
          <w:rFonts w:asciiTheme="minorHAnsi" w:hAnsiTheme="minorHAnsi" w:cstheme="minorHAnsi"/>
          <w:sz w:val="21"/>
          <w:szCs w:val="21"/>
        </w:rPr>
      </w:pPr>
    </w:p>
    <w:p w:rsidR="007A7BC8" w:rsidRDefault="007A7BC8" w:rsidP="00D90AFD">
      <w:pPr>
        <w:spacing w:after="0" w:line="240" w:lineRule="auto"/>
        <w:jc w:val="both"/>
        <w:rPr>
          <w:rFonts w:asciiTheme="minorHAnsi" w:hAnsiTheme="minorHAnsi" w:cstheme="minorHAnsi"/>
          <w:sz w:val="21"/>
          <w:szCs w:val="21"/>
          <w:u w:val="single"/>
        </w:rPr>
      </w:pPr>
    </w:p>
    <w:p w:rsidR="000E1F28" w:rsidRDefault="00887A77" w:rsidP="00D90AFD">
      <w:pPr>
        <w:spacing w:after="0" w:line="240" w:lineRule="auto"/>
        <w:jc w:val="both"/>
        <w:rPr>
          <w:rFonts w:asciiTheme="minorHAnsi" w:hAnsiTheme="minorHAnsi" w:cstheme="minorHAnsi"/>
          <w:b/>
          <w:sz w:val="21"/>
          <w:szCs w:val="21"/>
          <w:u w:val="single"/>
          <w:lang w:eastAsia="ar-SA"/>
        </w:rPr>
      </w:pPr>
      <w:r w:rsidRPr="007A7BC8">
        <w:rPr>
          <w:rFonts w:asciiTheme="minorHAnsi" w:hAnsiTheme="minorHAnsi" w:cstheme="minorHAnsi"/>
          <w:sz w:val="21"/>
          <w:szCs w:val="21"/>
          <w:u w:val="single"/>
        </w:rPr>
        <w:t xml:space="preserve">II. Nazwa przedmiotu </w:t>
      </w:r>
      <w:r w:rsidR="00D90AFD" w:rsidRPr="007A7BC8">
        <w:rPr>
          <w:rFonts w:asciiTheme="minorHAnsi" w:hAnsiTheme="minorHAnsi" w:cstheme="minorHAnsi"/>
          <w:sz w:val="21"/>
          <w:szCs w:val="21"/>
          <w:u w:val="single"/>
        </w:rPr>
        <w:t>zamówienia</w:t>
      </w:r>
      <w:r w:rsidRPr="007A7BC8">
        <w:rPr>
          <w:rFonts w:asciiTheme="minorHAnsi" w:hAnsiTheme="minorHAnsi" w:cstheme="minorHAnsi"/>
          <w:sz w:val="21"/>
          <w:szCs w:val="21"/>
          <w:u w:val="single"/>
        </w:rPr>
        <w:t>:</w:t>
      </w:r>
      <w:r w:rsidR="000E1F28" w:rsidRPr="007A7BC8">
        <w:rPr>
          <w:rFonts w:asciiTheme="minorHAnsi" w:hAnsiTheme="minorHAnsi" w:cstheme="minorHAnsi"/>
          <w:b/>
          <w:sz w:val="21"/>
          <w:szCs w:val="21"/>
          <w:u w:val="single"/>
          <w:lang w:eastAsia="ar-SA"/>
        </w:rPr>
        <w:t xml:space="preserve"> </w:t>
      </w:r>
    </w:p>
    <w:p w:rsidR="007A7BC8" w:rsidRDefault="007A7BC8" w:rsidP="00D90AFD">
      <w:pPr>
        <w:spacing w:after="0" w:line="240" w:lineRule="auto"/>
        <w:jc w:val="both"/>
        <w:rPr>
          <w:rFonts w:asciiTheme="minorHAnsi" w:hAnsiTheme="minorHAnsi" w:cstheme="minorHAnsi"/>
          <w:b/>
          <w:sz w:val="21"/>
          <w:szCs w:val="21"/>
          <w:u w:val="single"/>
          <w:lang w:eastAsia="ar-SA"/>
        </w:rPr>
      </w:pPr>
    </w:p>
    <w:p w:rsidR="007A7BC8" w:rsidRPr="00621BFB" w:rsidRDefault="007A7BC8" w:rsidP="007A7BC8">
      <w:pPr>
        <w:spacing w:after="120"/>
        <w:jc w:val="center"/>
        <w:rPr>
          <w:rFonts w:asciiTheme="minorHAnsi" w:hAnsiTheme="minorHAnsi" w:cstheme="minorHAnsi"/>
          <w:b/>
          <w:sz w:val="21"/>
          <w:szCs w:val="21"/>
          <w:lang w:eastAsia="ar-SA"/>
        </w:rPr>
      </w:pPr>
      <w:r w:rsidRPr="00621BFB">
        <w:rPr>
          <w:rFonts w:asciiTheme="minorHAnsi" w:hAnsiTheme="minorHAnsi" w:cstheme="minorHAnsi"/>
          <w:b/>
          <w:sz w:val="21"/>
          <w:szCs w:val="21"/>
          <w:lang w:eastAsia="ar-SA"/>
        </w:rPr>
        <w:t>„Przeglądy konserwacyjno-serwisowe urządzeń klimatyzacyjnych w 2021r.”</w:t>
      </w:r>
    </w:p>
    <w:p w:rsidR="00D90AFD" w:rsidRPr="007A7BC8" w:rsidRDefault="00C7221D" w:rsidP="00C7221D">
      <w:pPr>
        <w:pStyle w:val="Nagwek3"/>
        <w:shd w:val="clear" w:color="auto" w:fill="FFFFFF"/>
        <w:spacing w:before="120" w:after="120" w:line="240" w:lineRule="auto"/>
        <w:jc w:val="both"/>
        <w:rPr>
          <w:rFonts w:asciiTheme="minorHAnsi" w:hAnsiTheme="minorHAnsi" w:cstheme="minorHAnsi"/>
          <w:b w:val="0"/>
          <w:color w:val="auto"/>
          <w:sz w:val="21"/>
          <w:szCs w:val="21"/>
          <w:lang w:eastAsia="ar-SA"/>
        </w:rPr>
      </w:pPr>
      <w:r w:rsidRPr="007A7BC8">
        <w:rPr>
          <w:rFonts w:asciiTheme="minorHAnsi" w:hAnsiTheme="minorHAnsi" w:cstheme="minorHAnsi"/>
          <w:b w:val="0"/>
          <w:color w:val="auto"/>
          <w:sz w:val="21"/>
          <w:szCs w:val="21"/>
          <w:lang w:eastAsia="ar-SA"/>
        </w:rPr>
        <w:t>zainstalowanych w obiektach Muzeum Górnictwa Węglowego w Zabrzu</w:t>
      </w:r>
      <w:r w:rsidR="00D90AFD" w:rsidRPr="007A7BC8">
        <w:rPr>
          <w:rFonts w:asciiTheme="minorHAnsi" w:hAnsiTheme="minorHAnsi" w:cstheme="minorHAnsi"/>
          <w:b w:val="0"/>
          <w:color w:val="auto"/>
          <w:sz w:val="21"/>
          <w:szCs w:val="21"/>
          <w:lang w:eastAsia="ar-SA"/>
        </w:rPr>
        <w:t>, zgodnie</w:t>
      </w:r>
      <w:r w:rsidRPr="007A7BC8">
        <w:rPr>
          <w:rFonts w:asciiTheme="minorHAnsi" w:hAnsiTheme="minorHAnsi" w:cstheme="minorHAnsi"/>
          <w:b w:val="0"/>
          <w:color w:val="auto"/>
          <w:sz w:val="21"/>
          <w:szCs w:val="21"/>
          <w:lang w:eastAsia="ar-SA"/>
        </w:rPr>
        <w:t xml:space="preserve"> </w:t>
      </w:r>
      <w:r w:rsidR="00D90AFD" w:rsidRPr="007A7BC8">
        <w:rPr>
          <w:rFonts w:asciiTheme="minorHAnsi" w:hAnsiTheme="minorHAnsi" w:cstheme="minorHAnsi"/>
          <w:b w:val="0"/>
          <w:color w:val="auto"/>
          <w:sz w:val="21"/>
          <w:szCs w:val="21"/>
          <w:lang w:eastAsia="ar-SA"/>
        </w:rPr>
        <w:t>z zał</w:t>
      </w:r>
      <w:r w:rsidRPr="007A7BC8">
        <w:rPr>
          <w:rFonts w:asciiTheme="minorHAnsi" w:hAnsiTheme="minorHAnsi" w:cstheme="minorHAnsi"/>
          <w:b w:val="0"/>
          <w:color w:val="auto"/>
          <w:sz w:val="21"/>
          <w:szCs w:val="21"/>
          <w:lang w:eastAsia="ar-SA"/>
        </w:rPr>
        <w:t>ącznikiem</w:t>
      </w:r>
      <w:r w:rsidR="00B2722F" w:rsidRPr="007A7BC8">
        <w:rPr>
          <w:rFonts w:asciiTheme="minorHAnsi" w:hAnsiTheme="minorHAnsi" w:cstheme="minorHAnsi"/>
          <w:b w:val="0"/>
          <w:color w:val="auto"/>
          <w:sz w:val="21"/>
          <w:szCs w:val="21"/>
          <w:lang w:eastAsia="ar-SA"/>
        </w:rPr>
        <w:t xml:space="preserve"> </w:t>
      </w:r>
      <w:r w:rsidR="00053F94" w:rsidRPr="007A7BC8">
        <w:rPr>
          <w:rFonts w:asciiTheme="minorHAnsi" w:hAnsiTheme="minorHAnsi" w:cstheme="minorHAnsi"/>
          <w:b w:val="0"/>
          <w:color w:val="auto"/>
          <w:sz w:val="21"/>
          <w:szCs w:val="21"/>
          <w:lang w:eastAsia="ar-SA"/>
        </w:rPr>
        <w:t>nr 2</w:t>
      </w:r>
      <w:r w:rsidRPr="007A7BC8">
        <w:rPr>
          <w:rFonts w:asciiTheme="minorHAnsi" w:hAnsiTheme="minorHAnsi" w:cstheme="minorHAnsi"/>
          <w:b w:val="0"/>
          <w:color w:val="auto"/>
          <w:sz w:val="21"/>
          <w:szCs w:val="21"/>
          <w:lang w:eastAsia="ar-SA"/>
        </w:rPr>
        <w:t xml:space="preserve"> </w:t>
      </w:r>
      <w:r w:rsidR="00D23F85">
        <w:rPr>
          <w:rFonts w:asciiTheme="minorHAnsi" w:hAnsiTheme="minorHAnsi" w:cstheme="minorHAnsi"/>
          <w:b w:val="0"/>
          <w:color w:val="auto"/>
          <w:sz w:val="21"/>
          <w:szCs w:val="21"/>
          <w:lang w:eastAsia="ar-SA"/>
        </w:rPr>
        <w:t xml:space="preserve">do Rozeznania cenowego </w:t>
      </w:r>
      <w:r w:rsidRPr="007A7BC8">
        <w:rPr>
          <w:rFonts w:asciiTheme="minorHAnsi" w:hAnsiTheme="minorHAnsi" w:cstheme="minorHAnsi"/>
          <w:b w:val="0"/>
          <w:color w:val="auto"/>
          <w:sz w:val="21"/>
          <w:szCs w:val="21"/>
          <w:lang w:eastAsia="ar-SA"/>
        </w:rPr>
        <w:t xml:space="preserve">na podstawie Rozporządzenie Ministra Pracy i Polityki Socjalnej z dnia 26 września 1997r. w sprawie ogólnych przepisów bezpieczeństwa i higieny pracy, tekst jedn. Dz. U. 2003.169.1650 </w:t>
      </w:r>
      <w:r w:rsidR="00D23F85">
        <w:rPr>
          <w:rFonts w:asciiTheme="minorHAnsi" w:hAnsiTheme="minorHAnsi" w:cstheme="minorHAnsi"/>
          <w:b w:val="0"/>
          <w:color w:val="auto"/>
          <w:sz w:val="21"/>
          <w:szCs w:val="21"/>
          <w:lang w:eastAsia="ar-SA"/>
        </w:rPr>
        <w:t xml:space="preserve">                    </w:t>
      </w:r>
      <w:r w:rsidRPr="007A7BC8">
        <w:rPr>
          <w:rFonts w:asciiTheme="minorHAnsi" w:hAnsiTheme="minorHAnsi" w:cstheme="minorHAnsi"/>
          <w:b w:val="0"/>
          <w:color w:val="auto"/>
          <w:sz w:val="21"/>
          <w:szCs w:val="21"/>
          <w:lang w:eastAsia="ar-SA"/>
        </w:rPr>
        <w:t xml:space="preserve">z późn. zm. oraz Rozporządzenia Ministra Infrastruktury z dnia 12 kwietnia 2002r. w sprawie warunków technicznych jakim powinny odpowiadać budynki i ich usytuowanie, tekst jednolity  </w:t>
      </w:r>
      <w:r w:rsidRPr="007A7BC8">
        <w:rPr>
          <w:rFonts w:asciiTheme="minorHAnsi" w:hAnsiTheme="minorHAnsi" w:cstheme="minorHAnsi"/>
          <w:b w:val="0"/>
          <w:bCs w:val="0"/>
          <w:color w:val="auto"/>
          <w:sz w:val="21"/>
          <w:szCs w:val="21"/>
        </w:rPr>
        <w:t>Dz.U.2019.0.1065).</w:t>
      </w:r>
    </w:p>
    <w:p w:rsidR="00D90AFD" w:rsidRPr="007A7BC8" w:rsidRDefault="00D90AFD" w:rsidP="00D90AFD">
      <w:pPr>
        <w:spacing w:after="0" w:line="240" w:lineRule="auto"/>
        <w:jc w:val="both"/>
        <w:rPr>
          <w:rFonts w:asciiTheme="minorHAnsi" w:hAnsiTheme="minorHAnsi" w:cstheme="minorHAnsi"/>
          <w:sz w:val="21"/>
          <w:szCs w:val="21"/>
          <w:lang w:eastAsia="ar-SA"/>
        </w:rPr>
      </w:pPr>
    </w:p>
    <w:p w:rsidR="006F6AAC" w:rsidRPr="007A7BC8" w:rsidRDefault="006F6AAC" w:rsidP="00D90AFD">
      <w:pPr>
        <w:spacing w:after="0" w:line="240" w:lineRule="auto"/>
        <w:jc w:val="both"/>
        <w:rPr>
          <w:rFonts w:asciiTheme="minorHAnsi" w:hAnsiTheme="minorHAnsi" w:cstheme="minorHAnsi"/>
          <w:sz w:val="21"/>
          <w:szCs w:val="21"/>
          <w:u w:val="single"/>
        </w:rPr>
      </w:pPr>
      <w:r w:rsidRPr="007A7BC8">
        <w:rPr>
          <w:rFonts w:asciiTheme="minorHAnsi" w:hAnsiTheme="minorHAnsi" w:cstheme="minorHAnsi"/>
          <w:sz w:val="21"/>
          <w:szCs w:val="21"/>
          <w:u w:val="single"/>
        </w:rPr>
        <w:t xml:space="preserve">III. Nazwa i adres </w:t>
      </w:r>
      <w:r w:rsidR="00D90AFD" w:rsidRPr="007A7BC8">
        <w:rPr>
          <w:rFonts w:asciiTheme="minorHAnsi" w:hAnsiTheme="minorHAnsi" w:cstheme="minorHAnsi"/>
          <w:sz w:val="21"/>
          <w:szCs w:val="21"/>
          <w:u w:val="single"/>
        </w:rPr>
        <w:t>Wykonawcy</w:t>
      </w:r>
    </w:p>
    <w:p w:rsidR="00D90AFD" w:rsidRPr="007A7BC8" w:rsidRDefault="006F6AAC" w:rsidP="007505D2">
      <w:pPr>
        <w:suppressAutoHyphens/>
        <w:spacing w:before="120" w:after="120" w:line="240" w:lineRule="auto"/>
        <w:jc w:val="both"/>
        <w:rPr>
          <w:rFonts w:asciiTheme="minorHAnsi" w:hAnsiTheme="minorHAnsi" w:cstheme="minorHAnsi"/>
          <w:sz w:val="21"/>
          <w:szCs w:val="21"/>
        </w:rPr>
      </w:pPr>
      <w:r w:rsidRPr="007A7BC8">
        <w:rPr>
          <w:rFonts w:asciiTheme="minorHAnsi" w:hAnsiTheme="minorHAnsi" w:cstheme="minorHAnsi"/>
          <w:sz w:val="21"/>
          <w:szCs w:val="21"/>
        </w:rPr>
        <w:t>.......................................................................................</w:t>
      </w:r>
      <w:r w:rsidR="00760DD3" w:rsidRPr="007A7BC8">
        <w:rPr>
          <w:rFonts w:asciiTheme="minorHAnsi" w:hAnsiTheme="minorHAnsi" w:cstheme="minorHAnsi"/>
          <w:sz w:val="21"/>
          <w:szCs w:val="21"/>
        </w:rPr>
        <w:t>..................</w:t>
      </w:r>
      <w:r w:rsidR="002A5C90" w:rsidRPr="007A7BC8">
        <w:rPr>
          <w:rFonts w:asciiTheme="minorHAnsi" w:hAnsiTheme="minorHAnsi" w:cstheme="minorHAnsi"/>
          <w:sz w:val="21"/>
          <w:szCs w:val="21"/>
        </w:rPr>
        <w:t xml:space="preserve">............................... </w:t>
      </w:r>
    </w:p>
    <w:p w:rsidR="00760DD3" w:rsidRPr="007A7BC8" w:rsidRDefault="002A5C90" w:rsidP="007505D2">
      <w:pPr>
        <w:suppressAutoHyphens/>
        <w:spacing w:before="120" w:after="120" w:line="240" w:lineRule="auto"/>
        <w:jc w:val="both"/>
        <w:rPr>
          <w:rFonts w:asciiTheme="minorHAnsi" w:hAnsiTheme="minorHAnsi" w:cstheme="minorHAnsi"/>
          <w:sz w:val="21"/>
          <w:szCs w:val="21"/>
        </w:rPr>
      </w:pPr>
      <w:r w:rsidRPr="007A7BC8">
        <w:rPr>
          <w:rFonts w:asciiTheme="minorHAnsi" w:hAnsiTheme="minorHAnsi" w:cstheme="minorHAnsi"/>
          <w:sz w:val="21"/>
          <w:szCs w:val="21"/>
        </w:rPr>
        <w:t>........................................................................................................................................</w:t>
      </w:r>
    </w:p>
    <w:p w:rsidR="006F6AAC" w:rsidRPr="007A7BC8" w:rsidRDefault="007505D2"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N</w:t>
      </w:r>
      <w:r w:rsidR="006F6AAC" w:rsidRPr="007A7BC8">
        <w:rPr>
          <w:rFonts w:asciiTheme="minorHAnsi" w:hAnsiTheme="minorHAnsi" w:cstheme="minorHAnsi"/>
          <w:sz w:val="21"/>
          <w:szCs w:val="21"/>
        </w:rPr>
        <w:t>IP…………...…</w:t>
      </w:r>
      <w:r w:rsidR="00760DD3" w:rsidRPr="007A7BC8">
        <w:rPr>
          <w:rFonts w:asciiTheme="minorHAnsi" w:hAnsiTheme="minorHAnsi" w:cstheme="minorHAnsi"/>
          <w:sz w:val="21"/>
          <w:szCs w:val="21"/>
        </w:rPr>
        <w:t>…</w:t>
      </w:r>
      <w:r w:rsidR="00D90AFD" w:rsidRPr="007A7BC8">
        <w:rPr>
          <w:rFonts w:asciiTheme="minorHAnsi" w:hAnsiTheme="minorHAnsi" w:cstheme="minorHAnsi"/>
          <w:sz w:val="21"/>
          <w:szCs w:val="21"/>
        </w:rPr>
        <w:t>……</w:t>
      </w:r>
      <w:r w:rsidR="00B2722F" w:rsidRPr="007A7BC8">
        <w:rPr>
          <w:rFonts w:asciiTheme="minorHAnsi" w:hAnsiTheme="minorHAnsi" w:cstheme="minorHAnsi"/>
          <w:sz w:val="21"/>
          <w:szCs w:val="21"/>
        </w:rPr>
        <w:t>…</w:t>
      </w:r>
      <w:r w:rsidR="00D90AFD" w:rsidRPr="007A7BC8">
        <w:rPr>
          <w:rFonts w:asciiTheme="minorHAnsi" w:hAnsiTheme="minorHAnsi" w:cstheme="minorHAnsi"/>
          <w:sz w:val="21"/>
          <w:szCs w:val="21"/>
        </w:rPr>
        <w:t>………………</w:t>
      </w:r>
      <w:r w:rsidR="00760DD3" w:rsidRPr="007A7BC8">
        <w:rPr>
          <w:rFonts w:asciiTheme="minorHAnsi" w:hAnsiTheme="minorHAnsi" w:cstheme="minorHAnsi"/>
          <w:sz w:val="21"/>
          <w:szCs w:val="21"/>
        </w:rPr>
        <w:t>..</w:t>
      </w:r>
      <w:r w:rsidR="00D90AFD" w:rsidRPr="007A7BC8">
        <w:rPr>
          <w:rFonts w:asciiTheme="minorHAnsi" w:hAnsiTheme="minorHAnsi" w:cstheme="minorHAnsi"/>
          <w:sz w:val="21"/>
          <w:szCs w:val="21"/>
        </w:rPr>
        <w:t xml:space="preserve">,     </w:t>
      </w:r>
      <w:r w:rsidR="006F6AAC" w:rsidRPr="007A7BC8">
        <w:rPr>
          <w:rFonts w:asciiTheme="minorHAnsi" w:hAnsiTheme="minorHAnsi" w:cstheme="minorHAnsi"/>
          <w:sz w:val="21"/>
          <w:szCs w:val="21"/>
        </w:rPr>
        <w:t>REGON……………</w:t>
      </w:r>
      <w:r w:rsidR="002A5C90" w:rsidRPr="007A7BC8">
        <w:rPr>
          <w:rFonts w:asciiTheme="minorHAnsi" w:hAnsiTheme="minorHAnsi" w:cstheme="minorHAnsi"/>
          <w:sz w:val="21"/>
          <w:szCs w:val="21"/>
        </w:rPr>
        <w:t>…………</w:t>
      </w:r>
      <w:r w:rsidR="00B2722F" w:rsidRPr="007A7BC8">
        <w:rPr>
          <w:rFonts w:asciiTheme="minorHAnsi" w:hAnsiTheme="minorHAnsi" w:cstheme="minorHAnsi"/>
          <w:sz w:val="21"/>
          <w:szCs w:val="21"/>
        </w:rPr>
        <w:t>………..</w:t>
      </w:r>
      <w:r w:rsidR="002A5C90" w:rsidRPr="007A7BC8">
        <w:rPr>
          <w:rFonts w:asciiTheme="minorHAnsi" w:hAnsiTheme="minorHAnsi" w:cstheme="minorHAnsi"/>
          <w:sz w:val="21"/>
          <w:szCs w:val="21"/>
        </w:rPr>
        <w:t>…………………………………………</w:t>
      </w:r>
    </w:p>
    <w:p w:rsidR="00662768" w:rsidRPr="007A7BC8" w:rsidRDefault="00662768" w:rsidP="00662768">
      <w:pPr>
        <w:suppressAutoHyphens/>
        <w:spacing w:before="120" w:after="0" w:line="240" w:lineRule="auto"/>
        <w:rPr>
          <w:rFonts w:asciiTheme="minorHAnsi" w:hAnsiTheme="minorHAnsi" w:cstheme="minorHAnsi"/>
          <w:sz w:val="21"/>
          <w:szCs w:val="21"/>
        </w:rPr>
      </w:pPr>
      <w:r w:rsidRPr="007A7BC8">
        <w:rPr>
          <w:rFonts w:asciiTheme="minorHAnsi" w:hAnsiTheme="minorHAnsi" w:cstheme="minorHAnsi"/>
          <w:sz w:val="21"/>
          <w:szCs w:val="21"/>
        </w:rPr>
        <w:t>Nr telefonu  …………………………………………………….</w:t>
      </w:r>
    </w:p>
    <w:p w:rsidR="00662768" w:rsidRPr="007A7BC8" w:rsidRDefault="00662768" w:rsidP="00662768">
      <w:pPr>
        <w:suppressAutoHyphens/>
        <w:spacing w:before="120" w:after="0" w:line="240" w:lineRule="auto"/>
        <w:rPr>
          <w:rFonts w:asciiTheme="minorHAnsi" w:hAnsiTheme="minorHAnsi" w:cstheme="minorHAnsi"/>
          <w:sz w:val="21"/>
          <w:szCs w:val="21"/>
        </w:rPr>
      </w:pPr>
      <w:r w:rsidRPr="007A7BC8">
        <w:rPr>
          <w:rFonts w:asciiTheme="minorHAnsi" w:hAnsiTheme="minorHAnsi" w:cstheme="minorHAnsi"/>
          <w:sz w:val="21"/>
          <w:szCs w:val="21"/>
        </w:rPr>
        <w:t xml:space="preserve">Adres e-mail …………………………………………………… </w:t>
      </w:r>
    </w:p>
    <w:p w:rsidR="00662768" w:rsidRPr="007A7BC8" w:rsidRDefault="00662768" w:rsidP="007505D2">
      <w:pPr>
        <w:suppressAutoHyphens/>
        <w:spacing w:before="120" w:after="0" w:line="240" w:lineRule="auto"/>
        <w:rPr>
          <w:rFonts w:asciiTheme="minorHAnsi" w:hAnsiTheme="minorHAnsi" w:cstheme="minorHAnsi"/>
          <w:sz w:val="21"/>
          <w:szCs w:val="21"/>
        </w:rPr>
      </w:pPr>
      <w:bookmarkStart w:id="0" w:name="_GoBack"/>
      <w:r w:rsidRPr="007A7BC8">
        <w:rPr>
          <w:rFonts w:asciiTheme="minorHAnsi" w:hAnsiTheme="minorHAnsi" w:cstheme="minorHAnsi"/>
          <w:sz w:val="21"/>
          <w:szCs w:val="21"/>
        </w:rPr>
        <w:t>Imię,</w:t>
      </w:r>
      <w:r w:rsidR="000D6CB5">
        <w:rPr>
          <w:rFonts w:asciiTheme="minorHAnsi" w:hAnsiTheme="minorHAnsi" w:cstheme="minorHAnsi"/>
          <w:sz w:val="21"/>
          <w:szCs w:val="21"/>
        </w:rPr>
        <w:t xml:space="preserve"> nazwisko oraz nr telefonu osoby upoważnionej do kontaktu z Zamawiającym:</w:t>
      </w:r>
      <w:r w:rsidRPr="007A7BC8">
        <w:rPr>
          <w:rFonts w:asciiTheme="minorHAnsi" w:hAnsiTheme="minorHAnsi" w:cstheme="minorHAnsi"/>
          <w:sz w:val="21"/>
          <w:szCs w:val="21"/>
        </w:rPr>
        <w:t xml:space="preserve">: </w:t>
      </w:r>
    </w:p>
    <w:bookmarkEnd w:id="0"/>
    <w:p w:rsidR="00662768" w:rsidRPr="007A7BC8" w:rsidRDefault="00662768" w:rsidP="007505D2">
      <w:pPr>
        <w:suppressAutoHyphens/>
        <w:spacing w:before="120" w:after="0" w:line="240" w:lineRule="auto"/>
        <w:rPr>
          <w:rFonts w:asciiTheme="minorHAnsi" w:hAnsiTheme="minorHAnsi" w:cstheme="minorHAnsi"/>
          <w:sz w:val="21"/>
          <w:szCs w:val="21"/>
        </w:rPr>
      </w:pPr>
      <w:r w:rsidRPr="007A7BC8">
        <w:rPr>
          <w:rFonts w:asciiTheme="minorHAnsi" w:hAnsiTheme="minorHAnsi" w:cstheme="minorHAnsi"/>
          <w:sz w:val="21"/>
          <w:szCs w:val="21"/>
        </w:rPr>
        <w:t>…………………………………………………………………………………………………………………………………..</w:t>
      </w:r>
    </w:p>
    <w:p w:rsidR="00D90AFD" w:rsidRPr="007A7BC8" w:rsidRDefault="00D90AFD" w:rsidP="00D90AFD">
      <w:pPr>
        <w:suppressAutoHyphens/>
        <w:spacing w:after="0" w:line="240" w:lineRule="auto"/>
        <w:rPr>
          <w:rFonts w:asciiTheme="minorHAnsi" w:hAnsiTheme="minorHAnsi" w:cstheme="minorHAnsi"/>
          <w:sz w:val="21"/>
          <w:szCs w:val="21"/>
        </w:rPr>
      </w:pPr>
    </w:p>
    <w:p w:rsidR="007A05B8" w:rsidRPr="007A7BC8" w:rsidRDefault="006F6AAC" w:rsidP="00B2722F">
      <w:pPr>
        <w:pStyle w:val="Akapitzlist"/>
        <w:numPr>
          <w:ilvl w:val="0"/>
          <w:numId w:val="4"/>
        </w:numPr>
        <w:tabs>
          <w:tab w:val="left" w:pos="4536"/>
        </w:tabs>
        <w:spacing w:after="120" w:line="240" w:lineRule="auto"/>
        <w:ind w:left="284" w:hanging="284"/>
        <w:contextualSpacing w:val="0"/>
        <w:rPr>
          <w:rFonts w:asciiTheme="minorHAnsi" w:hAnsiTheme="minorHAnsi" w:cstheme="minorHAnsi"/>
          <w:sz w:val="21"/>
          <w:szCs w:val="21"/>
        </w:rPr>
      </w:pPr>
      <w:r w:rsidRPr="007A7BC8">
        <w:rPr>
          <w:rFonts w:asciiTheme="minorHAnsi" w:hAnsiTheme="minorHAnsi" w:cstheme="minorHAnsi"/>
          <w:sz w:val="21"/>
          <w:szCs w:val="21"/>
        </w:rPr>
        <w:t>Oferuję wykonanie przedmiotu zamówienia</w:t>
      </w:r>
      <w:r w:rsidR="00F267FA" w:rsidRPr="007A7BC8">
        <w:rPr>
          <w:rFonts w:asciiTheme="minorHAnsi" w:hAnsiTheme="minorHAnsi" w:cstheme="minorHAnsi"/>
          <w:sz w:val="21"/>
          <w:szCs w:val="21"/>
        </w:rPr>
        <w:t xml:space="preserve"> obejmującego po dwa przeglądy dla poszczególnych urządzeń klimatyzacyjnych </w:t>
      </w:r>
      <w:r w:rsidR="00FC0BC3" w:rsidRPr="007A7BC8">
        <w:rPr>
          <w:rFonts w:asciiTheme="minorHAnsi" w:hAnsiTheme="minorHAnsi" w:cstheme="minorHAnsi"/>
          <w:sz w:val="21"/>
          <w:szCs w:val="21"/>
        </w:rPr>
        <w:t xml:space="preserve">w 2021r. </w:t>
      </w:r>
      <w:r w:rsidR="007A05B8" w:rsidRPr="007A7BC8">
        <w:rPr>
          <w:rFonts w:asciiTheme="minorHAnsi" w:hAnsiTheme="minorHAnsi" w:cstheme="minorHAnsi"/>
          <w:sz w:val="21"/>
          <w:szCs w:val="21"/>
        </w:rPr>
        <w:t xml:space="preserve">za </w:t>
      </w:r>
      <w:r w:rsidR="00F267FA" w:rsidRPr="007A7BC8">
        <w:rPr>
          <w:rFonts w:asciiTheme="minorHAnsi" w:hAnsiTheme="minorHAnsi" w:cstheme="minorHAnsi"/>
          <w:sz w:val="21"/>
          <w:szCs w:val="21"/>
        </w:rPr>
        <w:t xml:space="preserve">łączną </w:t>
      </w:r>
      <w:r w:rsidR="007A05B8" w:rsidRPr="007A7BC8">
        <w:rPr>
          <w:rFonts w:asciiTheme="minorHAnsi" w:hAnsiTheme="minorHAnsi" w:cstheme="minorHAnsi"/>
          <w:sz w:val="21"/>
          <w:szCs w:val="21"/>
        </w:rPr>
        <w:t xml:space="preserve">kwotę : </w:t>
      </w:r>
    </w:p>
    <w:p w:rsidR="002E3784" w:rsidRPr="007A7BC8" w:rsidRDefault="007A7BC8" w:rsidP="00B2722F">
      <w:pPr>
        <w:tabs>
          <w:tab w:val="left" w:pos="4536"/>
        </w:tabs>
        <w:spacing w:after="120" w:line="240" w:lineRule="auto"/>
        <w:ind w:firstLine="284"/>
        <w:rPr>
          <w:rFonts w:asciiTheme="minorHAnsi" w:hAnsiTheme="minorHAnsi" w:cstheme="minorHAnsi"/>
          <w:sz w:val="21"/>
          <w:szCs w:val="21"/>
        </w:rPr>
      </w:pPr>
      <w:r>
        <w:rPr>
          <w:rFonts w:asciiTheme="minorHAnsi" w:hAnsiTheme="minorHAnsi" w:cstheme="minorHAnsi"/>
          <w:sz w:val="21"/>
          <w:szCs w:val="21"/>
        </w:rPr>
        <w:t xml:space="preserve">Wartość </w:t>
      </w:r>
      <w:r w:rsidR="007A05B8" w:rsidRPr="007A7BC8">
        <w:rPr>
          <w:rFonts w:asciiTheme="minorHAnsi" w:hAnsiTheme="minorHAnsi" w:cstheme="minorHAnsi"/>
          <w:sz w:val="21"/>
          <w:szCs w:val="21"/>
        </w:rPr>
        <w:t xml:space="preserve">netto </w:t>
      </w:r>
      <w:r w:rsidR="00D90AFD" w:rsidRPr="007A7BC8">
        <w:rPr>
          <w:rFonts w:asciiTheme="minorHAnsi" w:hAnsiTheme="minorHAnsi" w:cstheme="minorHAnsi"/>
          <w:sz w:val="21"/>
          <w:szCs w:val="21"/>
        </w:rPr>
        <w:t xml:space="preserve">  </w:t>
      </w:r>
      <w:r w:rsidR="000F7E41" w:rsidRPr="007A7BC8">
        <w:rPr>
          <w:rFonts w:asciiTheme="minorHAnsi" w:hAnsiTheme="minorHAnsi" w:cstheme="minorHAnsi"/>
          <w:sz w:val="21"/>
          <w:szCs w:val="21"/>
        </w:rPr>
        <w:t>PLN</w:t>
      </w:r>
      <w:r w:rsidR="00D90AFD" w:rsidRPr="007A7BC8">
        <w:rPr>
          <w:rFonts w:asciiTheme="minorHAnsi" w:hAnsiTheme="minorHAnsi" w:cstheme="minorHAnsi"/>
          <w:sz w:val="21"/>
          <w:szCs w:val="21"/>
        </w:rPr>
        <w:t xml:space="preserve"> </w:t>
      </w:r>
      <w:r w:rsidR="007A05B8" w:rsidRPr="007A7BC8">
        <w:rPr>
          <w:rFonts w:asciiTheme="minorHAnsi" w:hAnsiTheme="minorHAnsi" w:cstheme="minorHAnsi"/>
          <w:sz w:val="21"/>
          <w:szCs w:val="21"/>
        </w:rPr>
        <w:t>…………………</w:t>
      </w:r>
      <w:r w:rsidR="00D90AFD" w:rsidRPr="007A7BC8">
        <w:rPr>
          <w:rFonts w:asciiTheme="minorHAnsi" w:hAnsiTheme="minorHAnsi" w:cstheme="minorHAnsi"/>
          <w:sz w:val="21"/>
          <w:szCs w:val="21"/>
        </w:rPr>
        <w:t xml:space="preserve"> (słownie: …………………………………………………</w:t>
      </w:r>
      <w:r w:rsidR="007A05B8" w:rsidRPr="007A7BC8">
        <w:rPr>
          <w:rFonts w:asciiTheme="minorHAnsi" w:hAnsiTheme="minorHAnsi" w:cstheme="minorHAnsi"/>
          <w:sz w:val="21"/>
          <w:szCs w:val="21"/>
        </w:rPr>
        <w:t>………………………….</w:t>
      </w:r>
      <w:r w:rsidR="00D90AFD" w:rsidRPr="007A7BC8">
        <w:rPr>
          <w:rFonts w:asciiTheme="minorHAnsi" w:hAnsiTheme="minorHAnsi" w:cstheme="minorHAnsi"/>
          <w:sz w:val="21"/>
          <w:szCs w:val="21"/>
        </w:rPr>
        <w:t>)</w:t>
      </w:r>
    </w:p>
    <w:p w:rsidR="00D90AFD" w:rsidRPr="007A7BC8" w:rsidRDefault="007A7BC8" w:rsidP="00D90AFD">
      <w:pPr>
        <w:tabs>
          <w:tab w:val="left" w:pos="4536"/>
        </w:tabs>
        <w:spacing w:before="120" w:after="120" w:line="240" w:lineRule="auto"/>
        <w:ind w:firstLine="284"/>
        <w:rPr>
          <w:rFonts w:asciiTheme="minorHAnsi" w:hAnsiTheme="minorHAnsi" w:cstheme="minorHAnsi"/>
          <w:sz w:val="21"/>
          <w:szCs w:val="21"/>
        </w:rPr>
      </w:pPr>
      <w:r>
        <w:rPr>
          <w:rFonts w:asciiTheme="minorHAnsi" w:hAnsiTheme="minorHAnsi" w:cstheme="minorHAnsi"/>
          <w:sz w:val="21"/>
          <w:szCs w:val="21"/>
        </w:rPr>
        <w:t xml:space="preserve">Wartość </w:t>
      </w:r>
      <w:r w:rsidR="007A05B8" w:rsidRPr="007A7BC8">
        <w:rPr>
          <w:rFonts w:asciiTheme="minorHAnsi" w:hAnsiTheme="minorHAnsi" w:cstheme="minorHAnsi"/>
          <w:sz w:val="21"/>
          <w:szCs w:val="21"/>
        </w:rPr>
        <w:t>brutto</w:t>
      </w:r>
      <w:r w:rsidR="000F7E41" w:rsidRPr="007A7BC8">
        <w:rPr>
          <w:rFonts w:asciiTheme="minorHAnsi" w:hAnsiTheme="minorHAnsi" w:cstheme="minorHAnsi"/>
          <w:sz w:val="21"/>
          <w:szCs w:val="21"/>
        </w:rPr>
        <w:t xml:space="preserve"> PLN</w:t>
      </w:r>
      <w:r w:rsidR="00D90AFD" w:rsidRPr="007A7BC8">
        <w:rPr>
          <w:rFonts w:asciiTheme="minorHAnsi" w:hAnsiTheme="minorHAnsi" w:cstheme="minorHAnsi"/>
          <w:sz w:val="21"/>
          <w:szCs w:val="21"/>
        </w:rPr>
        <w:t xml:space="preserve"> </w:t>
      </w:r>
      <w:r w:rsidR="007A05B8" w:rsidRPr="007A7BC8">
        <w:rPr>
          <w:rFonts w:asciiTheme="minorHAnsi" w:hAnsiTheme="minorHAnsi" w:cstheme="minorHAnsi"/>
          <w:sz w:val="21"/>
          <w:szCs w:val="21"/>
        </w:rPr>
        <w:t>…</w:t>
      </w:r>
      <w:r w:rsidR="00D90AFD" w:rsidRPr="007A7BC8">
        <w:rPr>
          <w:rFonts w:asciiTheme="minorHAnsi" w:hAnsiTheme="minorHAnsi" w:cstheme="minorHAnsi"/>
          <w:sz w:val="21"/>
          <w:szCs w:val="21"/>
        </w:rPr>
        <w:t>….</w:t>
      </w:r>
      <w:r w:rsidR="007A05B8" w:rsidRPr="007A7BC8">
        <w:rPr>
          <w:rFonts w:asciiTheme="minorHAnsi" w:hAnsiTheme="minorHAnsi" w:cstheme="minorHAnsi"/>
          <w:sz w:val="21"/>
          <w:szCs w:val="21"/>
        </w:rPr>
        <w:t xml:space="preserve">………….. </w:t>
      </w:r>
      <w:r w:rsidR="00D90AFD" w:rsidRPr="007A7BC8">
        <w:rPr>
          <w:rFonts w:asciiTheme="minorHAnsi" w:hAnsiTheme="minorHAnsi" w:cstheme="minorHAnsi"/>
          <w:sz w:val="21"/>
          <w:szCs w:val="21"/>
        </w:rPr>
        <w:t>(słownie: …………………………………………………………………………….)</w:t>
      </w:r>
    </w:p>
    <w:p w:rsidR="006F6AAC" w:rsidRPr="007A7BC8" w:rsidRDefault="006F6AAC" w:rsidP="00D90AFD">
      <w:pPr>
        <w:suppressAutoHyphens/>
        <w:spacing w:after="0" w:line="240" w:lineRule="auto"/>
        <w:ind w:left="284"/>
        <w:jc w:val="both"/>
        <w:rPr>
          <w:rFonts w:asciiTheme="minorHAnsi" w:hAnsiTheme="minorHAnsi" w:cstheme="minorHAnsi"/>
          <w:sz w:val="21"/>
          <w:szCs w:val="21"/>
        </w:rPr>
      </w:pPr>
      <w:r w:rsidRPr="007A7BC8">
        <w:rPr>
          <w:rFonts w:asciiTheme="minorHAnsi" w:hAnsiTheme="minorHAnsi" w:cstheme="minorHAnsi"/>
          <w:sz w:val="21"/>
          <w:szCs w:val="21"/>
        </w:rPr>
        <w:t>podatek VAT</w:t>
      </w:r>
      <w:r w:rsidR="000F7E41" w:rsidRPr="007A7BC8">
        <w:rPr>
          <w:rFonts w:asciiTheme="minorHAnsi" w:hAnsiTheme="minorHAnsi" w:cstheme="minorHAnsi"/>
          <w:sz w:val="21"/>
          <w:szCs w:val="21"/>
        </w:rPr>
        <w:t xml:space="preserve"> PLN</w:t>
      </w:r>
      <w:r w:rsidR="00D90AFD" w:rsidRPr="007A7BC8">
        <w:rPr>
          <w:rFonts w:asciiTheme="minorHAnsi" w:hAnsiTheme="minorHAnsi" w:cstheme="minorHAnsi"/>
          <w:sz w:val="21"/>
          <w:szCs w:val="21"/>
        </w:rPr>
        <w:t xml:space="preserve"> </w:t>
      </w:r>
      <w:r w:rsidRPr="007A7BC8">
        <w:rPr>
          <w:rFonts w:asciiTheme="minorHAnsi" w:hAnsiTheme="minorHAnsi" w:cstheme="minorHAnsi"/>
          <w:sz w:val="21"/>
          <w:szCs w:val="21"/>
        </w:rPr>
        <w:t>.</w:t>
      </w:r>
      <w:r w:rsidR="00F92F24" w:rsidRPr="007A7BC8">
        <w:rPr>
          <w:rFonts w:asciiTheme="minorHAnsi" w:hAnsiTheme="minorHAnsi" w:cstheme="minorHAnsi"/>
          <w:sz w:val="21"/>
          <w:szCs w:val="21"/>
        </w:rPr>
        <w:t>.............................</w:t>
      </w:r>
      <w:r w:rsidR="00D90AFD" w:rsidRPr="007A7BC8">
        <w:rPr>
          <w:rFonts w:asciiTheme="minorHAnsi" w:hAnsiTheme="minorHAnsi" w:cstheme="minorHAnsi"/>
          <w:sz w:val="21"/>
          <w:szCs w:val="21"/>
        </w:rPr>
        <w:t xml:space="preserve">, </w:t>
      </w:r>
      <w:r w:rsidRPr="007A7BC8">
        <w:rPr>
          <w:rFonts w:asciiTheme="minorHAnsi" w:hAnsiTheme="minorHAnsi" w:cstheme="minorHAnsi"/>
          <w:sz w:val="21"/>
          <w:szCs w:val="21"/>
        </w:rPr>
        <w:t>stawka podatku ………%</w:t>
      </w:r>
    </w:p>
    <w:p w:rsidR="00662768" w:rsidRPr="007A7BC8" w:rsidRDefault="00662768" w:rsidP="00D90AFD">
      <w:pPr>
        <w:suppressAutoHyphens/>
        <w:spacing w:after="0" w:line="240" w:lineRule="auto"/>
        <w:ind w:left="284"/>
        <w:jc w:val="both"/>
        <w:rPr>
          <w:rFonts w:asciiTheme="minorHAnsi" w:hAnsiTheme="minorHAnsi" w:cstheme="minorHAnsi"/>
          <w:sz w:val="21"/>
          <w:szCs w:val="21"/>
        </w:rPr>
      </w:pPr>
    </w:p>
    <w:p w:rsidR="00412105" w:rsidRPr="007A7BC8" w:rsidRDefault="00412105" w:rsidP="00412105">
      <w:pPr>
        <w:pStyle w:val="Akapitzlist"/>
        <w:numPr>
          <w:ilvl w:val="0"/>
          <w:numId w:val="4"/>
        </w:numPr>
        <w:spacing w:after="0" w:line="240" w:lineRule="auto"/>
        <w:ind w:left="284" w:hanging="284"/>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Zobowiązuję się do :</w:t>
      </w:r>
    </w:p>
    <w:p w:rsidR="00412105" w:rsidRPr="007A7BC8" w:rsidRDefault="00412105" w:rsidP="007A7BC8">
      <w:pPr>
        <w:pStyle w:val="Akapitzlist"/>
        <w:numPr>
          <w:ilvl w:val="0"/>
          <w:numId w:val="5"/>
        </w:numPr>
        <w:spacing w:after="0" w:line="240" w:lineRule="auto"/>
        <w:ind w:left="567" w:hanging="283"/>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 xml:space="preserve">wykonania dwóch przeglądów konserwacyjno-serwisowych urządzeń klimatyzacyjnych </w:t>
      </w:r>
      <w:r w:rsidR="007A7BC8">
        <w:rPr>
          <w:rFonts w:asciiTheme="minorHAnsi" w:hAnsiTheme="minorHAnsi" w:cstheme="minorHAnsi"/>
          <w:sz w:val="21"/>
          <w:szCs w:val="21"/>
          <w:lang w:eastAsia="ar-SA"/>
        </w:rPr>
        <w:t xml:space="preserve">                             </w:t>
      </w:r>
      <w:r w:rsidRPr="007A7BC8">
        <w:rPr>
          <w:rFonts w:asciiTheme="minorHAnsi" w:hAnsiTheme="minorHAnsi" w:cstheme="minorHAnsi"/>
          <w:sz w:val="21"/>
          <w:szCs w:val="21"/>
          <w:lang w:eastAsia="ar-SA"/>
        </w:rPr>
        <w:t xml:space="preserve">w miesiącach czerwiec i październik 2021r., nie później jednak niż do 31.12.2021r. </w:t>
      </w:r>
      <w:r w:rsidRPr="007A7BC8">
        <w:rPr>
          <w:rFonts w:asciiTheme="minorHAnsi" w:hAnsiTheme="minorHAnsi" w:cstheme="minorHAnsi"/>
          <w:sz w:val="21"/>
          <w:szCs w:val="21"/>
        </w:rPr>
        <w:t>w miejscach wskazanych przez Zamawiającego</w:t>
      </w:r>
      <w:r w:rsidR="00FC0BC3">
        <w:rPr>
          <w:rFonts w:asciiTheme="minorHAnsi" w:hAnsiTheme="minorHAnsi" w:cstheme="minorHAnsi"/>
          <w:sz w:val="21"/>
          <w:szCs w:val="21"/>
        </w:rPr>
        <w:t xml:space="preserve"> w formularzu cenowym stanowiącym</w:t>
      </w:r>
      <w:r w:rsidRPr="007A7BC8">
        <w:rPr>
          <w:rFonts w:asciiTheme="minorHAnsi" w:hAnsiTheme="minorHAnsi" w:cstheme="minorHAnsi"/>
          <w:sz w:val="21"/>
          <w:szCs w:val="21"/>
        </w:rPr>
        <w:t xml:space="preserve"> załącznik nr 2 do rozeznania cenowego,</w:t>
      </w:r>
    </w:p>
    <w:p w:rsidR="00412105" w:rsidRPr="007A7BC8" w:rsidRDefault="00412105" w:rsidP="00412105">
      <w:pPr>
        <w:pStyle w:val="Akapitzlist"/>
        <w:numPr>
          <w:ilvl w:val="0"/>
          <w:numId w:val="5"/>
        </w:numPr>
        <w:spacing w:after="0" w:line="240" w:lineRule="auto"/>
        <w:ind w:left="567" w:hanging="283"/>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 xml:space="preserve">wykonywania niezbędnych  czynności mających na celu sprawne funkcjonowanie urządzeń, </w:t>
      </w:r>
    </w:p>
    <w:p w:rsidR="00412105" w:rsidRPr="007A7BC8" w:rsidRDefault="00412105" w:rsidP="00412105">
      <w:pPr>
        <w:pStyle w:val="Akapitzlist"/>
        <w:numPr>
          <w:ilvl w:val="0"/>
          <w:numId w:val="5"/>
        </w:numPr>
        <w:spacing w:after="0" w:line="240" w:lineRule="auto"/>
        <w:ind w:left="567" w:hanging="283"/>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przeprowadzania prac w ramach przeglądu w zakresie:</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ogólne oględziny stanu technicznego;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lastRenderedPageBreak/>
        <w:t xml:space="preserve">czyszczenie skraplaczy zewnętrznych, wentylatorów i komór wentylatorów;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sprawdzenie połączeń elektrycznych;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sprawdzenie znakowania urządzeń;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odkażanie urządzeń;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czynności konserwacyjne central chłodniczych;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wymiana kompletu filtrów;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czyszczenie skraplaczy agregatów skraplających; </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 xml:space="preserve">wykonanie prób szczelności zgodnie z ustawą z dnia 12.07.2017r. o zmianie ustawy </w:t>
      </w:r>
      <w:r w:rsidR="00FC0BC3">
        <w:rPr>
          <w:rFonts w:asciiTheme="minorHAnsi" w:eastAsia="Calibri" w:hAnsiTheme="minorHAnsi" w:cstheme="minorHAnsi"/>
          <w:sz w:val="21"/>
          <w:szCs w:val="21"/>
          <w:lang w:eastAsia="ar-SA"/>
        </w:rPr>
        <w:t xml:space="preserve">                            </w:t>
      </w:r>
      <w:r w:rsidRPr="007A7BC8">
        <w:rPr>
          <w:rFonts w:asciiTheme="minorHAnsi" w:eastAsia="Calibri" w:hAnsiTheme="minorHAnsi" w:cstheme="minorHAnsi"/>
          <w:sz w:val="21"/>
          <w:szCs w:val="21"/>
          <w:lang w:eastAsia="ar-SA"/>
        </w:rPr>
        <w:t>o substancjach zubożających warstwę ozonową oraz o niektórych fluorowanych gazach cieplarnianych (D.U.2017. 1567);</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poprawności działania centrali i diagnostyka w razie wystąpienia usterki;</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czyszczenie jednostki zewnętrznej i wewnętrznej;</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dezynfekcja i odgrzybianie parownika, czyszczenie względnie wymiana filtrów klimatyzatora;</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instalacji elektrycznej;</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szczelności układu chłodniczego;</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kontrola wycieków czynnika chłodniczego;</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i oczyszczenie wymienników ciepła;</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pomiar parametrów pracy urządzenia w tym temperatur powietrza nawiewnego oraz ciśnienia niskiego/wysokiego;</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układu sterowania;</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drożności odpływu skroplin;</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regulacja urządzenia;</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sprawdzenie stanu konstrukcji i mocowania urządzeń;</w:t>
      </w:r>
    </w:p>
    <w:p w:rsidR="00412105" w:rsidRPr="007A7BC8" w:rsidRDefault="00412105" w:rsidP="00412105">
      <w:pPr>
        <w:pStyle w:val="NormalnyWeb"/>
        <w:numPr>
          <w:ilvl w:val="0"/>
          <w:numId w:val="7"/>
        </w:numPr>
        <w:shd w:val="clear" w:color="auto" w:fill="FFFFFF"/>
        <w:spacing w:before="0" w:beforeAutospacing="0" w:after="0" w:afterAutospacing="0"/>
        <w:ind w:left="851" w:hanging="284"/>
        <w:jc w:val="both"/>
        <w:textAlignment w:val="baseline"/>
        <w:rPr>
          <w:rFonts w:asciiTheme="minorHAnsi" w:eastAsia="Calibri" w:hAnsiTheme="minorHAnsi" w:cstheme="minorHAnsi"/>
          <w:sz w:val="21"/>
          <w:szCs w:val="21"/>
          <w:lang w:eastAsia="ar-SA"/>
        </w:rPr>
      </w:pPr>
      <w:r w:rsidRPr="007A7BC8">
        <w:rPr>
          <w:rFonts w:asciiTheme="minorHAnsi" w:eastAsia="Calibri" w:hAnsiTheme="minorHAnsi" w:cstheme="minorHAnsi"/>
          <w:sz w:val="21"/>
          <w:szCs w:val="21"/>
          <w:lang w:eastAsia="ar-SA"/>
        </w:rPr>
        <w:t>uruchomienie klimatyzacji i sprawdzenie jej funkcjonowania w różnych trybach pracy;</w:t>
      </w:r>
    </w:p>
    <w:p w:rsidR="00412105" w:rsidRPr="007A7BC8" w:rsidRDefault="00412105" w:rsidP="00412105">
      <w:pPr>
        <w:pStyle w:val="Akapitzlist"/>
        <w:numPr>
          <w:ilvl w:val="0"/>
          <w:numId w:val="5"/>
        </w:numPr>
        <w:spacing w:before="120" w:after="0" w:line="240" w:lineRule="auto"/>
        <w:ind w:left="567" w:hanging="283"/>
        <w:contextualSpacing w:val="0"/>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dokonania wpisu przeglądu do Karty Urządzenia w Centralnym Rejestrze Operatorów i Systemów Ochrony Przeciwpożarowej,</w:t>
      </w:r>
    </w:p>
    <w:p w:rsidR="00412105" w:rsidRPr="007A7BC8" w:rsidRDefault="00412105" w:rsidP="00412105">
      <w:pPr>
        <w:pStyle w:val="Akapitzlist"/>
        <w:numPr>
          <w:ilvl w:val="0"/>
          <w:numId w:val="5"/>
        </w:numPr>
        <w:spacing w:after="0" w:line="240" w:lineRule="auto"/>
        <w:ind w:left="567" w:hanging="283"/>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potwierdzenia  przeprowadzonego przeglądu Protokołem, podpisanym czytelnie ze strony przedstawiciela Wykonawcy,</w:t>
      </w:r>
    </w:p>
    <w:p w:rsidR="00412105" w:rsidRPr="007A7BC8" w:rsidRDefault="00412105" w:rsidP="00412105">
      <w:pPr>
        <w:pStyle w:val="Akapitzlist"/>
        <w:numPr>
          <w:ilvl w:val="0"/>
          <w:numId w:val="5"/>
        </w:numPr>
        <w:spacing w:after="0" w:line="240" w:lineRule="auto"/>
        <w:ind w:left="567" w:hanging="283"/>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 xml:space="preserve">zgłaszania Zamawiającemu, e-mailem na adres </w:t>
      </w:r>
      <w:hyperlink r:id="rId10" w:history="1">
        <w:r w:rsidRPr="007A7BC8">
          <w:rPr>
            <w:rStyle w:val="Hipercze"/>
            <w:rFonts w:asciiTheme="minorHAnsi" w:hAnsiTheme="minorHAnsi" w:cstheme="minorHAnsi"/>
            <w:color w:val="2E74B5" w:themeColor="accent1" w:themeShade="BF"/>
            <w:sz w:val="21"/>
            <w:szCs w:val="21"/>
            <w:lang w:eastAsia="ar-SA"/>
          </w:rPr>
          <w:t>biuro@muzeumgornictwa.pl</w:t>
        </w:r>
      </w:hyperlink>
      <w:r w:rsidRPr="007A7BC8">
        <w:rPr>
          <w:rFonts w:asciiTheme="minorHAnsi" w:hAnsiTheme="minorHAnsi" w:cstheme="minorHAnsi"/>
          <w:sz w:val="21"/>
          <w:szCs w:val="21"/>
          <w:lang w:eastAsia="ar-SA"/>
        </w:rPr>
        <w:t xml:space="preserve"> oraz dodatkowo </w:t>
      </w:r>
      <w:hyperlink r:id="rId11" w:history="1">
        <w:r w:rsidRPr="007A7BC8">
          <w:rPr>
            <w:rStyle w:val="Hipercze"/>
            <w:rFonts w:asciiTheme="minorHAnsi" w:hAnsiTheme="minorHAnsi" w:cstheme="minorHAnsi"/>
            <w:color w:val="2E74B5" w:themeColor="accent1" w:themeShade="BF"/>
            <w:sz w:val="21"/>
            <w:szCs w:val="21"/>
            <w:lang w:eastAsia="ar-SA"/>
          </w:rPr>
          <w:t>bzmuda@muzeumgornictwa.pl</w:t>
        </w:r>
      </w:hyperlink>
      <w:r w:rsidRPr="007A7BC8">
        <w:rPr>
          <w:rFonts w:asciiTheme="minorHAnsi" w:hAnsiTheme="minorHAnsi" w:cstheme="minorHAnsi"/>
          <w:sz w:val="21"/>
          <w:szCs w:val="21"/>
          <w:lang w:eastAsia="ar-SA"/>
        </w:rPr>
        <w:t xml:space="preserve"> i </w:t>
      </w:r>
      <w:hyperlink r:id="rId12" w:history="1">
        <w:r w:rsidRPr="007A7BC8">
          <w:rPr>
            <w:rStyle w:val="Hipercze"/>
            <w:rFonts w:asciiTheme="minorHAnsi" w:hAnsiTheme="minorHAnsi" w:cstheme="minorHAnsi"/>
            <w:color w:val="2E74B5" w:themeColor="accent1" w:themeShade="BF"/>
            <w:sz w:val="21"/>
            <w:szCs w:val="21"/>
            <w:lang w:eastAsia="ar-SA"/>
          </w:rPr>
          <w:t>kkoziel@muzeumgornictwa.pl</w:t>
        </w:r>
      </w:hyperlink>
      <w:r w:rsidRPr="007A7BC8">
        <w:rPr>
          <w:rStyle w:val="Hipercze"/>
          <w:rFonts w:asciiTheme="minorHAnsi" w:hAnsiTheme="minorHAnsi" w:cstheme="minorHAnsi"/>
          <w:color w:val="auto"/>
          <w:sz w:val="21"/>
          <w:szCs w:val="21"/>
          <w:u w:val="none"/>
          <w:lang w:eastAsia="ar-SA"/>
        </w:rPr>
        <w:t xml:space="preserve"> </w:t>
      </w:r>
      <w:r w:rsidRPr="007A7BC8">
        <w:rPr>
          <w:rFonts w:asciiTheme="minorHAnsi" w:hAnsiTheme="minorHAnsi" w:cstheme="minorHAnsi"/>
          <w:sz w:val="21"/>
          <w:szCs w:val="21"/>
          <w:lang w:eastAsia="ar-SA"/>
        </w:rPr>
        <w:t>stwierdzonych usterek, ujawnionych wad i nieprawidłowości w działaniu  serwisowanych urządzeń,</w:t>
      </w:r>
    </w:p>
    <w:p w:rsidR="00412105" w:rsidRPr="007A7BC8" w:rsidRDefault="00412105" w:rsidP="00412105">
      <w:pPr>
        <w:suppressAutoHyphens/>
        <w:spacing w:after="0" w:line="240" w:lineRule="auto"/>
        <w:ind w:left="284"/>
        <w:jc w:val="both"/>
        <w:rPr>
          <w:rFonts w:asciiTheme="minorHAnsi" w:hAnsiTheme="minorHAnsi" w:cstheme="minorHAnsi"/>
          <w:sz w:val="21"/>
          <w:szCs w:val="21"/>
        </w:rPr>
      </w:pPr>
    </w:p>
    <w:p w:rsidR="006F6AAC" w:rsidRPr="007A7BC8" w:rsidRDefault="006F6AAC"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2. Oświadczam, że:</w:t>
      </w:r>
    </w:p>
    <w:p w:rsidR="006F6AAC" w:rsidRPr="007A7BC8" w:rsidRDefault="00F546B5"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a)</w:t>
      </w:r>
      <w:r w:rsidR="006F6AAC" w:rsidRPr="007A7BC8">
        <w:rPr>
          <w:rFonts w:asciiTheme="minorHAnsi" w:hAnsiTheme="minorHAnsi" w:cstheme="minorHAnsi"/>
          <w:sz w:val="21"/>
          <w:szCs w:val="21"/>
        </w:rPr>
        <w:t xml:space="preserve"> </w:t>
      </w:r>
      <w:r w:rsidR="00F267FA" w:rsidRPr="007A7BC8">
        <w:rPr>
          <w:rFonts w:asciiTheme="minorHAnsi" w:hAnsiTheme="minorHAnsi" w:cstheme="minorHAnsi"/>
          <w:sz w:val="21"/>
          <w:szCs w:val="21"/>
        </w:rPr>
        <w:t xml:space="preserve"> </w:t>
      </w:r>
      <w:r w:rsidR="006F6AAC" w:rsidRPr="007A7BC8">
        <w:rPr>
          <w:rFonts w:asciiTheme="minorHAnsi" w:hAnsiTheme="minorHAnsi" w:cstheme="minorHAnsi"/>
          <w:sz w:val="21"/>
          <w:szCs w:val="21"/>
        </w:rPr>
        <w:t xml:space="preserve">zapoznałem się z opisem przedmiotu zamówienia i </w:t>
      </w:r>
      <w:r w:rsidR="007A7BC8">
        <w:rPr>
          <w:rFonts w:asciiTheme="minorHAnsi" w:hAnsiTheme="minorHAnsi" w:cstheme="minorHAnsi"/>
          <w:sz w:val="21"/>
          <w:szCs w:val="21"/>
        </w:rPr>
        <w:t>nie wnoszę do niego zastrzeżeń,</w:t>
      </w:r>
    </w:p>
    <w:p w:rsidR="00F267FA" w:rsidRPr="007A7BC8" w:rsidRDefault="00F267FA" w:rsidP="007A7BC8">
      <w:pPr>
        <w:suppressAutoHyphens/>
        <w:spacing w:after="0" w:line="240" w:lineRule="auto"/>
        <w:ind w:left="568" w:hanging="284"/>
        <w:jc w:val="both"/>
        <w:rPr>
          <w:rFonts w:asciiTheme="minorHAnsi" w:hAnsiTheme="minorHAnsi" w:cstheme="minorHAnsi"/>
          <w:sz w:val="21"/>
          <w:szCs w:val="21"/>
          <w:lang w:eastAsia="ar-SA"/>
        </w:rPr>
      </w:pPr>
      <w:r w:rsidRPr="007A7BC8">
        <w:rPr>
          <w:rFonts w:asciiTheme="minorHAnsi" w:hAnsiTheme="minorHAnsi" w:cstheme="minorHAnsi"/>
          <w:sz w:val="21"/>
          <w:szCs w:val="21"/>
          <w:lang w:eastAsia="ar-SA"/>
        </w:rPr>
        <w:t>b)  przedstawiona kalkulacja cenowa obejmuje całkowity koszt  realizacji zamówienia</w:t>
      </w:r>
      <w:r w:rsidR="007A7BC8">
        <w:rPr>
          <w:rFonts w:asciiTheme="minorHAnsi" w:hAnsiTheme="minorHAnsi" w:cstheme="minorHAnsi"/>
          <w:sz w:val="21"/>
          <w:szCs w:val="21"/>
          <w:lang w:eastAsia="ar-SA"/>
        </w:rPr>
        <w:t>,</w:t>
      </w:r>
    </w:p>
    <w:p w:rsidR="00F267FA" w:rsidRPr="007A7BC8" w:rsidRDefault="00F267FA"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lang w:eastAsia="ar-SA"/>
        </w:rPr>
        <w:t>c) posiadam niezbędną wiedzę i doświadczenie, wykwalifikowanych pracowników z uprawnieniami spełniającymi kryteria wymienione w rozeznaniu cenowym</w:t>
      </w:r>
      <w:r w:rsidR="007A7BC8">
        <w:rPr>
          <w:rFonts w:asciiTheme="minorHAnsi" w:hAnsiTheme="minorHAnsi" w:cstheme="minorHAnsi"/>
          <w:sz w:val="21"/>
          <w:szCs w:val="21"/>
          <w:lang w:eastAsia="ar-SA"/>
        </w:rPr>
        <w:t>,</w:t>
      </w:r>
    </w:p>
    <w:p w:rsidR="006F6AAC" w:rsidRPr="007A7BC8" w:rsidRDefault="00F267FA"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d</w:t>
      </w:r>
      <w:r w:rsidR="00F546B5" w:rsidRPr="007A7BC8">
        <w:rPr>
          <w:rFonts w:asciiTheme="minorHAnsi" w:hAnsiTheme="minorHAnsi" w:cstheme="minorHAnsi"/>
          <w:sz w:val="21"/>
          <w:szCs w:val="21"/>
        </w:rPr>
        <w:t>)</w:t>
      </w:r>
      <w:r w:rsidR="00A87101" w:rsidRPr="007A7BC8">
        <w:rPr>
          <w:rFonts w:asciiTheme="minorHAnsi" w:hAnsiTheme="minorHAnsi" w:cstheme="minorHAnsi"/>
          <w:sz w:val="21"/>
          <w:szCs w:val="21"/>
        </w:rPr>
        <w:t xml:space="preserve"> </w:t>
      </w:r>
      <w:r w:rsidR="006F6AAC" w:rsidRPr="007A7BC8">
        <w:rPr>
          <w:rFonts w:asciiTheme="minorHAnsi" w:hAnsiTheme="minorHAnsi" w:cstheme="minorHAnsi"/>
          <w:sz w:val="21"/>
          <w:szCs w:val="21"/>
        </w:rPr>
        <w:t>kwota, o której mowa w pkt 1 ma charakter ryczałtowy i obejmuje wszelkie koszty</w:t>
      </w:r>
      <w:r w:rsidR="00B2722F" w:rsidRPr="007A7BC8">
        <w:rPr>
          <w:rFonts w:asciiTheme="minorHAnsi" w:hAnsiTheme="minorHAnsi" w:cstheme="minorHAnsi"/>
          <w:sz w:val="21"/>
          <w:szCs w:val="21"/>
        </w:rPr>
        <w:t xml:space="preserve"> </w:t>
      </w:r>
      <w:r w:rsidR="006F6AAC" w:rsidRPr="007A7BC8">
        <w:rPr>
          <w:rFonts w:asciiTheme="minorHAnsi" w:hAnsiTheme="minorHAnsi" w:cstheme="minorHAnsi"/>
          <w:sz w:val="21"/>
          <w:szCs w:val="21"/>
        </w:rPr>
        <w:t>i czynności Wykonawcy związane z realizacją przedmiotu umowy</w:t>
      </w:r>
      <w:r w:rsidR="00F546B5" w:rsidRPr="007A7BC8">
        <w:rPr>
          <w:rFonts w:asciiTheme="minorHAnsi" w:hAnsiTheme="minorHAnsi" w:cstheme="minorHAnsi"/>
          <w:sz w:val="21"/>
          <w:szCs w:val="21"/>
        </w:rPr>
        <w:t xml:space="preserve"> </w:t>
      </w:r>
      <w:r w:rsidR="006F6AAC" w:rsidRPr="007A7BC8">
        <w:rPr>
          <w:rFonts w:asciiTheme="minorHAnsi" w:hAnsiTheme="minorHAnsi" w:cstheme="minorHAnsi"/>
          <w:sz w:val="21"/>
          <w:szCs w:val="21"/>
        </w:rPr>
        <w:t xml:space="preserve">i </w:t>
      </w:r>
      <w:r w:rsidR="001607A7" w:rsidRPr="007A7BC8">
        <w:rPr>
          <w:rFonts w:asciiTheme="minorHAnsi" w:hAnsiTheme="minorHAnsi" w:cstheme="minorHAnsi"/>
          <w:sz w:val="21"/>
          <w:szCs w:val="21"/>
        </w:rPr>
        <w:t>nie będzie podlegać waloryzacji,</w:t>
      </w:r>
    </w:p>
    <w:p w:rsidR="001607A7" w:rsidRPr="007A7BC8" w:rsidRDefault="00F267FA"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e</w:t>
      </w:r>
      <w:r w:rsidR="001607A7" w:rsidRPr="007A7BC8">
        <w:rPr>
          <w:rFonts w:asciiTheme="minorHAnsi" w:hAnsiTheme="minorHAnsi" w:cstheme="minorHAnsi"/>
          <w:sz w:val="21"/>
          <w:szCs w:val="21"/>
        </w:rPr>
        <w:t xml:space="preserve">) </w:t>
      </w:r>
      <w:r w:rsidR="007A7BC8">
        <w:rPr>
          <w:rFonts w:asciiTheme="minorHAnsi" w:hAnsiTheme="minorHAnsi" w:cstheme="minorHAnsi"/>
          <w:sz w:val="21"/>
          <w:szCs w:val="21"/>
        </w:rPr>
        <w:t xml:space="preserve"> </w:t>
      </w:r>
      <w:r w:rsidR="001607A7" w:rsidRPr="007A7BC8">
        <w:rPr>
          <w:rFonts w:asciiTheme="minorHAnsi" w:hAnsiTheme="minorHAnsi" w:cstheme="minorHAnsi"/>
          <w:sz w:val="21"/>
          <w:szCs w:val="21"/>
        </w:rPr>
        <w:t>w razie wybrania naszej oferty zobowiązujemy się do podpisania umowy na warunkach zawartych w Rozeznaniu cenowym, w miejscu i terminie określonym przez Zamawiającego,</w:t>
      </w:r>
    </w:p>
    <w:p w:rsidR="007A7BC8" w:rsidRPr="007A7BC8" w:rsidRDefault="007A7BC8"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 xml:space="preserve">f) </w:t>
      </w:r>
      <w:r>
        <w:rPr>
          <w:rFonts w:asciiTheme="minorHAnsi" w:hAnsiTheme="minorHAnsi" w:cstheme="minorHAnsi"/>
          <w:sz w:val="21"/>
          <w:szCs w:val="21"/>
        </w:rPr>
        <w:t xml:space="preserve"> </w:t>
      </w:r>
      <w:r w:rsidRPr="007A7BC8">
        <w:rPr>
          <w:rFonts w:asciiTheme="minorHAnsi" w:hAnsiTheme="minorHAnsi" w:cstheme="minorHAnsi"/>
          <w:sz w:val="21"/>
          <w:szCs w:val="21"/>
        </w:rPr>
        <w:t xml:space="preserve">w przypadku skorzystania przez </w:t>
      </w:r>
      <w:r w:rsidRPr="007A7BC8">
        <w:rPr>
          <w:rFonts w:asciiTheme="minorHAnsi" w:hAnsiTheme="minorHAnsi" w:cstheme="minorHAnsi"/>
          <w:sz w:val="21"/>
          <w:szCs w:val="21"/>
          <w:lang w:eastAsia="ar-SA"/>
        </w:rPr>
        <w:t xml:space="preserve">Zamawiającego z prawa opcji, w wyniku przejęcia przez niego kolejnych obiektów, w których zainstalowane będą urządzenia klimatyzacyjne zobowiązuję się do wzięcia udziału w negocjacjach dotyczących ceny za przeprowadzenie usług przeglądu technicznego urządzeń klimatyzacyjnych objętych prawem opcji i </w:t>
      </w:r>
      <w:r w:rsidRPr="007A7BC8">
        <w:rPr>
          <w:rFonts w:asciiTheme="minorHAnsi" w:hAnsiTheme="minorHAnsi" w:cstheme="minorHAnsi"/>
          <w:sz w:val="21"/>
          <w:szCs w:val="21"/>
        </w:rPr>
        <w:t>zobowiązuję się zrealizować przedmiot zamówienia na takich samych warunkach, jak zamówienie podstawowe. Zakres przedmiotu umowy objęty prawem opcji wykonam od dnia przekazania urządzeń do konserwacji. Zastrzeżone prawo opcji nie będzie stanowić podstawy do wystąpienia w stosunku do Zamawiającego z roszczeniami</w:t>
      </w:r>
      <w:r>
        <w:rPr>
          <w:rFonts w:asciiTheme="minorHAnsi" w:hAnsiTheme="minorHAnsi" w:cstheme="minorHAnsi"/>
          <w:sz w:val="21"/>
          <w:szCs w:val="21"/>
        </w:rPr>
        <w:t xml:space="preserve">                                    </w:t>
      </w:r>
      <w:r w:rsidRPr="007A7BC8">
        <w:rPr>
          <w:rFonts w:asciiTheme="minorHAnsi" w:hAnsiTheme="minorHAnsi" w:cstheme="minorHAnsi"/>
          <w:sz w:val="21"/>
          <w:szCs w:val="21"/>
        </w:rPr>
        <w:t xml:space="preserve">  o wykonanie prawa opcji i zlecenia usługi,</w:t>
      </w:r>
    </w:p>
    <w:p w:rsidR="007A7BC8" w:rsidRPr="007A7BC8" w:rsidRDefault="007A7BC8"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g) zrzekam się wszelkich roszczeń powodujących  odpowiednie  zmniejszenie wynagrodzenia                        w przypadku, gdy Zamawiający dokona zmiany ilości urządzeń podlegających przeglądom technicznym np. z uwagi na trwające remonty obiektów Zamawiającego, awarie klimatyzatorów, wycofanie urządzeń z eksploatacji, itp.</w:t>
      </w:r>
    </w:p>
    <w:p w:rsidR="001607A7" w:rsidRPr="007A7BC8" w:rsidRDefault="007A7BC8" w:rsidP="007A7BC8">
      <w:pPr>
        <w:suppressAutoHyphens/>
        <w:spacing w:after="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lastRenderedPageBreak/>
        <w:t>h</w:t>
      </w:r>
      <w:r w:rsidR="001607A7" w:rsidRPr="007A7BC8">
        <w:rPr>
          <w:rFonts w:asciiTheme="minorHAnsi" w:hAnsiTheme="minorHAnsi" w:cstheme="minorHAnsi"/>
          <w:sz w:val="21"/>
          <w:szCs w:val="21"/>
        </w:rPr>
        <w:t>) zapoznałam/zapoznałem się z klauzulą informacyjną dotyczącą ochrony danych osobowych, zamieszczoną w Rozeznaniu cenowym na wykonanie przedmiotu zamówienia</w:t>
      </w:r>
    </w:p>
    <w:p w:rsidR="001607A7" w:rsidRPr="007A7BC8" w:rsidRDefault="00F267FA" w:rsidP="00F267FA">
      <w:pPr>
        <w:pStyle w:val="Akapitzlist"/>
        <w:spacing w:before="60" w:after="60" w:line="240" w:lineRule="auto"/>
        <w:ind w:left="567" w:hanging="283"/>
        <w:contextualSpacing w:val="0"/>
        <w:jc w:val="both"/>
        <w:rPr>
          <w:rFonts w:asciiTheme="minorHAnsi" w:hAnsiTheme="minorHAnsi" w:cstheme="minorHAnsi"/>
          <w:i/>
          <w:sz w:val="21"/>
          <w:szCs w:val="21"/>
          <w:u w:val="single"/>
        </w:rPr>
      </w:pPr>
      <w:r w:rsidRPr="007A7BC8">
        <w:rPr>
          <w:rFonts w:asciiTheme="minorHAnsi" w:hAnsiTheme="minorHAnsi" w:cstheme="minorHAnsi"/>
          <w:i/>
          <w:sz w:val="21"/>
          <w:szCs w:val="21"/>
        </w:rPr>
        <w:t xml:space="preserve">       </w:t>
      </w:r>
      <w:r w:rsidR="001607A7" w:rsidRPr="007A7BC8">
        <w:rPr>
          <w:rFonts w:asciiTheme="minorHAnsi" w:hAnsiTheme="minorHAnsi" w:cstheme="minorHAnsi"/>
          <w:i/>
          <w:sz w:val="21"/>
          <w:szCs w:val="21"/>
          <w:u w:val="single"/>
        </w:rPr>
        <w:t xml:space="preserve">Uwaga: Punkt ma zastosowanie jeśli oferent jest osobą fizyczną lub osobą fizyczną prowadząca działalność gospodarczą lub działa przez pełnomocnika będącego osobą fizyczną lub członków organu zarządzającego będących osobami fizycznymi. </w:t>
      </w:r>
    </w:p>
    <w:p w:rsidR="001607A7" w:rsidRPr="007A7BC8" w:rsidRDefault="007A7BC8" w:rsidP="00F267FA">
      <w:pPr>
        <w:suppressAutoHyphens/>
        <w:spacing w:before="60" w:after="60" w:line="240" w:lineRule="auto"/>
        <w:ind w:left="567" w:hanging="283"/>
        <w:jc w:val="both"/>
        <w:rPr>
          <w:rFonts w:asciiTheme="minorHAnsi" w:hAnsiTheme="minorHAnsi" w:cstheme="minorHAnsi"/>
          <w:sz w:val="21"/>
          <w:szCs w:val="21"/>
        </w:rPr>
      </w:pPr>
      <w:r w:rsidRPr="007A7BC8">
        <w:rPr>
          <w:rFonts w:asciiTheme="minorHAnsi" w:hAnsiTheme="minorHAnsi" w:cstheme="minorHAnsi"/>
          <w:sz w:val="21"/>
          <w:szCs w:val="21"/>
        </w:rPr>
        <w:t>i</w:t>
      </w:r>
      <w:r w:rsidR="001607A7" w:rsidRPr="007A7BC8">
        <w:rPr>
          <w:rFonts w:asciiTheme="minorHAnsi" w:hAnsiTheme="minorHAnsi" w:cstheme="minorHAnsi"/>
          <w:sz w:val="21"/>
          <w:szCs w:val="21"/>
        </w:rPr>
        <w:t xml:space="preserve">) </w:t>
      </w:r>
      <w:r w:rsidR="00F267FA" w:rsidRPr="007A7BC8">
        <w:rPr>
          <w:rFonts w:asciiTheme="minorHAnsi" w:hAnsiTheme="minorHAnsi" w:cstheme="minorHAnsi"/>
          <w:sz w:val="21"/>
          <w:szCs w:val="21"/>
        </w:rPr>
        <w:t xml:space="preserve"> </w:t>
      </w:r>
      <w:r w:rsidR="001607A7" w:rsidRPr="007A7BC8">
        <w:rPr>
          <w:rFonts w:asciiTheme="minorHAnsi" w:hAnsiTheme="minorHAnsi" w:cstheme="minorHAnsi"/>
          <w:sz w:val="21"/>
          <w:szCs w:val="21"/>
        </w:rPr>
        <w:t xml:space="preserve">wypełniłam/wypełniłem – w imieniu Zamawiającego – ciążący na nim obowiązek informacyjny – przewidziany w art. 13 lub art. 14 Rozporządzenia Parlamentu Europejskiego i Rady (UE) 2016/679 </w:t>
      </w:r>
      <w:r>
        <w:rPr>
          <w:rFonts w:asciiTheme="minorHAnsi" w:hAnsiTheme="minorHAnsi" w:cstheme="minorHAnsi"/>
          <w:sz w:val="21"/>
          <w:szCs w:val="21"/>
        </w:rPr>
        <w:t xml:space="preserve">                        </w:t>
      </w:r>
      <w:r w:rsidR="001607A7" w:rsidRPr="007A7BC8">
        <w:rPr>
          <w:rFonts w:asciiTheme="minorHAnsi" w:hAnsiTheme="minorHAnsi" w:cstheme="minorHAnsi"/>
          <w:sz w:val="21"/>
          <w:szCs w:val="21"/>
        </w:rPr>
        <w:t>z dnia 27 kwietnia 2016r. w sprawie ochrony osób fizycznych w związku z przetwarzaniem danych osobowych i w sprawie swobodnego przepływu takich danych oraz uchylenia dyrektywy 95/46/WE-RODO (Dz.Urz. UE L 216, Nr 119, s.) wobec osób fizycznych i osób prowadzących działalność gospodarczą i pełnomocnictw będących osobami fizycznymi i członków organów zarządzających będących osobami fizycznymi, od których dane osobowe bezpośrednio lub pośrednio pozyskałem w celu złożenia oferty i dane te przedłożyłem wraz z ofertą.</w:t>
      </w:r>
    </w:p>
    <w:p w:rsidR="001607A7" w:rsidRPr="007A7BC8" w:rsidRDefault="00F267FA" w:rsidP="00F267FA">
      <w:pPr>
        <w:pStyle w:val="Akapitzlist"/>
        <w:spacing w:after="0" w:line="240" w:lineRule="auto"/>
        <w:ind w:left="567" w:hanging="283"/>
        <w:contextualSpacing w:val="0"/>
        <w:jc w:val="both"/>
        <w:rPr>
          <w:rFonts w:asciiTheme="minorHAnsi" w:hAnsiTheme="minorHAnsi" w:cstheme="minorHAnsi"/>
          <w:i/>
          <w:sz w:val="21"/>
          <w:szCs w:val="21"/>
          <w:u w:val="single"/>
        </w:rPr>
      </w:pPr>
      <w:r w:rsidRPr="007A7BC8">
        <w:rPr>
          <w:rFonts w:asciiTheme="minorHAnsi" w:hAnsiTheme="minorHAnsi" w:cstheme="minorHAnsi"/>
          <w:i/>
          <w:sz w:val="21"/>
          <w:szCs w:val="21"/>
        </w:rPr>
        <w:t xml:space="preserve">      </w:t>
      </w:r>
      <w:r w:rsidR="001607A7" w:rsidRPr="007A7BC8">
        <w:rPr>
          <w:rFonts w:asciiTheme="minorHAnsi" w:hAnsiTheme="minorHAnsi" w:cstheme="minorHAnsi"/>
          <w:i/>
          <w:sz w:val="21"/>
          <w:szCs w:val="21"/>
          <w:u w:val="single"/>
        </w:rPr>
        <w:t xml:space="preserve">Uwaga: W przypadku, gdy Wykonawca nie przekazuje danych osobowych innych niż swoje lub zachodzi wyłączenie stosowania obowiązku informacyjnego, stosownie do art. 13 lub art. 14 ust. 5 RODO, niniejszy podpunkt nie ma zastosowania. </w:t>
      </w:r>
    </w:p>
    <w:p w:rsidR="00D90AFD" w:rsidRPr="007A7BC8" w:rsidRDefault="00D90AFD" w:rsidP="00D90AFD">
      <w:pPr>
        <w:suppressAutoHyphens/>
        <w:spacing w:after="0" w:line="240" w:lineRule="auto"/>
        <w:ind w:left="567" w:hanging="283"/>
        <w:jc w:val="both"/>
        <w:rPr>
          <w:rFonts w:asciiTheme="minorHAnsi" w:hAnsiTheme="minorHAnsi" w:cstheme="minorHAnsi"/>
          <w:sz w:val="21"/>
          <w:szCs w:val="21"/>
        </w:rPr>
      </w:pPr>
    </w:p>
    <w:p w:rsidR="006F6AAC" w:rsidRPr="007A7BC8" w:rsidRDefault="00320B15" w:rsidP="00D90AFD">
      <w:pPr>
        <w:suppressAutoHyphens/>
        <w:spacing w:after="0" w:line="240" w:lineRule="auto"/>
        <w:jc w:val="both"/>
        <w:rPr>
          <w:rFonts w:asciiTheme="minorHAnsi" w:hAnsiTheme="minorHAnsi" w:cstheme="minorHAnsi"/>
          <w:sz w:val="21"/>
          <w:szCs w:val="21"/>
        </w:rPr>
      </w:pPr>
      <w:r w:rsidRPr="007A7BC8">
        <w:rPr>
          <w:rFonts w:asciiTheme="minorHAnsi" w:hAnsiTheme="minorHAnsi" w:cstheme="minorHAnsi"/>
          <w:sz w:val="21"/>
          <w:szCs w:val="21"/>
        </w:rPr>
        <w:t>3</w:t>
      </w:r>
      <w:r w:rsidR="006F6AAC" w:rsidRPr="007A7BC8">
        <w:rPr>
          <w:rFonts w:asciiTheme="minorHAnsi" w:hAnsiTheme="minorHAnsi" w:cstheme="minorHAnsi"/>
          <w:sz w:val="21"/>
          <w:szCs w:val="21"/>
        </w:rPr>
        <w:t xml:space="preserve">. Załącznikami do </w:t>
      </w:r>
      <w:r w:rsidR="007505D2" w:rsidRPr="007A7BC8">
        <w:rPr>
          <w:rFonts w:asciiTheme="minorHAnsi" w:hAnsiTheme="minorHAnsi" w:cstheme="minorHAnsi"/>
          <w:sz w:val="21"/>
          <w:szCs w:val="21"/>
        </w:rPr>
        <w:t>F</w:t>
      </w:r>
      <w:r w:rsidR="006F6AAC" w:rsidRPr="007A7BC8">
        <w:rPr>
          <w:rFonts w:asciiTheme="minorHAnsi" w:hAnsiTheme="minorHAnsi" w:cstheme="minorHAnsi"/>
          <w:sz w:val="21"/>
          <w:szCs w:val="21"/>
        </w:rPr>
        <w:t xml:space="preserve">ormularza </w:t>
      </w:r>
      <w:r w:rsidR="007505D2" w:rsidRPr="007A7BC8">
        <w:rPr>
          <w:rFonts w:asciiTheme="minorHAnsi" w:hAnsiTheme="minorHAnsi" w:cstheme="minorHAnsi"/>
          <w:sz w:val="21"/>
          <w:szCs w:val="21"/>
        </w:rPr>
        <w:t xml:space="preserve">cenowego </w:t>
      </w:r>
      <w:r w:rsidR="006F6AAC" w:rsidRPr="007A7BC8">
        <w:rPr>
          <w:rFonts w:asciiTheme="minorHAnsi" w:hAnsiTheme="minorHAnsi" w:cstheme="minorHAnsi"/>
          <w:sz w:val="21"/>
          <w:szCs w:val="21"/>
        </w:rPr>
        <w:t xml:space="preserve">stanowiącymi integralną część </w:t>
      </w:r>
      <w:r w:rsidR="007505D2" w:rsidRPr="007A7BC8">
        <w:rPr>
          <w:rFonts w:asciiTheme="minorHAnsi" w:hAnsiTheme="minorHAnsi" w:cstheme="minorHAnsi"/>
          <w:sz w:val="21"/>
          <w:szCs w:val="21"/>
        </w:rPr>
        <w:t xml:space="preserve">niniejszej </w:t>
      </w:r>
      <w:r w:rsidR="006F6AAC" w:rsidRPr="007A7BC8">
        <w:rPr>
          <w:rFonts w:asciiTheme="minorHAnsi" w:hAnsiTheme="minorHAnsi" w:cstheme="minorHAnsi"/>
          <w:sz w:val="21"/>
          <w:szCs w:val="21"/>
        </w:rPr>
        <w:t>oferty są:</w:t>
      </w:r>
    </w:p>
    <w:p w:rsidR="007505D2" w:rsidRPr="007A7BC8" w:rsidRDefault="001607A7" w:rsidP="001607A7">
      <w:pPr>
        <w:suppressAutoHyphens/>
        <w:spacing w:before="120" w:after="12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1) …………………………………………………………………………….</w:t>
      </w:r>
    </w:p>
    <w:p w:rsidR="001607A7" w:rsidRPr="007A7BC8" w:rsidRDefault="001607A7" w:rsidP="001607A7">
      <w:pPr>
        <w:suppressAutoHyphens/>
        <w:spacing w:before="120" w:after="12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2) …………………………………………………………………………….</w:t>
      </w:r>
    </w:p>
    <w:p w:rsidR="001607A7" w:rsidRPr="007A7BC8" w:rsidRDefault="001607A7" w:rsidP="001607A7">
      <w:pPr>
        <w:suppressAutoHyphens/>
        <w:spacing w:before="120" w:after="12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3) …………………………………………………………………………….</w:t>
      </w:r>
    </w:p>
    <w:p w:rsidR="001607A7" w:rsidRPr="007A7BC8" w:rsidRDefault="001607A7" w:rsidP="001607A7">
      <w:pPr>
        <w:suppressAutoHyphens/>
        <w:spacing w:before="120" w:after="120" w:line="240" w:lineRule="auto"/>
        <w:ind w:left="568" w:hanging="284"/>
        <w:jc w:val="both"/>
        <w:rPr>
          <w:rFonts w:asciiTheme="minorHAnsi" w:hAnsiTheme="minorHAnsi" w:cstheme="minorHAnsi"/>
          <w:sz w:val="21"/>
          <w:szCs w:val="21"/>
        </w:rPr>
      </w:pPr>
      <w:r w:rsidRPr="007A7BC8">
        <w:rPr>
          <w:rFonts w:asciiTheme="minorHAnsi" w:hAnsiTheme="minorHAnsi" w:cstheme="minorHAnsi"/>
          <w:sz w:val="21"/>
          <w:szCs w:val="21"/>
        </w:rPr>
        <w:t>4) …………………………………………………………………………….</w:t>
      </w: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F267FA" w:rsidRPr="007A7BC8" w:rsidRDefault="00F267FA"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505D2" w:rsidRPr="007A7BC8" w:rsidRDefault="007505D2" w:rsidP="00D90AFD">
      <w:pPr>
        <w:suppressAutoHyphens/>
        <w:spacing w:after="0" w:line="240" w:lineRule="auto"/>
        <w:jc w:val="both"/>
        <w:rPr>
          <w:rFonts w:asciiTheme="minorHAnsi" w:hAnsiTheme="minorHAnsi" w:cstheme="minorHAnsi"/>
          <w:sz w:val="21"/>
          <w:szCs w:val="21"/>
        </w:rPr>
      </w:pPr>
    </w:p>
    <w:p w:rsidR="00760DD3" w:rsidRPr="007A7BC8" w:rsidRDefault="00760DD3" w:rsidP="00D90AFD">
      <w:pPr>
        <w:suppressAutoHyphens/>
        <w:spacing w:after="0" w:line="240" w:lineRule="auto"/>
        <w:jc w:val="both"/>
        <w:rPr>
          <w:rFonts w:asciiTheme="minorHAnsi" w:hAnsiTheme="minorHAnsi" w:cstheme="minorHAnsi"/>
          <w:sz w:val="21"/>
          <w:szCs w:val="21"/>
        </w:rPr>
      </w:pPr>
    </w:p>
    <w:p w:rsidR="005A16DE" w:rsidRDefault="005A16DE" w:rsidP="005A16DE">
      <w:pPr>
        <w:tabs>
          <w:tab w:val="left" w:pos="5088"/>
        </w:tabs>
        <w:suppressAutoHyphens/>
        <w:spacing w:after="0" w:line="240" w:lineRule="auto"/>
        <w:jc w:val="both"/>
        <w:rPr>
          <w:rFonts w:asciiTheme="minorHAnsi" w:hAnsiTheme="minorHAnsi" w:cs="Arial"/>
          <w:sz w:val="16"/>
          <w:szCs w:val="16"/>
        </w:rPr>
      </w:pPr>
      <w:r>
        <w:rPr>
          <w:rFonts w:asciiTheme="minorHAnsi" w:hAnsiTheme="minorHAnsi" w:cs="Arial"/>
          <w:sz w:val="24"/>
          <w:szCs w:val="24"/>
        </w:rPr>
        <w:t>……………………..………, dnia…….………….</w:t>
      </w:r>
      <w:r>
        <w:rPr>
          <w:rFonts w:asciiTheme="minorHAnsi" w:hAnsiTheme="minorHAnsi" w:cs="Arial"/>
          <w:sz w:val="24"/>
          <w:szCs w:val="24"/>
        </w:rPr>
        <w:tab/>
        <w:t xml:space="preserve">  ......................................................</w:t>
      </w:r>
    </w:p>
    <w:p w:rsidR="005A16DE" w:rsidRDefault="005A16DE" w:rsidP="005A16DE">
      <w:pPr>
        <w:tabs>
          <w:tab w:val="left" w:pos="5088"/>
        </w:tabs>
        <w:suppressAutoHyphens/>
        <w:spacing w:after="0" w:line="240" w:lineRule="auto"/>
        <w:jc w:val="both"/>
        <w:rPr>
          <w:rFonts w:asciiTheme="minorHAnsi" w:hAnsiTheme="minorHAnsi" w:cs="Arial"/>
          <w:sz w:val="20"/>
          <w:szCs w:val="20"/>
        </w:rPr>
      </w:pPr>
      <w:r>
        <w:rPr>
          <w:rFonts w:asciiTheme="minorHAnsi" w:hAnsiTheme="minorHAnsi" w:cs="Arial"/>
          <w:sz w:val="16"/>
          <w:szCs w:val="16"/>
        </w:rPr>
        <w:t xml:space="preserve">        (miejscowość)</w:t>
      </w:r>
      <w:r>
        <w:rPr>
          <w:rFonts w:asciiTheme="minorHAnsi" w:hAnsiTheme="minorHAnsi" w:cs="Arial"/>
          <w:sz w:val="24"/>
          <w:szCs w:val="24"/>
        </w:rPr>
        <w:tab/>
        <w:t xml:space="preserve">  </w:t>
      </w:r>
      <w:r>
        <w:rPr>
          <w:rFonts w:asciiTheme="minorHAnsi" w:hAnsiTheme="minorHAnsi" w:cs="Arial"/>
          <w:sz w:val="20"/>
          <w:szCs w:val="20"/>
        </w:rPr>
        <w:t>podpis(y)  i pieczęć osób upoważnionych</w:t>
      </w:r>
    </w:p>
    <w:p w:rsidR="005A16DE" w:rsidRDefault="005A16DE" w:rsidP="005A16DE">
      <w:pPr>
        <w:tabs>
          <w:tab w:val="left" w:pos="5088"/>
        </w:tabs>
        <w:suppressAutoHyphens/>
        <w:spacing w:after="0" w:line="240" w:lineRule="auto"/>
        <w:jc w:val="both"/>
        <w:rPr>
          <w:rFonts w:asciiTheme="minorHAnsi" w:hAnsiTheme="minorHAnsi" w:cs="Arial"/>
          <w:sz w:val="20"/>
          <w:szCs w:val="20"/>
        </w:rPr>
      </w:pPr>
      <w:r>
        <w:rPr>
          <w:rFonts w:asciiTheme="minorHAnsi" w:hAnsiTheme="minorHAnsi" w:cs="Arial"/>
          <w:sz w:val="20"/>
          <w:szCs w:val="20"/>
        </w:rPr>
        <w:t xml:space="preserve">                                                                                                                         do reprezentowania Wykonawcy </w:t>
      </w:r>
    </w:p>
    <w:p w:rsidR="001F21EE" w:rsidRPr="006C1A0E" w:rsidRDefault="001F21EE" w:rsidP="00D90AFD">
      <w:pPr>
        <w:suppressAutoHyphens/>
        <w:spacing w:after="0" w:line="240" w:lineRule="auto"/>
        <w:jc w:val="both"/>
        <w:rPr>
          <w:rFonts w:asciiTheme="minorHAnsi" w:hAnsiTheme="minorHAnsi" w:cs="Arial"/>
          <w:sz w:val="24"/>
          <w:szCs w:val="24"/>
        </w:rPr>
      </w:pPr>
    </w:p>
    <w:p w:rsidR="00E829E1" w:rsidRDefault="00E829E1" w:rsidP="00D90AFD">
      <w:pPr>
        <w:tabs>
          <w:tab w:val="left" w:pos="6240"/>
        </w:tabs>
        <w:spacing w:after="0" w:line="240" w:lineRule="auto"/>
        <w:rPr>
          <w:rFonts w:asciiTheme="minorHAnsi" w:hAnsiTheme="minorHAnsi" w:cs="Arial"/>
          <w:sz w:val="24"/>
          <w:szCs w:val="24"/>
        </w:rPr>
      </w:pPr>
    </w:p>
    <w:p w:rsidR="00F267FA" w:rsidRPr="00FF7F02" w:rsidRDefault="00F267FA" w:rsidP="00F267FA">
      <w:pPr>
        <w:suppressAutoHyphens/>
        <w:spacing w:line="360" w:lineRule="auto"/>
        <w:jc w:val="both"/>
        <w:rPr>
          <w:rFonts w:asciiTheme="minorHAnsi" w:hAnsiTheme="minorHAnsi" w:cs="Arial"/>
          <w:lang w:eastAsia="ar-SA"/>
        </w:rPr>
      </w:pPr>
    </w:p>
    <w:p w:rsidR="00D90AFD" w:rsidRPr="006C1A0E" w:rsidRDefault="00D90AFD" w:rsidP="00D90AFD">
      <w:pPr>
        <w:tabs>
          <w:tab w:val="left" w:pos="6240"/>
        </w:tabs>
        <w:spacing w:after="0" w:line="240" w:lineRule="auto"/>
        <w:rPr>
          <w:rFonts w:asciiTheme="minorHAnsi" w:hAnsiTheme="minorHAnsi" w:cs="Arial"/>
          <w:sz w:val="24"/>
          <w:szCs w:val="24"/>
        </w:rPr>
      </w:pPr>
    </w:p>
    <w:sectPr w:rsidR="00D90AFD" w:rsidRPr="006C1A0E" w:rsidSect="007505D2">
      <w:headerReference w:type="default" r:id="rId13"/>
      <w:footerReference w:type="default" r:id="rId14"/>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AD" w:rsidRDefault="002745AD" w:rsidP="009964B1">
      <w:pPr>
        <w:spacing w:after="0" w:line="240" w:lineRule="auto"/>
      </w:pPr>
      <w:r>
        <w:separator/>
      </w:r>
    </w:p>
  </w:endnote>
  <w:endnote w:type="continuationSeparator" w:id="0">
    <w:p w:rsidR="002745AD" w:rsidRDefault="002745AD" w:rsidP="0099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1832170296"/>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rsidR="007505D2" w:rsidRDefault="007505D2">
            <w:pPr>
              <w:pStyle w:val="Stopka"/>
              <w:pBdr>
                <w:bottom w:val="single" w:sz="12" w:space="1" w:color="auto"/>
              </w:pBdr>
              <w:jc w:val="right"/>
              <w:rPr>
                <w:b/>
                <w:sz w:val="16"/>
                <w:szCs w:val="16"/>
              </w:rPr>
            </w:pPr>
          </w:p>
          <w:p w:rsidR="007505D2" w:rsidRPr="007505D2" w:rsidRDefault="007505D2">
            <w:pPr>
              <w:pStyle w:val="Stopka"/>
              <w:jc w:val="right"/>
              <w:rPr>
                <w:b/>
                <w:sz w:val="16"/>
                <w:szCs w:val="16"/>
              </w:rPr>
            </w:pPr>
            <w:r w:rsidRPr="007505D2">
              <w:rPr>
                <w:b/>
                <w:sz w:val="16"/>
                <w:szCs w:val="16"/>
              </w:rPr>
              <w:t xml:space="preserve">Strona </w:t>
            </w:r>
            <w:r w:rsidRPr="007505D2">
              <w:rPr>
                <w:b/>
                <w:bCs/>
                <w:sz w:val="16"/>
                <w:szCs w:val="16"/>
              </w:rPr>
              <w:fldChar w:fldCharType="begin"/>
            </w:r>
            <w:r w:rsidRPr="007505D2">
              <w:rPr>
                <w:b/>
                <w:bCs/>
                <w:sz w:val="16"/>
                <w:szCs w:val="16"/>
              </w:rPr>
              <w:instrText>PAGE</w:instrText>
            </w:r>
            <w:r w:rsidRPr="007505D2">
              <w:rPr>
                <w:b/>
                <w:bCs/>
                <w:sz w:val="16"/>
                <w:szCs w:val="16"/>
              </w:rPr>
              <w:fldChar w:fldCharType="separate"/>
            </w:r>
            <w:r w:rsidR="000D6CB5">
              <w:rPr>
                <w:b/>
                <w:bCs/>
                <w:noProof/>
                <w:sz w:val="16"/>
                <w:szCs w:val="16"/>
              </w:rPr>
              <w:t>2</w:t>
            </w:r>
            <w:r w:rsidRPr="007505D2">
              <w:rPr>
                <w:b/>
                <w:bCs/>
                <w:sz w:val="16"/>
                <w:szCs w:val="16"/>
              </w:rPr>
              <w:fldChar w:fldCharType="end"/>
            </w:r>
            <w:r w:rsidRPr="007505D2">
              <w:rPr>
                <w:b/>
                <w:sz w:val="16"/>
                <w:szCs w:val="16"/>
              </w:rPr>
              <w:t xml:space="preserve"> z </w:t>
            </w:r>
            <w:r w:rsidRPr="007505D2">
              <w:rPr>
                <w:b/>
                <w:bCs/>
                <w:sz w:val="16"/>
                <w:szCs w:val="16"/>
              </w:rPr>
              <w:fldChar w:fldCharType="begin"/>
            </w:r>
            <w:r w:rsidRPr="007505D2">
              <w:rPr>
                <w:b/>
                <w:bCs/>
                <w:sz w:val="16"/>
                <w:szCs w:val="16"/>
              </w:rPr>
              <w:instrText>NUMPAGES</w:instrText>
            </w:r>
            <w:r w:rsidRPr="007505D2">
              <w:rPr>
                <w:b/>
                <w:bCs/>
                <w:sz w:val="16"/>
                <w:szCs w:val="16"/>
              </w:rPr>
              <w:fldChar w:fldCharType="separate"/>
            </w:r>
            <w:r w:rsidR="000D6CB5">
              <w:rPr>
                <w:b/>
                <w:bCs/>
                <w:noProof/>
                <w:sz w:val="16"/>
                <w:szCs w:val="16"/>
              </w:rPr>
              <w:t>3</w:t>
            </w:r>
            <w:r w:rsidRPr="007505D2">
              <w:rPr>
                <w:b/>
                <w:bCs/>
                <w:sz w:val="16"/>
                <w:szCs w:val="16"/>
              </w:rPr>
              <w:fldChar w:fldCharType="end"/>
            </w:r>
          </w:p>
        </w:sdtContent>
      </w:sdt>
    </w:sdtContent>
  </w:sdt>
  <w:p w:rsidR="009964B1" w:rsidRDefault="009964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AD" w:rsidRDefault="002745AD" w:rsidP="009964B1">
      <w:pPr>
        <w:spacing w:after="0" w:line="240" w:lineRule="auto"/>
      </w:pPr>
      <w:r>
        <w:separator/>
      </w:r>
    </w:p>
  </w:footnote>
  <w:footnote w:type="continuationSeparator" w:id="0">
    <w:p w:rsidR="002745AD" w:rsidRDefault="002745AD" w:rsidP="00996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B6" w:rsidRDefault="00D90AFD" w:rsidP="00B76BB6">
    <w:pPr>
      <w:pStyle w:val="Nagwek"/>
      <w:pBdr>
        <w:bottom w:val="single" w:sz="12" w:space="1" w:color="auto"/>
      </w:pBdr>
      <w:tabs>
        <w:tab w:val="clear" w:pos="4536"/>
        <w:tab w:val="clear" w:pos="9072"/>
        <w:tab w:val="left" w:pos="7968"/>
      </w:tabs>
      <w:rPr>
        <w:rFonts w:asciiTheme="minorHAnsi" w:hAnsiTheme="minorHAnsi" w:cstheme="minorHAnsi"/>
        <w:b/>
        <w:sz w:val="20"/>
        <w:szCs w:val="20"/>
      </w:rPr>
    </w:pPr>
    <w:r>
      <w:t xml:space="preserve">                                                                                                                                                               </w:t>
    </w:r>
    <w:r w:rsidR="001607A7" w:rsidRPr="00D90AFD">
      <w:rPr>
        <w:rFonts w:asciiTheme="minorHAnsi" w:hAnsiTheme="minorHAnsi" w:cstheme="minorHAnsi"/>
        <w:b/>
        <w:sz w:val="20"/>
        <w:szCs w:val="20"/>
      </w:rPr>
      <w:t>Z</w:t>
    </w:r>
    <w:r w:rsidR="00905DA1" w:rsidRPr="00D90AFD">
      <w:rPr>
        <w:rFonts w:asciiTheme="minorHAnsi" w:hAnsiTheme="minorHAnsi" w:cstheme="minorHAnsi"/>
        <w:b/>
        <w:sz w:val="20"/>
        <w:szCs w:val="20"/>
      </w:rPr>
      <w:t>ał</w:t>
    </w:r>
    <w:r w:rsidRPr="00D90AFD">
      <w:rPr>
        <w:rFonts w:asciiTheme="minorHAnsi" w:hAnsiTheme="minorHAnsi" w:cstheme="minorHAnsi"/>
        <w:b/>
        <w:sz w:val="20"/>
        <w:szCs w:val="20"/>
      </w:rPr>
      <w:t>ącznik</w:t>
    </w:r>
    <w:r w:rsidR="001607A7">
      <w:rPr>
        <w:rFonts w:asciiTheme="minorHAnsi" w:hAnsiTheme="minorHAnsi" w:cstheme="minorHAnsi"/>
        <w:b/>
        <w:sz w:val="20"/>
        <w:szCs w:val="20"/>
      </w:rPr>
      <w:t xml:space="preserve"> </w:t>
    </w:r>
    <w:r w:rsidR="00C624A5">
      <w:rPr>
        <w:rFonts w:asciiTheme="minorHAnsi" w:hAnsiTheme="minorHAnsi" w:cstheme="minorHAnsi"/>
        <w:b/>
        <w:sz w:val="20"/>
        <w:szCs w:val="20"/>
      </w:rPr>
      <w:t>nr 1</w:t>
    </w:r>
  </w:p>
  <w:p w:rsidR="007505D2" w:rsidRPr="00D90AFD" w:rsidRDefault="007505D2" w:rsidP="00B76BB6">
    <w:pPr>
      <w:pStyle w:val="Nagwek"/>
      <w:tabs>
        <w:tab w:val="clear" w:pos="4536"/>
        <w:tab w:val="clear" w:pos="9072"/>
        <w:tab w:val="left" w:pos="7968"/>
      </w:tabs>
      <w:rPr>
        <w:rFonts w:asciiTheme="minorHAnsi" w:hAnsiTheme="minorHAnsi" w:cs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8C5"/>
    <w:multiLevelType w:val="hybridMultilevel"/>
    <w:tmpl w:val="F4EA7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5830B4"/>
    <w:multiLevelType w:val="hybridMultilevel"/>
    <w:tmpl w:val="38625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754CC"/>
    <w:multiLevelType w:val="hybridMultilevel"/>
    <w:tmpl w:val="3642DDA2"/>
    <w:lvl w:ilvl="0" w:tplc="E2E64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1645DA"/>
    <w:multiLevelType w:val="hybridMultilevel"/>
    <w:tmpl w:val="5AD63D08"/>
    <w:lvl w:ilvl="0" w:tplc="4C166502">
      <w:start w:val="1"/>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77DC6"/>
    <w:multiLevelType w:val="singleLevel"/>
    <w:tmpl w:val="3606DEBE"/>
    <w:lvl w:ilvl="0">
      <w:start w:val="1"/>
      <w:numFmt w:val="decimal"/>
      <w:lvlText w:val="%1."/>
      <w:lvlJc w:val="left"/>
      <w:pPr>
        <w:tabs>
          <w:tab w:val="num" w:pos="360"/>
        </w:tabs>
        <w:ind w:left="360" w:hanging="360"/>
      </w:pPr>
      <w:rPr>
        <w:sz w:val="18"/>
        <w:szCs w:val="18"/>
      </w:rPr>
    </w:lvl>
  </w:abstractNum>
  <w:abstractNum w:abstractNumId="5">
    <w:nsid w:val="38C63E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52E44E9A"/>
    <w:multiLevelType w:val="hybridMultilevel"/>
    <w:tmpl w:val="91DC1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6CF3F22"/>
    <w:multiLevelType w:val="hybridMultilevel"/>
    <w:tmpl w:val="8CAAD2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AC"/>
    <w:rsid w:val="00053F94"/>
    <w:rsid w:val="000C1406"/>
    <w:rsid w:val="000D6CB5"/>
    <w:rsid w:val="000E1F28"/>
    <w:rsid w:val="000F7E41"/>
    <w:rsid w:val="0013591F"/>
    <w:rsid w:val="0014017F"/>
    <w:rsid w:val="001607A7"/>
    <w:rsid w:val="00166513"/>
    <w:rsid w:val="0018106A"/>
    <w:rsid w:val="001A0477"/>
    <w:rsid w:val="001F21EE"/>
    <w:rsid w:val="002555C8"/>
    <w:rsid w:val="00260495"/>
    <w:rsid w:val="002745AD"/>
    <w:rsid w:val="002A5C90"/>
    <w:rsid w:val="002C7555"/>
    <w:rsid w:val="002C7DB5"/>
    <w:rsid w:val="002E3784"/>
    <w:rsid w:val="00320B15"/>
    <w:rsid w:val="00412105"/>
    <w:rsid w:val="00417166"/>
    <w:rsid w:val="00431758"/>
    <w:rsid w:val="004533D5"/>
    <w:rsid w:val="00463A88"/>
    <w:rsid w:val="004D090D"/>
    <w:rsid w:val="00537113"/>
    <w:rsid w:val="00537769"/>
    <w:rsid w:val="005464C9"/>
    <w:rsid w:val="005647A9"/>
    <w:rsid w:val="005A16DE"/>
    <w:rsid w:val="005F60F4"/>
    <w:rsid w:val="00620CD3"/>
    <w:rsid w:val="00635066"/>
    <w:rsid w:val="006563EC"/>
    <w:rsid w:val="00662768"/>
    <w:rsid w:val="00683673"/>
    <w:rsid w:val="0068458C"/>
    <w:rsid w:val="006B0D99"/>
    <w:rsid w:val="006C1A0E"/>
    <w:rsid w:val="006F6AAC"/>
    <w:rsid w:val="007014D5"/>
    <w:rsid w:val="0072469D"/>
    <w:rsid w:val="00725A73"/>
    <w:rsid w:val="007505D2"/>
    <w:rsid w:val="00750E9E"/>
    <w:rsid w:val="00760DD3"/>
    <w:rsid w:val="007A05B8"/>
    <w:rsid w:val="007A620B"/>
    <w:rsid w:val="007A7BC8"/>
    <w:rsid w:val="00827B4D"/>
    <w:rsid w:val="00851234"/>
    <w:rsid w:val="008659DF"/>
    <w:rsid w:val="00872A29"/>
    <w:rsid w:val="00887A77"/>
    <w:rsid w:val="00896ECD"/>
    <w:rsid w:val="008D5E54"/>
    <w:rsid w:val="008F5616"/>
    <w:rsid w:val="00905DA1"/>
    <w:rsid w:val="00915926"/>
    <w:rsid w:val="00920D1B"/>
    <w:rsid w:val="009964B1"/>
    <w:rsid w:val="009E04ED"/>
    <w:rsid w:val="009F07F8"/>
    <w:rsid w:val="00A5445A"/>
    <w:rsid w:val="00A87101"/>
    <w:rsid w:val="00A93864"/>
    <w:rsid w:val="00B2722F"/>
    <w:rsid w:val="00B57CF1"/>
    <w:rsid w:val="00B76BB6"/>
    <w:rsid w:val="00B77331"/>
    <w:rsid w:val="00C15BB8"/>
    <w:rsid w:val="00C624A5"/>
    <w:rsid w:val="00C7221D"/>
    <w:rsid w:val="00C7612D"/>
    <w:rsid w:val="00CC04C1"/>
    <w:rsid w:val="00CD7597"/>
    <w:rsid w:val="00D23F85"/>
    <w:rsid w:val="00D30C27"/>
    <w:rsid w:val="00D90AFD"/>
    <w:rsid w:val="00DB72E1"/>
    <w:rsid w:val="00E029C5"/>
    <w:rsid w:val="00E03D01"/>
    <w:rsid w:val="00E12EFC"/>
    <w:rsid w:val="00E16B59"/>
    <w:rsid w:val="00E3578F"/>
    <w:rsid w:val="00E4552F"/>
    <w:rsid w:val="00E829E1"/>
    <w:rsid w:val="00EA2E10"/>
    <w:rsid w:val="00EB1CFA"/>
    <w:rsid w:val="00EC023D"/>
    <w:rsid w:val="00EC1F60"/>
    <w:rsid w:val="00EC50C9"/>
    <w:rsid w:val="00EE1DB3"/>
    <w:rsid w:val="00EF7B92"/>
    <w:rsid w:val="00F0477A"/>
    <w:rsid w:val="00F267FA"/>
    <w:rsid w:val="00F546B5"/>
    <w:rsid w:val="00F92F24"/>
    <w:rsid w:val="00FB3579"/>
    <w:rsid w:val="00FC0BC3"/>
    <w:rsid w:val="00FD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AAC"/>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C7221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F6AAC"/>
    <w:rPr>
      <w:color w:val="0000FF"/>
      <w:u w:val="single"/>
    </w:rPr>
  </w:style>
  <w:style w:type="paragraph" w:styleId="Tekstpodstawowywcity">
    <w:name w:val="Body Text Indent"/>
    <w:basedOn w:val="Normalny"/>
    <w:link w:val="TekstpodstawowywcityZnak"/>
    <w:semiHidden/>
    <w:unhideWhenUsed/>
    <w:rsid w:val="006F6AAC"/>
    <w:pPr>
      <w:tabs>
        <w:tab w:val="left" w:pos="284"/>
      </w:tabs>
      <w:suppressAutoHyphens/>
      <w:spacing w:after="0" w:line="240" w:lineRule="auto"/>
      <w:ind w:left="284" w:hanging="284"/>
      <w:jc w:val="both"/>
    </w:pPr>
    <w:rPr>
      <w:rFonts w:ascii="Times New Roman" w:eastAsia="Times New Roman" w:hAnsi="Times New Roman"/>
      <w:sz w:val="24"/>
      <w:szCs w:val="24"/>
      <w:lang w:val="en-US" w:eastAsia="ar-SA"/>
    </w:rPr>
  </w:style>
  <w:style w:type="character" w:customStyle="1" w:styleId="TekstpodstawowywcityZnak">
    <w:name w:val="Tekst podstawowy wcięty Znak"/>
    <w:basedOn w:val="Domylnaczcionkaakapitu"/>
    <w:link w:val="Tekstpodstawowywcity"/>
    <w:semiHidden/>
    <w:rsid w:val="006F6AAC"/>
    <w:rPr>
      <w:rFonts w:ascii="Times New Roman" w:eastAsia="Times New Roman" w:hAnsi="Times New Roman" w:cs="Times New Roman"/>
      <w:sz w:val="24"/>
      <w:szCs w:val="24"/>
      <w:lang w:val="en-US" w:eastAsia="ar-SA"/>
    </w:rPr>
  </w:style>
  <w:style w:type="paragraph" w:styleId="Podtytu">
    <w:name w:val="Subtitle"/>
    <w:basedOn w:val="Normalny"/>
    <w:next w:val="Tekstpodstawowy"/>
    <w:link w:val="PodtytuZnak"/>
    <w:qFormat/>
    <w:rsid w:val="006F6AAC"/>
    <w:pPr>
      <w:suppressAutoHyphens/>
      <w:jc w:val="center"/>
    </w:pPr>
    <w:rPr>
      <w:b/>
      <w:sz w:val="28"/>
      <w:szCs w:val="24"/>
      <w:lang w:val="x-none" w:eastAsia="ar-SA"/>
    </w:rPr>
  </w:style>
  <w:style w:type="character" w:customStyle="1" w:styleId="PodtytuZnak">
    <w:name w:val="Podtytuł Znak"/>
    <w:basedOn w:val="Domylnaczcionkaakapitu"/>
    <w:link w:val="Podtytu"/>
    <w:rsid w:val="006F6AAC"/>
    <w:rPr>
      <w:rFonts w:ascii="Calibri" w:eastAsia="Calibri" w:hAnsi="Calibri" w:cs="Times New Roman"/>
      <w:b/>
      <w:sz w:val="28"/>
      <w:szCs w:val="24"/>
      <w:lang w:val="x-none" w:eastAsia="ar-SA"/>
    </w:rPr>
  </w:style>
  <w:style w:type="paragraph" w:styleId="Tekstpodstawowy">
    <w:name w:val="Body Text"/>
    <w:basedOn w:val="Normalny"/>
    <w:link w:val="TekstpodstawowyZnak"/>
    <w:uiPriority w:val="99"/>
    <w:semiHidden/>
    <w:unhideWhenUsed/>
    <w:rsid w:val="006F6AAC"/>
    <w:pPr>
      <w:spacing w:after="120"/>
    </w:pPr>
  </w:style>
  <w:style w:type="character" w:customStyle="1" w:styleId="TekstpodstawowyZnak">
    <w:name w:val="Tekst podstawowy Znak"/>
    <w:basedOn w:val="Domylnaczcionkaakapitu"/>
    <w:link w:val="Tekstpodstawowy"/>
    <w:uiPriority w:val="99"/>
    <w:semiHidden/>
    <w:rsid w:val="006F6AAC"/>
    <w:rPr>
      <w:rFonts w:ascii="Calibri" w:eastAsia="Calibri" w:hAnsi="Calibri" w:cs="Times New Roman"/>
    </w:rPr>
  </w:style>
  <w:style w:type="paragraph" w:styleId="Akapitzlist">
    <w:name w:val="List Paragraph"/>
    <w:basedOn w:val="Normalny"/>
    <w:uiPriority w:val="34"/>
    <w:qFormat/>
    <w:rsid w:val="00417166"/>
    <w:pPr>
      <w:ind w:left="720"/>
      <w:contextualSpacing/>
    </w:pPr>
  </w:style>
  <w:style w:type="paragraph" w:styleId="Nagwek">
    <w:name w:val="header"/>
    <w:basedOn w:val="Normalny"/>
    <w:link w:val="NagwekZnak"/>
    <w:uiPriority w:val="99"/>
    <w:unhideWhenUsed/>
    <w:rsid w:val="00996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4B1"/>
    <w:rPr>
      <w:rFonts w:ascii="Calibri" w:eastAsia="Calibri" w:hAnsi="Calibri" w:cs="Times New Roman"/>
    </w:rPr>
  </w:style>
  <w:style w:type="paragraph" w:styleId="Stopka">
    <w:name w:val="footer"/>
    <w:basedOn w:val="Normalny"/>
    <w:link w:val="StopkaZnak"/>
    <w:uiPriority w:val="99"/>
    <w:unhideWhenUsed/>
    <w:rsid w:val="0099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B1"/>
    <w:rPr>
      <w:rFonts w:ascii="Calibri" w:eastAsia="Calibri" w:hAnsi="Calibri" w:cs="Times New Roman"/>
    </w:rPr>
  </w:style>
  <w:style w:type="paragraph" w:styleId="Tekstdymka">
    <w:name w:val="Balloon Text"/>
    <w:basedOn w:val="Normalny"/>
    <w:link w:val="TekstdymkaZnak"/>
    <w:uiPriority w:val="99"/>
    <w:semiHidden/>
    <w:unhideWhenUsed/>
    <w:rsid w:val="007A62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20B"/>
    <w:rPr>
      <w:rFonts w:ascii="Segoe UI" w:eastAsia="Calibri" w:hAnsi="Segoe UI" w:cs="Segoe UI"/>
      <w:sz w:val="18"/>
      <w:szCs w:val="18"/>
    </w:rPr>
  </w:style>
  <w:style w:type="paragraph" w:styleId="NormalnyWeb">
    <w:name w:val="Normal (Web)"/>
    <w:basedOn w:val="Normalny"/>
    <w:uiPriority w:val="99"/>
    <w:unhideWhenUsed/>
    <w:rsid w:val="00F267F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rsid w:val="00C7221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AAC"/>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C7221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F6AAC"/>
    <w:rPr>
      <w:color w:val="0000FF"/>
      <w:u w:val="single"/>
    </w:rPr>
  </w:style>
  <w:style w:type="paragraph" w:styleId="Tekstpodstawowywcity">
    <w:name w:val="Body Text Indent"/>
    <w:basedOn w:val="Normalny"/>
    <w:link w:val="TekstpodstawowywcityZnak"/>
    <w:semiHidden/>
    <w:unhideWhenUsed/>
    <w:rsid w:val="006F6AAC"/>
    <w:pPr>
      <w:tabs>
        <w:tab w:val="left" w:pos="284"/>
      </w:tabs>
      <w:suppressAutoHyphens/>
      <w:spacing w:after="0" w:line="240" w:lineRule="auto"/>
      <w:ind w:left="284" w:hanging="284"/>
      <w:jc w:val="both"/>
    </w:pPr>
    <w:rPr>
      <w:rFonts w:ascii="Times New Roman" w:eastAsia="Times New Roman" w:hAnsi="Times New Roman"/>
      <w:sz w:val="24"/>
      <w:szCs w:val="24"/>
      <w:lang w:val="en-US" w:eastAsia="ar-SA"/>
    </w:rPr>
  </w:style>
  <w:style w:type="character" w:customStyle="1" w:styleId="TekstpodstawowywcityZnak">
    <w:name w:val="Tekst podstawowy wcięty Znak"/>
    <w:basedOn w:val="Domylnaczcionkaakapitu"/>
    <w:link w:val="Tekstpodstawowywcity"/>
    <w:semiHidden/>
    <w:rsid w:val="006F6AAC"/>
    <w:rPr>
      <w:rFonts w:ascii="Times New Roman" w:eastAsia="Times New Roman" w:hAnsi="Times New Roman" w:cs="Times New Roman"/>
      <w:sz w:val="24"/>
      <w:szCs w:val="24"/>
      <w:lang w:val="en-US" w:eastAsia="ar-SA"/>
    </w:rPr>
  </w:style>
  <w:style w:type="paragraph" w:styleId="Podtytu">
    <w:name w:val="Subtitle"/>
    <w:basedOn w:val="Normalny"/>
    <w:next w:val="Tekstpodstawowy"/>
    <w:link w:val="PodtytuZnak"/>
    <w:qFormat/>
    <w:rsid w:val="006F6AAC"/>
    <w:pPr>
      <w:suppressAutoHyphens/>
      <w:jc w:val="center"/>
    </w:pPr>
    <w:rPr>
      <w:b/>
      <w:sz w:val="28"/>
      <w:szCs w:val="24"/>
      <w:lang w:val="x-none" w:eastAsia="ar-SA"/>
    </w:rPr>
  </w:style>
  <w:style w:type="character" w:customStyle="1" w:styleId="PodtytuZnak">
    <w:name w:val="Podtytuł Znak"/>
    <w:basedOn w:val="Domylnaczcionkaakapitu"/>
    <w:link w:val="Podtytu"/>
    <w:rsid w:val="006F6AAC"/>
    <w:rPr>
      <w:rFonts w:ascii="Calibri" w:eastAsia="Calibri" w:hAnsi="Calibri" w:cs="Times New Roman"/>
      <w:b/>
      <w:sz w:val="28"/>
      <w:szCs w:val="24"/>
      <w:lang w:val="x-none" w:eastAsia="ar-SA"/>
    </w:rPr>
  </w:style>
  <w:style w:type="paragraph" w:styleId="Tekstpodstawowy">
    <w:name w:val="Body Text"/>
    <w:basedOn w:val="Normalny"/>
    <w:link w:val="TekstpodstawowyZnak"/>
    <w:uiPriority w:val="99"/>
    <w:semiHidden/>
    <w:unhideWhenUsed/>
    <w:rsid w:val="006F6AAC"/>
    <w:pPr>
      <w:spacing w:after="120"/>
    </w:pPr>
  </w:style>
  <w:style w:type="character" w:customStyle="1" w:styleId="TekstpodstawowyZnak">
    <w:name w:val="Tekst podstawowy Znak"/>
    <w:basedOn w:val="Domylnaczcionkaakapitu"/>
    <w:link w:val="Tekstpodstawowy"/>
    <w:uiPriority w:val="99"/>
    <w:semiHidden/>
    <w:rsid w:val="006F6AAC"/>
    <w:rPr>
      <w:rFonts w:ascii="Calibri" w:eastAsia="Calibri" w:hAnsi="Calibri" w:cs="Times New Roman"/>
    </w:rPr>
  </w:style>
  <w:style w:type="paragraph" w:styleId="Akapitzlist">
    <w:name w:val="List Paragraph"/>
    <w:basedOn w:val="Normalny"/>
    <w:uiPriority w:val="34"/>
    <w:qFormat/>
    <w:rsid w:val="00417166"/>
    <w:pPr>
      <w:ind w:left="720"/>
      <w:contextualSpacing/>
    </w:pPr>
  </w:style>
  <w:style w:type="paragraph" w:styleId="Nagwek">
    <w:name w:val="header"/>
    <w:basedOn w:val="Normalny"/>
    <w:link w:val="NagwekZnak"/>
    <w:uiPriority w:val="99"/>
    <w:unhideWhenUsed/>
    <w:rsid w:val="00996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4B1"/>
    <w:rPr>
      <w:rFonts w:ascii="Calibri" w:eastAsia="Calibri" w:hAnsi="Calibri" w:cs="Times New Roman"/>
    </w:rPr>
  </w:style>
  <w:style w:type="paragraph" w:styleId="Stopka">
    <w:name w:val="footer"/>
    <w:basedOn w:val="Normalny"/>
    <w:link w:val="StopkaZnak"/>
    <w:uiPriority w:val="99"/>
    <w:unhideWhenUsed/>
    <w:rsid w:val="0099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B1"/>
    <w:rPr>
      <w:rFonts w:ascii="Calibri" w:eastAsia="Calibri" w:hAnsi="Calibri" w:cs="Times New Roman"/>
    </w:rPr>
  </w:style>
  <w:style w:type="paragraph" w:styleId="Tekstdymka">
    <w:name w:val="Balloon Text"/>
    <w:basedOn w:val="Normalny"/>
    <w:link w:val="TekstdymkaZnak"/>
    <w:uiPriority w:val="99"/>
    <w:semiHidden/>
    <w:unhideWhenUsed/>
    <w:rsid w:val="007A62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20B"/>
    <w:rPr>
      <w:rFonts w:ascii="Segoe UI" w:eastAsia="Calibri" w:hAnsi="Segoe UI" w:cs="Segoe UI"/>
      <w:sz w:val="18"/>
      <w:szCs w:val="18"/>
    </w:rPr>
  </w:style>
  <w:style w:type="paragraph" w:styleId="NormalnyWeb">
    <w:name w:val="Normal (Web)"/>
    <w:basedOn w:val="Normalny"/>
    <w:uiPriority w:val="99"/>
    <w:unhideWhenUsed/>
    <w:rsid w:val="00F267F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rsid w:val="00C7221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4106">
      <w:bodyDiv w:val="1"/>
      <w:marLeft w:val="0"/>
      <w:marRight w:val="0"/>
      <w:marTop w:val="0"/>
      <w:marBottom w:val="0"/>
      <w:divBdr>
        <w:top w:val="none" w:sz="0" w:space="0" w:color="auto"/>
        <w:left w:val="none" w:sz="0" w:space="0" w:color="auto"/>
        <w:bottom w:val="none" w:sz="0" w:space="0" w:color="auto"/>
        <w:right w:val="none" w:sz="0" w:space="0" w:color="auto"/>
      </w:divBdr>
    </w:div>
    <w:div w:id="450053274">
      <w:bodyDiv w:val="1"/>
      <w:marLeft w:val="0"/>
      <w:marRight w:val="0"/>
      <w:marTop w:val="0"/>
      <w:marBottom w:val="0"/>
      <w:divBdr>
        <w:top w:val="none" w:sz="0" w:space="0" w:color="auto"/>
        <w:left w:val="none" w:sz="0" w:space="0" w:color="auto"/>
        <w:bottom w:val="none" w:sz="0" w:space="0" w:color="auto"/>
        <w:right w:val="none" w:sz="0" w:space="0" w:color="auto"/>
      </w:divBdr>
    </w:div>
    <w:div w:id="575869817">
      <w:bodyDiv w:val="1"/>
      <w:marLeft w:val="0"/>
      <w:marRight w:val="0"/>
      <w:marTop w:val="0"/>
      <w:marBottom w:val="0"/>
      <w:divBdr>
        <w:top w:val="none" w:sz="0" w:space="0" w:color="auto"/>
        <w:left w:val="none" w:sz="0" w:space="0" w:color="auto"/>
        <w:bottom w:val="none" w:sz="0" w:space="0" w:color="auto"/>
        <w:right w:val="none" w:sz="0" w:space="0" w:color="auto"/>
      </w:divBdr>
    </w:div>
    <w:div w:id="966469606">
      <w:bodyDiv w:val="1"/>
      <w:marLeft w:val="0"/>
      <w:marRight w:val="0"/>
      <w:marTop w:val="0"/>
      <w:marBottom w:val="0"/>
      <w:divBdr>
        <w:top w:val="none" w:sz="0" w:space="0" w:color="auto"/>
        <w:left w:val="none" w:sz="0" w:space="0" w:color="auto"/>
        <w:bottom w:val="none" w:sz="0" w:space="0" w:color="auto"/>
        <w:right w:val="none" w:sz="0" w:space="0" w:color="auto"/>
      </w:divBdr>
    </w:div>
    <w:div w:id="974725192">
      <w:bodyDiv w:val="1"/>
      <w:marLeft w:val="0"/>
      <w:marRight w:val="0"/>
      <w:marTop w:val="0"/>
      <w:marBottom w:val="0"/>
      <w:divBdr>
        <w:top w:val="none" w:sz="0" w:space="0" w:color="auto"/>
        <w:left w:val="none" w:sz="0" w:space="0" w:color="auto"/>
        <w:bottom w:val="none" w:sz="0" w:space="0" w:color="auto"/>
        <w:right w:val="none" w:sz="0" w:space="0" w:color="auto"/>
      </w:divBdr>
    </w:div>
    <w:div w:id="1215578873">
      <w:bodyDiv w:val="1"/>
      <w:marLeft w:val="0"/>
      <w:marRight w:val="0"/>
      <w:marTop w:val="0"/>
      <w:marBottom w:val="0"/>
      <w:divBdr>
        <w:top w:val="none" w:sz="0" w:space="0" w:color="auto"/>
        <w:left w:val="none" w:sz="0" w:space="0" w:color="auto"/>
        <w:bottom w:val="none" w:sz="0" w:space="0" w:color="auto"/>
        <w:right w:val="none" w:sz="0" w:space="0" w:color="auto"/>
      </w:divBdr>
    </w:div>
    <w:div w:id="19552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muda@muzeumgornictwa.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koziel@muzeumgornict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zmuda@muzeumgornict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muzeumgornictwa.pl" TargetMode="External"/><Relationship Id="rId4" Type="http://schemas.openxmlformats.org/officeDocument/2006/relationships/settings" Target="settings.xml"/><Relationship Id="rId9" Type="http://schemas.openxmlformats.org/officeDocument/2006/relationships/hyperlink" Target="mailto:oferty@muzeumgornict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1150</Words>
  <Characters>6906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Kozieł.</dc:creator>
  <cp:lastModifiedBy>Barbara Żmuda</cp:lastModifiedBy>
  <cp:revision>5</cp:revision>
  <cp:lastPrinted>2020-11-20T10:22:00Z</cp:lastPrinted>
  <dcterms:created xsi:type="dcterms:W3CDTF">2020-11-19T08:39:00Z</dcterms:created>
  <dcterms:modified xsi:type="dcterms:W3CDTF">2020-11-20T10:22:00Z</dcterms:modified>
</cp:coreProperties>
</file>