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694EBB50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77618F">
        <w:rPr>
          <w:rFonts w:asciiTheme="majorHAnsi" w:hAnsiTheme="majorHAnsi" w:cstheme="majorHAnsi"/>
          <w:sz w:val="18"/>
          <w:szCs w:val="18"/>
        </w:rPr>
        <w:t>3</w:t>
      </w: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38276F">
        <w:rPr>
          <w:rFonts w:asciiTheme="majorHAnsi" w:hAnsiTheme="majorHAnsi" w:cstheme="majorHAnsi"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38276F">
        <w:rPr>
          <w:rFonts w:asciiTheme="majorHAnsi" w:hAnsiTheme="majorHAnsi" w:cstheme="majorHAnsi"/>
          <w:strike/>
          <w:sz w:val="20"/>
          <w:szCs w:val="20"/>
        </w:rPr>
        <w:t>usługi</w:t>
      </w:r>
      <w:r w:rsidR="00B9031A" w:rsidRPr="0038276F">
        <w:rPr>
          <w:rFonts w:asciiTheme="majorHAnsi" w:hAnsiTheme="majorHAnsi" w:cstheme="majorHAnsi"/>
          <w:strike/>
          <w:sz w:val="20"/>
          <w:szCs w:val="20"/>
        </w:rPr>
        <w:t>/roboty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 xml:space="preserve">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3D15502" w14:textId="77777777" w:rsidR="0077618F" w:rsidRPr="0077618F" w:rsidRDefault="0077618F" w:rsidP="0077618F">
      <w:pPr>
        <w:pStyle w:val="Akapitzlist"/>
        <w:spacing w:after="0" w:line="300" w:lineRule="auto"/>
        <w:ind w:left="786"/>
        <w:jc w:val="center"/>
        <w:rPr>
          <w:rFonts w:ascii="Arial" w:hAnsi="Arial" w:cs="Arial"/>
          <w:b/>
          <w:i/>
        </w:rPr>
      </w:pPr>
      <w:r w:rsidRPr="0077618F">
        <w:rPr>
          <w:rFonts w:ascii="Arial" w:hAnsi="Arial" w:cs="Arial"/>
          <w:b/>
          <w:i/>
        </w:rPr>
        <w:t xml:space="preserve">ZADANIE 1 - Sukcesywne dostawy materiałów biurowych dla potrzeb MGW </w:t>
      </w:r>
    </w:p>
    <w:p w14:paraId="407F49AF" w14:textId="77E0E066" w:rsidR="0038276F" w:rsidRPr="0038276F" w:rsidRDefault="0077618F" w:rsidP="0077618F">
      <w:pPr>
        <w:pStyle w:val="Akapitzlist"/>
        <w:spacing w:after="0" w:line="300" w:lineRule="auto"/>
        <w:ind w:left="786"/>
        <w:jc w:val="center"/>
        <w:rPr>
          <w:rFonts w:ascii="Arial" w:hAnsi="Arial" w:cs="Arial"/>
        </w:rPr>
      </w:pPr>
      <w:r w:rsidRPr="0077618F">
        <w:rPr>
          <w:rFonts w:ascii="Arial" w:hAnsi="Arial" w:cs="Arial"/>
          <w:b/>
          <w:i/>
        </w:rPr>
        <w:t xml:space="preserve">  od dnia złożenia pierwszego zamówienia do 31 styczeń 2024”</w:t>
      </w: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6D974D5C" w14:textId="1F04F800" w:rsidR="00AB57A1" w:rsidRDefault="00AB57A1" w:rsidP="00AB57A1">
      <w:pPr>
        <w:spacing w:after="0" w:line="360" w:lineRule="auto"/>
      </w:pPr>
      <w:r>
        <w:t xml:space="preserve">      Sprawę prowadzi: </w:t>
      </w:r>
      <w:r w:rsidR="005605CF">
        <w:t xml:space="preserve">Marcin Zasitko kom. 728 406 122 </w:t>
      </w:r>
      <w:r>
        <w:t xml:space="preserve"> tel. nr (32) 630 30 91 w. 580</w:t>
      </w:r>
      <w:r w:rsidR="005605CF">
        <w:t>0</w:t>
      </w:r>
    </w:p>
    <w:p w14:paraId="7E0BD357" w14:textId="38E03F00" w:rsidR="00E42E3A" w:rsidRPr="00F26A91" w:rsidRDefault="00AB57A1" w:rsidP="00280912">
      <w:pPr>
        <w:spacing w:after="0" w:line="360" w:lineRule="auto"/>
        <w:rPr>
          <w:rFonts w:asciiTheme="majorHAnsi" w:hAnsiTheme="majorHAnsi" w:cstheme="majorHAnsi"/>
          <w:color w:val="2E74B5" w:themeColor="accent5" w:themeShade="BF"/>
          <w:u w:val="single"/>
        </w:rPr>
      </w:pPr>
      <w:r>
        <w:t xml:space="preserve">      e – mail: </w:t>
      </w:r>
      <w:r w:rsidR="005605CF">
        <w:rPr>
          <w:color w:val="2E74B5" w:themeColor="accent5" w:themeShade="BF"/>
          <w:u w:val="single"/>
        </w:rPr>
        <w:t>mzasitko@muzeumgornictwa.pl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15A9A263" w:rsidR="001142D7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</w:t>
      </w:r>
      <w:r w:rsidR="001142D7">
        <w:rPr>
          <w:rFonts w:asciiTheme="majorHAnsi" w:hAnsiTheme="majorHAnsi" w:cstheme="majorHAnsi"/>
        </w:rPr>
        <w:t>:</w:t>
      </w:r>
    </w:p>
    <w:p w14:paraId="034BB8F1" w14:textId="29383B1A" w:rsidR="00674B34" w:rsidRPr="0040148D" w:rsidRDefault="00674B34" w:rsidP="001142D7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za:</w:t>
      </w:r>
    </w:p>
    <w:p w14:paraId="57165274" w14:textId="0208DAA7" w:rsidR="00D77970" w:rsidRPr="00FC3D98" w:rsidRDefault="000963F1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jc w:val="both"/>
        <w:rPr>
          <w:rFonts w:asciiTheme="majorHAnsi" w:hAnsiTheme="majorHAnsi" w:cstheme="majorHAnsi"/>
        </w:rPr>
      </w:pPr>
      <w:bookmarkStart w:id="1" w:name="_Hlk85798246"/>
      <w:r>
        <w:rPr>
          <w:rFonts w:asciiTheme="majorHAnsi" w:hAnsiTheme="majorHAnsi" w:cstheme="majorHAnsi"/>
          <w:b/>
        </w:rPr>
        <w:t>Wynagrodzenie za wykonanie przedmiotu umowy</w:t>
      </w:r>
      <w:r w:rsidR="006878EB">
        <w:rPr>
          <w:rFonts w:asciiTheme="majorHAnsi" w:hAnsiTheme="majorHAnsi" w:cstheme="majorHAnsi"/>
          <w:b/>
        </w:rPr>
        <w:t xml:space="preserve"> </w:t>
      </w:r>
      <w:r w:rsidR="00F26A91">
        <w:rPr>
          <w:rFonts w:asciiTheme="majorHAnsi" w:hAnsiTheme="majorHAnsi" w:cstheme="majorHAnsi"/>
          <w:b/>
        </w:rPr>
        <w:t>wynosi:</w:t>
      </w:r>
      <w:r w:rsidR="00F565D6">
        <w:rPr>
          <w:rFonts w:asciiTheme="majorHAnsi" w:hAnsiTheme="majorHAnsi" w:cstheme="majorHAnsi"/>
          <w:b/>
        </w:rPr>
        <w:t xml:space="preserve">                                                                   </w:t>
      </w:r>
    </w:p>
    <w:p w14:paraId="41B75380" w14:textId="75A7962B" w:rsidR="00E42E3A" w:rsidRPr="00FC3D98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Całkowita kwota</w:t>
      </w:r>
      <w:r w:rsidR="00E42E3A" w:rsidRPr="00FC3D98">
        <w:rPr>
          <w:rFonts w:asciiTheme="majorHAnsi" w:hAnsiTheme="majorHAnsi" w:cstheme="majorHAnsi"/>
        </w:rPr>
        <w:t xml:space="preserve"> netto …………………. PLN</w:t>
      </w:r>
      <w:r w:rsidR="00E42E3A" w:rsidRPr="00FC3D98">
        <w:rPr>
          <w:rFonts w:asciiTheme="majorHAnsi" w:hAnsiTheme="majorHAnsi" w:cstheme="majorHAnsi"/>
          <w:b/>
        </w:rPr>
        <w:t xml:space="preserve"> </w:t>
      </w:r>
      <w:r w:rsidR="00E42E3A"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310B3389" w14:textId="67C0F387" w:rsidR="00E42E3A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="00E42E3A" w:rsidRPr="00FC3D98">
        <w:rPr>
          <w:rFonts w:asciiTheme="majorHAnsi" w:hAnsiTheme="majorHAnsi" w:cstheme="majorHAnsi"/>
        </w:rPr>
        <w:t>brutto ………….…..… PLN (słownie: ………………..……….…….………….)</w:t>
      </w:r>
    </w:p>
    <w:p w14:paraId="15C4E70A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45118A2D" w14:textId="77777777" w:rsidR="006878EB" w:rsidRDefault="00F565D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="00E42E3A" w:rsidRPr="00FC3D98">
        <w:rPr>
          <w:rFonts w:asciiTheme="majorHAnsi" w:hAnsiTheme="majorHAnsi" w:cstheme="majorHAnsi"/>
        </w:rPr>
        <w:t xml:space="preserve"> podatku VAT ……………………. PLN (słownie: …….……………………….) </w:t>
      </w:r>
    </w:p>
    <w:p w14:paraId="29DBE57C" w14:textId="6782BBFD" w:rsidR="00D24536" w:rsidRDefault="006878EB" w:rsidP="004864BD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Pr="006878EB">
        <w:rPr>
          <w:rFonts w:asciiTheme="majorHAnsi" w:hAnsiTheme="majorHAnsi" w:cstheme="majorHAnsi"/>
        </w:rPr>
        <w:t xml:space="preserve"> </w:t>
      </w:r>
    </w:p>
    <w:bookmarkEnd w:id="1"/>
    <w:p w14:paraId="19F3D53A" w14:textId="77777777" w:rsidR="0077618F" w:rsidRDefault="00280912" w:rsidP="0038276F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 w:rsidRPr="0038276F">
        <w:rPr>
          <w:rFonts w:asciiTheme="majorHAnsi" w:hAnsiTheme="majorHAnsi" w:cstheme="majorHAnsi"/>
        </w:rPr>
        <w:t>Termin realizacji zamówieni</w:t>
      </w:r>
      <w:r w:rsidR="008458A7" w:rsidRPr="0038276F">
        <w:rPr>
          <w:rFonts w:asciiTheme="majorHAnsi" w:hAnsiTheme="majorHAnsi" w:cstheme="majorHAnsi"/>
        </w:rPr>
        <w:t>a:</w:t>
      </w:r>
      <w:r w:rsidR="00CB3B0D" w:rsidRPr="0038276F">
        <w:rPr>
          <w:rFonts w:asciiTheme="majorHAnsi" w:hAnsiTheme="majorHAnsi" w:cstheme="majorHAnsi"/>
        </w:rPr>
        <w:t xml:space="preserve"> </w:t>
      </w:r>
    </w:p>
    <w:p w14:paraId="6DA0EDE4" w14:textId="0E000241" w:rsidR="0038276F" w:rsidRPr="0038276F" w:rsidRDefault="0077618F" w:rsidP="0077618F">
      <w:pPr>
        <w:pStyle w:val="Akapitzlist"/>
        <w:ind w:left="360"/>
        <w:rPr>
          <w:rFonts w:asciiTheme="majorHAnsi" w:hAnsiTheme="majorHAnsi" w:cstheme="majorHAnsi"/>
        </w:rPr>
      </w:pPr>
      <w:r>
        <w:rPr>
          <w:rFonts w:ascii="Arial" w:hAnsi="Arial" w:cs="Arial"/>
          <w:b/>
          <w:i/>
        </w:rPr>
        <w:t>O</w:t>
      </w:r>
      <w:r w:rsidRPr="0077618F">
        <w:rPr>
          <w:rFonts w:ascii="Arial" w:hAnsi="Arial" w:cs="Arial"/>
          <w:b/>
          <w:i/>
        </w:rPr>
        <w:t>d dnia złożenia pierwszego zamówienia do 31 styczeń 202</w:t>
      </w:r>
      <w:r>
        <w:rPr>
          <w:rFonts w:ascii="Arial" w:hAnsi="Arial" w:cs="Arial"/>
          <w:b/>
          <w:i/>
        </w:rPr>
        <w:t>4r.</w:t>
      </w:r>
    </w:p>
    <w:p w14:paraId="4BF21385" w14:textId="1A04BDC5" w:rsidR="00CB3B0D" w:rsidRPr="0038276F" w:rsidRDefault="00280912" w:rsidP="0038276F">
      <w:pPr>
        <w:pStyle w:val="Akapitzlist"/>
        <w:numPr>
          <w:ilvl w:val="0"/>
          <w:numId w:val="25"/>
        </w:numPr>
        <w:rPr>
          <w:rFonts w:ascii="Calibri Light" w:hAnsi="Calibri Light" w:cs="Calibri Light"/>
        </w:rPr>
      </w:pPr>
      <w:r w:rsidRPr="0038276F">
        <w:rPr>
          <w:rFonts w:asciiTheme="majorHAnsi" w:hAnsiTheme="majorHAnsi" w:cstheme="majorHAnsi"/>
        </w:rPr>
        <w:t xml:space="preserve">Warunki płatności:  </w:t>
      </w:r>
      <w:r w:rsidR="0038276F" w:rsidRPr="0038276F">
        <w:rPr>
          <w:rFonts w:ascii="Calibri Light" w:hAnsi="Calibri Light" w:cs="Calibri Light"/>
        </w:rPr>
        <w:t xml:space="preserve">Zapłata za zamówienia cząstkowe nastąpi po ich wykonaniu, na podstawie poprawnie wystawionych faktur , przelewem na konto Wykonawcy, w terminie 30 dni od ich dostarczenia do Zamawiającego. </w:t>
      </w:r>
    </w:p>
    <w:p w14:paraId="32512292" w14:textId="2F6EE273" w:rsidR="00674B34" w:rsidRPr="00CB3B0D" w:rsidRDefault="00674B34" w:rsidP="00FC42B3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CB3B0D">
        <w:rPr>
          <w:rFonts w:asciiTheme="majorHAnsi" w:hAnsiTheme="majorHAnsi" w:cstheme="majorHAnsi"/>
        </w:rPr>
        <w:t>Oświadczam, że:</w:t>
      </w:r>
    </w:p>
    <w:p w14:paraId="6DA81301" w14:textId="3BBEC7AD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38067FE8" w14:textId="77777777" w:rsidR="00EC49D4" w:rsidRPr="0040148D" w:rsidRDefault="00EC49D4" w:rsidP="00D614A4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przedmiot oferty jest zgodny z przedmiotem zamówienia;</w:t>
      </w:r>
    </w:p>
    <w:p w14:paraId="63EDF0A4" w14:textId="398AE655" w:rsidR="00674B34" w:rsidRPr="0040148D" w:rsidRDefault="00D614A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podane </w:t>
      </w:r>
      <w:r w:rsidR="00674B34" w:rsidRPr="0040148D">
        <w:rPr>
          <w:rFonts w:asciiTheme="majorHAnsi" w:hAnsiTheme="majorHAnsi" w:cstheme="majorHAnsi"/>
        </w:rPr>
        <w:t>kwot</w:t>
      </w:r>
      <w:r>
        <w:rPr>
          <w:rFonts w:asciiTheme="majorHAnsi" w:hAnsiTheme="majorHAnsi" w:cstheme="majorHAnsi"/>
        </w:rPr>
        <w:t xml:space="preserve">y </w:t>
      </w:r>
      <w:r w:rsidR="00674B34" w:rsidRPr="0040148D">
        <w:rPr>
          <w:rFonts w:asciiTheme="majorHAnsi" w:hAnsiTheme="majorHAnsi" w:cstheme="majorHAnsi"/>
        </w:rPr>
        <w:t>ma</w:t>
      </w:r>
      <w:r>
        <w:rPr>
          <w:rFonts w:asciiTheme="majorHAnsi" w:hAnsiTheme="majorHAnsi" w:cstheme="majorHAnsi"/>
        </w:rPr>
        <w:t>ją</w:t>
      </w:r>
      <w:r w:rsidR="00674B34" w:rsidRPr="0040148D">
        <w:rPr>
          <w:rFonts w:asciiTheme="majorHAnsi" w:hAnsiTheme="majorHAnsi" w:cstheme="majorHAnsi"/>
        </w:rPr>
        <w:t xml:space="preserve"> charakter ryczałtowy i obejmuj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wszelkie koszty i czynności Wykonawcy związane z realizacją przedmiotu umowy i nie będ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podlegać waloryzacji</w:t>
      </w:r>
      <w:r w:rsidRPr="0040148D">
        <w:rPr>
          <w:rFonts w:asciiTheme="majorHAnsi" w:hAnsiTheme="majorHAnsi" w:cstheme="majorHAnsi"/>
        </w:rPr>
        <w:t>;</w:t>
      </w:r>
    </w:p>
    <w:p w14:paraId="3A35B758" w14:textId="1D81A9DC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lastRenderedPageBreak/>
        <w:t xml:space="preserve">w razie wybrania naszej oferty zobowiązujemy się do podpisania umowy na warunkach zawartych w </w:t>
      </w:r>
      <w:r w:rsidR="00D614A4">
        <w:rPr>
          <w:rFonts w:asciiTheme="majorHAnsi" w:hAnsiTheme="majorHAnsi" w:cstheme="majorHAnsi"/>
        </w:rPr>
        <w:t>Rozeznaniu cenowym</w:t>
      </w:r>
      <w:r w:rsidRPr="0040148D">
        <w:rPr>
          <w:rFonts w:asciiTheme="majorHAnsi" w:hAnsiTheme="majorHAnsi" w:cstheme="majorHAnsi"/>
        </w:rPr>
        <w:t>, w miejscu i terminie określonym przez Zamawiającego</w:t>
      </w:r>
      <w:r w:rsidR="00EC49D4" w:rsidRPr="0040148D">
        <w:rPr>
          <w:rFonts w:asciiTheme="majorHAnsi" w:hAnsiTheme="majorHAnsi" w:cstheme="majorHAnsi"/>
        </w:rPr>
        <w:t>;</w:t>
      </w:r>
    </w:p>
    <w:p w14:paraId="39C776CC" w14:textId="125E22D5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spełniam warunki udziału w postępowaniu</w:t>
      </w:r>
      <w:r w:rsidR="00EC49D4" w:rsidRPr="0040148D">
        <w:rPr>
          <w:rFonts w:asciiTheme="majorHAnsi" w:hAnsiTheme="majorHAnsi" w:cstheme="majorHAnsi"/>
        </w:rPr>
        <w:t>;</w:t>
      </w:r>
    </w:p>
    <w:p w14:paraId="3425430E" w14:textId="77777777" w:rsidR="00674B34" w:rsidRPr="0040148D" w:rsidRDefault="00674B34" w:rsidP="00D614A4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48A4CDA" w14:textId="77777777" w:rsidR="00674B34" w:rsidRPr="0040148D" w:rsidRDefault="00674B34" w:rsidP="00D614A4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40148D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2AF6B572" w:rsidR="00674B34" w:rsidRPr="0040148D" w:rsidRDefault="00674B34" w:rsidP="00D614A4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wypełniłam/</w:t>
      </w:r>
      <w:r w:rsidR="00280912" w:rsidRPr="0040148D">
        <w:rPr>
          <w:rFonts w:asciiTheme="majorHAnsi" w:hAnsiTheme="majorHAnsi" w:cstheme="majorHAnsi"/>
          <w:sz w:val="22"/>
          <w:szCs w:val="22"/>
          <w:lang w:val="pl-PL"/>
        </w:rPr>
        <w:t>wypełniłem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przedłożyłem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wraz z ofertą.</w:t>
      </w:r>
    </w:p>
    <w:p w14:paraId="66D9319B" w14:textId="3C8BC31B" w:rsidR="00D614A4" w:rsidRPr="0040148D" w:rsidRDefault="00D614A4" w:rsidP="00F26A91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     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>Uwaga: W przypadku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,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gdy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Wykonawca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art. 14 ust. 5 RODO, niniejszy podpunkt nie mą zastosowania.</w:t>
      </w:r>
    </w:p>
    <w:p w14:paraId="32DFB8AF" w14:textId="20E3A292" w:rsidR="00B9031A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7.</w:t>
      </w:r>
      <w:r w:rsidR="00CB3B0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714B6AA6" w14:textId="2544483B" w:rsidR="008458A7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1. </w:t>
      </w:r>
      <w:r w:rsidR="004864BD">
        <w:rPr>
          <w:rFonts w:asciiTheme="majorHAnsi" w:hAnsiTheme="majorHAnsi" w:cstheme="majorHAnsi"/>
        </w:rPr>
        <w:t>Formularz Cenowy</w:t>
      </w:r>
      <w:r>
        <w:rPr>
          <w:rFonts w:asciiTheme="majorHAnsi" w:hAnsiTheme="majorHAnsi" w:cstheme="majorHAnsi"/>
        </w:rPr>
        <w:t xml:space="preserve"> zał. nr 1</w:t>
      </w:r>
    </w:p>
    <w:p w14:paraId="78FDE942" w14:textId="5E597756" w:rsidR="0080063C" w:rsidRDefault="008458A7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2. KRS/</w:t>
      </w:r>
      <w:proofErr w:type="spellStart"/>
      <w:r>
        <w:rPr>
          <w:rFonts w:asciiTheme="majorHAnsi" w:hAnsiTheme="majorHAnsi" w:cstheme="majorHAnsi"/>
        </w:rPr>
        <w:t>CEiDG</w:t>
      </w:r>
      <w:proofErr w:type="spellEnd"/>
      <w:r>
        <w:rPr>
          <w:rFonts w:asciiTheme="majorHAnsi" w:hAnsiTheme="majorHAnsi" w:cstheme="majorHAnsi"/>
        </w:rPr>
        <w:t xml:space="preserve"> – z ostatnich 6 miesięcy</w:t>
      </w:r>
    </w:p>
    <w:p w14:paraId="23F86101" w14:textId="0AAE236E" w:rsidR="00480259" w:rsidRPr="00B23AD7" w:rsidRDefault="00480259" w:rsidP="0048025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Theme="majorHAnsi" w:hAnsiTheme="majorHAnsi" w:cstheme="majorHAnsi"/>
        </w:rPr>
        <w:t xml:space="preserve">            </w:t>
      </w:r>
      <w:bookmarkStart w:id="2" w:name="_GoBack"/>
      <w:r>
        <w:rPr>
          <w:rFonts w:asciiTheme="majorHAnsi" w:hAnsiTheme="majorHAnsi" w:cstheme="majorHAnsi"/>
        </w:rPr>
        <w:t xml:space="preserve">  3. </w:t>
      </w:r>
      <w:r w:rsidRPr="00480259">
        <w:rPr>
          <w:rFonts w:asciiTheme="majorHAnsi" w:hAnsiTheme="majorHAnsi" w:cstheme="majorHAnsi"/>
        </w:rPr>
        <w:t>Oświadczenie o braku podstaw wykluczenia Wykonawcy</w:t>
      </w:r>
      <w:bookmarkEnd w:id="2"/>
    </w:p>
    <w:p w14:paraId="2943FA68" w14:textId="7F8171D1" w:rsidR="00480259" w:rsidRDefault="00480259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79F1F25B" w14:textId="77777777" w:rsidR="006878EB" w:rsidRDefault="006878EB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5BED3" w14:textId="77777777" w:rsidR="00F2660B" w:rsidRDefault="00F2660B" w:rsidP="00E03312">
      <w:pPr>
        <w:spacing w:after="0" w:line="240" w:lineRule="auto"/>
      </w:pPr>
      <w:r>
        <w:separator/>
      </w:r>
    </w:p>
  </w:endnote>
  <w:endnote w:type="continuationSeparator" w:id="0">
    <w:p w14:paraId="14434DD3" w14:textId="77777777" w:rsidR="00F2660B" w:rsidRDefault="00F2660B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F7AE3" w14:textId="77777777" w:rsidR="00F2660B" w:rsidRDefault="00F2660B" w:rsidP="00E03312">
      <w:pPr>
        <w:spacing w:after="0" w:line="240" w:lineRule="auto"/>
      </w:pPr>
      <w:r>
        <w:separator/>
      </w:r>
    </w:p>
  </w:footnote>
  <w:footnote w:type="continuationSeparator" w:id="0">
    <w:p w14:paraId="6C888974" w14:textId="77777777" w:rsidR="00F2660B" w:rsidRDefault="00F2660B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1A14"/>
    <w:rsid w:val="001D4A06"/>
    <w:rsid w:val="001E0212"/>
    <w:rsid w:val="001E4612"/>
    <w:rsid w:val="001E689F"/>
    <w:rsid w:val="001E6A87"/>
    <w:rsid w:val="001F24C8"/>
    <w:rsid w:val="00223EC2"/>
    <w:rsid w:val="002319C5"/>
    <w:rsid w:val="00245F04"/>
    <w:rsid w:val="00247B2E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A030F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741AA"/>
    <w:rsid w:val="0038036F"/>
    <w:rsid w:val="003827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0259"/>
    <w:rsid w:val="004864BD"/>
    <w:rsid w:val="00486DF8"/>
    <w:rsid w:val="004A5C5A"/>
    <w:rsid w:val="004C5D9C"/>
    <w:rsid w:val="004C7495"/>
    <w:rsid w:val="004E2D3F"/>
    <w:rsid w:val="004E333F"/>
    <w:rsid w:val="004E66FF"/>
    <w:rsid w:val="0050103B"/>
    <w:rsid w:val="0050341E"/>
    <w:rsid w:val="00515CB0"/>
    <w:rsid w:val="00526B85"/>
    <w:rsid w:val="005353D6"/>
    <w:rsid w:val="00555B63"/>
    <w:rsid w:val="005605CF"/>
    <w:rsid w:val="00564CF5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22BC"/>
    <w:rsid w:val="006878EB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7618F"/>
    <w:rsid w:val="0078379F"/>
    <w:rsid w:val="00786DF9"/>
    <w:rsid w:val="00787DD7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063C"/>
    <w:rsid w:val="008065D8"/>
    <w:rsid w:val="0081387A"/>
    <w:rsid w:val="00832D73"/>
    <w:rsid w:val="00840F59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4D60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235DA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E259E"/>
    <w:rsid w:val="00BE66A1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B3B0D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660B"/>
    <w:rsid w:val="00F26A91"/>
    <w:rsid w:val="00F2798C"/>
    <w:rsid w:val="00F3224D"/>
    <w:rsid w:val="00F37029"/>
    <w:rsid w:val="00F434ED"/>
    <w:rsid w:val="00F51087"/>
    <w:rsid w:val="00F55763"/>
    <w:rsid w:val="00F565D6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4FB57-086D-4CD4-8233-5918557D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Marcin Zasitko</cp:lastModifiedBy>
  <cp:revision>10</cp:revision>
  <cp:lastPrinted>2023-03-10T05:34:00Z</cp:lastPrinted>
  <dcterms:created xsi:type="dcterms:W3CDTF">2022-02-11T08:37:00Z</dcterms:created>
  <dcterms:modified xsi:type="dcterms:W3CDTF">2023-03-10T05:36:00Z</dcterms:modified>
</cp:coreProperties>
</file>