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80D5D">
        <w:rPr>
          <w:rFonts w:asciiTheme="minorHAnsi" w:hAnsiTheme="minorHAnsi"/>
          <w:b/>
          <w:sz w:val="18"/>
          <w:szCs w:val="18"/>
        </w:rPr>
        <w:t>Oskar Tomalak tel.: 668 420 069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  <w:bookmarkStart w:id="0" w:name="_GoBack"/>
      <w:bookmarkEnd w:id="0"/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Default="001D2570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D2570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Zakup wraz z dostawą </w:t>
      </w:r>
      <w:r w:rsidR="00501301">
        <w:rPr>
          <w:rFonts w:asciiTheme="minorHAnsi" w:hAnsiTheme="minorHAnsi" w:cstheme="minorHAnsi"/>
          <w:b/>
          <w:i/>
          <w:sz w:val="20"/>
          <w:szCs w:val="20"/>
        </w:rPr>
        <w:t>kosiarki spalinowej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 dla Muzeum Górnictwa Węglowego w Zabrzu </w:t>
      </w:r>
      <w:r w:rsidRPr="001D2570">
        <w:rPr>
          <w:rFonts w:asciiTheme="minorHAnsi" w:hAnsiTheme="minorHAnsi" w:cstheme="minorHAnsi"/>
          <w:b/>
          <w:i/>
          <w:sz w:val="20"/>
          <w:szCs w:val="20"/>
        </w:rPr>
        <w:t>.”</w:t>
      </w:r>
    </w:p>
    <w:p w:rsidR="00501301" w:rsidRPr="00501301" w:rsidRDefault="00501301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501301" w:rsidRPr="00501301" w:rsidRDefault="00501301" w:rsidP="00501301">
      <w:pPr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</w:rPr>
      </w:pPr>
      <w:r w:rsidRPr="00501301">
        <w:rPr>
          <w:rFonts w:asciiTheme="minorHAnsi" w:hAnsiTheme="minorHAnsi" w:cstheme="minorHAnsi"/>
          <w:color w:val="444444"/>
          <w:sz w:val="20"/>
          <w:szCs w:val="20"/>
        </w:rPr>
        <w:t>Zakup wraz z dostawą obejmują:</w:t>
      </w:r>
    </w:p>
    <w:p w:rsidR="00501301" w:rsidRPr="00501301" w:rsidRDefault="00501301" w:rsidP="00501301">
      <w:pPr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</w:rPr>
      </w:pPr>
    </w:p>
    <w:p w:rsidR="00501301" w:rsidRPr="00501301" w:rsidRDefault="00501301" w:rsidP="00501301">
      <w:pPr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</w:rPr>
      </w:pPr>
      <w:r w:rsidRPr="00501301">
        <w:rPr>
          <w:rFonts w:asciiTheme="minorHAnsi" w:hAnsiTheme="minorHAnsi" w:cstheme="minorHAnsi"/>
          <w:color w:val="444444"/>
          <w:sz w:val="20"/>
          <w:szCs w:val="20"/>
        </w:rPr>
        <w:t>Kosiarka spalinowa STIHL RM 655 VS, pełny zestaw fabryczny z dodatkowymi akcesoriami.</w:t>
      </w:r>
    </w:p>
    <w:p w:rsidR="00501301" w:rsidRPr="00501301" w:rsidRDefault="00501301" w:rsidP="00501301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</w:rPr>
      </w:pPr>
      <w:r w:rsidRPr="00501301">
        <w:rPr>
          <w:rFonts w:asciiTheme="minorHAnsi" w:hAnsiTheme="minorHAnsi" w:cstheme="minorHAnsi"/>
          <w:color w:val="444444"/>
          <w:sz w:val="20"/>
          <w:szCs w:val="20"/>
        </w:rPr>
        <w:t>- nóż wielofunkcyjny – 2szt</w:t>
      </w:r>
    </w:p>
    <w:p w:rsidR="00501301" w:rsidRPr="00501301" w:rsidRDefault="00501301" w:rsidP="00501301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  <w:shd w:val="clear" w:color="auto" w:fill="F1F1F1"/>
        </w:rPr>
      </w:pPr>
      <w:r w:rsidRPr="00501301">
        <w:rPr>
          <w:rFonts w:asciiTheme="minorHAnsi" w:hAnsiTheme="minorHAnsi" w:cstheme="minorHAnsi"/>
          <w:color w:val="444444"/>
          <w:sz w:val="20"/>
          <w:szCs w:val="20"/>
        </w:rPr>
        <w:t xml:space="preserve">- </w:t>
      </w:r>
      <w:r w:rsidRPr="00501301">
        <w:rPr>
          <w:rFonts w:asciiTheme="minorHAnsi" w:hAnsiTheme="minorHAnsi" w:cstheme="minorHAnsi"/>
          <w:color w:val="444444"/>
          <w:sz w:val="20"/>
          <w:szCs w:val="20"/>
          <w:shd w:val="clear" w:color="auto" w:fill="F1F1F1"/>
        </w:rPr>
        <w:t>ACK 055 nóż łopatkowy – 2szt</w:t>
      </w:r>
    </w:p>
    <w:p w:rsidR="00501301" w:rsidRPr="00501301" w:rsidRDefault="00501301" w:rsidP="00501301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444444"/>
          <w:sz w:val="20"/>
          <w:szCs w:val="20"/>
          <w:shd w:val="clear" w:color="auto" w:fill="F1F1F1"/>
        </w:rPr>
      </w:pPr>
      <w:r w:rsidRPr="00501301">
        <w:rPr>
          <w:rFonts w:asciiTheme="minorHAnsi" w:hAnsiTheme="minorHAnsi" w:cstheme="minorHAnsi"/>
          <w:color w:val="444444"/>
          <w:sz w:val="20"/>
          <w:szCs w:val="20"/>
          <w:shd w:val="clear" w:color="auto" w:fill="F1F1F1"/>
        </w:rPr>
        <w:t xml:space="preserve">- moduł </w:t>
      </w:r>
      <w:proofErr w:type="spellStart"/>
      <w:r w:rsidRPr="00501301">
        <w:rPr>
          <w:rFonts w:asciiTheme="minorHAnsi" w:hAnsiTheme="minorHAnsi" w:cstheme="minorHAnsi"/>
          <w:color w:val="444444"/>
          <w:sz w:val="20"/>
          <w:szCs w:val="20"/>
          <w:shd w:val="clear" w:color="auto" w:fill="F1F1F1"/>
        </w:rPr>
        <w:t>Stihl</w:t>
      </w:r>
      <w:proofErr w:type="spellEnd"/>
      <w:r w:rsidRPr="00501301">
        <w:rPr>
          <w:rFonts w:asciiTheme="minorHAnsi" w:hAnsiTheme="minorHAnsi" w:cstheme="minorHAnsi"/>
          <w:color w:val="444444"/>
          <w:sz w:val="20"/>
          <w:szCs w:val="20"/>
          <w:shd w:val="clear" w:color="auto" w:fill="F1F1F1"/>
        </w:rPr>
        <w:t xml:space="preserve"> Smart Connector – 1szt (zamontowany)</w:t>
      </w:r>
    </w:p>
    <w:p w:rsidR="00501301" w:rsidRPr="001D2570" w:rsidRDefault="00501301" w:rsidP="00501301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 xml:space="preserve">. Odbiorcami Pani/Pana danych osobowych będą osoby lub podmioty, którym zostanie udostępniona dokumentacja postępowania w oparciu o przepisy prawa lub w oparciu o obowiązujące u Zamawiającego </w:t>
      </w:r>
      <w:r w:rsidR="00136AA3" w:rsidRPr="00136AA3">
        <w:rPr>
          <w:rFonts w:asciiTheme="minorHAnsi" w:hAnsiTheme="minorHAnsi"/>
          <w:sz w:val="18"/>
          <w:szCs w:val="18"/>
        </w:rPr>
        <w:lastRenderedPageBreak/>
        <w:t>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E86" w:rsidRDefault="00147E86" w:rsidP="00B70BF0">
      <w:r>
        <w:separator/>
      </w:r>
    </w:p>
  </w:endnote>
  <w:endnote w:type="continuationSeparator" w:id="0">
    <w:p w:rsidR="00147E86" w:rsidRDefault="00147E86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E86" w:rsidRDefault="00147E86" w:rsidP="00B70BF0">
      <w:r>
        <w:separator/>
      </w:r>
    </w:p>
  </w:footnote>
  <w:footnote w:type="continuationSeparator" w:id="0">
    <w:p w:rsidR="00147E86" w:rsidRDefault="00147E86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47E86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D2B70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1301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16983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01A"/>
    <w:rsid w:val="00F67B4D"/>
    <w:rsid w:val="00F80D5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956F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5</cp:revision>
  <cp:lastPrinted>2019-04-04T09:21:00Z</cp:lastPrinted>
  <dcterms:created xsi:type="dcterms:W3CDTF">2021-03-29T10:09:00Z</dcterms:created>
  <dcterms:modified xsi:type="dcterms:W3CDTF">2021-04-01T11:45:00Z</dcterms:modified>
</cp:coreProperties>
</file>