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994" w14:textId="77777777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>Data: ……………………., …………………………….</w:t>
      </w:r>
    </w:p>
    <w:p w14:paraId="1140B996" w14:textId="2FECB8A0" w:rsidR="00C320B6" w:rsidRDefault="00E26D54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</w:t>
      </w:r>
      <w:r w:rsidR="0001357A">
        <w:rPr>
          <w:rFonts w:asciiTheme="minorHAnsi" w:hAnsiTheme="minorHAnsi" w:cstheme="minorHAnsi"/>
          <w:sz w:val="20"/>
          <w:szCs w:val="24"/>
          <w:lang w:eastAsia="ar-SA"/>
        </w:rPr>
        <w:t>2</w:t>
      </w:r>
      <w:r>
        <w:rPr>
          <w:rFonts w:asciiTheme="minorHAnsi" w:hAnsiTheme="minorHAnsi" w:cstheme="minorHAnsi"/>
          <w:sz w:val="20"/>
          <w:szCs w:val="24"/>
          <w:lang w:eastAsia="ar-SA"/>
        </w:rPr>
        <w:t>.2023.K</w:t>
      </w:r>
      <w:r w:rsidR="0001357A">
        <w:rPr>
          <w:rFonts w:asciiTheme="minorHAnsi" w:hAnsiTheme="minorHAnsi" w:cstheme="minorHAnsi"/>
          <w:sz w:val="20"/>
          <w:szCs w:val="24"/>
          <w:lang w:eastAsia="ar-SA"/>
        </w:rPr>
        <w:t>D</w:t>
      </w:r>
    </w:p>
    <w:p w14:paraId="27738CF2" w14:textId="77777777" w:rsidR="00CA61D0" w:rsidRPr="00CA61D0" w:rsidRDefault="00CA61D0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A" w14:textId="34392E83" w:rsidR="00BD5E13" w:rsidRDefault="00DE26B6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dostawy </w:t>
      </w:r>
      <w:r w:rsidR="00C320B6">
        <w:rPr>
          <w:rFonts w:asciiTheme="minorHAnsi" w:hAnsiTheme="minorHAnsi" w:cstheme="minorHAnsi"/>
          <w:b/>
          <w:sz w:val="22"/>
          <w:szCs w:val="24"/>
        </w:rPr>
        <w:t xml:space="preserve">/ usługi /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>roboty budowlanej</w:t>
      </w:r>
      <w:r w:rsidR="00C320B6">
        <w:rPr>
          <w:rFonts w:asciiTheme="minorHAnsi" w:hAnsiTheme="minorHAnsi" w:cstheme="minorHAnsi"/>
          <w:b/>
          <w:sz w:val="22"/>
          <w:szCs w:val="24"/>
        </w:rPr>
        <w:t>*</w:t>
      </w:r>
    </w:p>
    <w:p w14:paraId="10BA2166" w14:textId="77777777" w:rsidR="00CA61D0" w:rsidRPr="00CA61D0" w:rsidRDefault="00CA61D0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0954717E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Karina </w:t>
      </w:r>
      <w:proofErr w:type="spellStart"/>
      <w:r w:rsidR="0001357A">
        <w:rPr>
          <w:rFonts w:asciiTheme="minorHAnsi" w:hAnsiTheme="minorHAnsi" w:cstheme="minorHAnsi"/>
          <w:sz w:val="22"/>
          <w:szCs w:val="22"/>
        </w:rPr>
        <w:t>Dynerowicz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2137</w:t>
      </w:r>
    </w:p>
    <w:p w14:paraId="1140B99F" w14:textId="1CC81569" w:rsidR="00BD5E13" w:rsidRPr="00CA61D0" w:rsidRDefault="00BD5E13" w:rsidP="00CA61D0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A0" w14:textId="77777777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3" w14:textId="21663CD5" w:rsidR="00BD5E13" w:rsidRDefault="00397A26" w:rsidP="00CA61D0">
      <w:pPr>
        <w:pStyle w:val="Standard"/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97A26">
        <w:rPr>
          <w:rFonts w:asciiTheme="minorHAnsi" w:hAnsiTheme="minorHAnsi" w:cstheme="minorHAnsi"/>
          <w:b/>
          <w:sz w:val="22"/>
          <w:szCs w:val="22"/>
        </w:rPr>
        <w:t xml:space="preserve">,,Świadczenie usług zabezpieczenia medycznego imprez i wydarzeń, w tym również imprez masowych do 5000 osób, organizowanych przez </w:t>
      </w:r>
      <w:r w:rsidR="0001357A">
        <w:rPr>
          <w:rFonts w:asciiTheme="minorHAnsi" w:hAnsiTheme="minorHAnsi" w:cstheme="minorHAnsi"/>
          <w:b/>
          <w:sz w:val="22"/>
          <w:szCs w:val="22"/>
        </w:rPr>
        <w:t>Muzeum Górnictwa Węglowego w Zabrzu w 2023 roku’’</w:t>
      </w:r>
      <w:r w:rsidR="00510CCA" w:rsidRPr="00397A2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9" w14:textId="593D6744" w:rsidR="009A1234" w:rsidRPr="00BD5E13" w:rsidRDefault="00BD5E13" w:rsidP="00CA61D0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A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</w:t>
      </w:r>
      <w:bookmarkStart w:id="0" w:name="_GoBack"/>
      <w:bookmarkEnd w:id="0"/>
      <w:r w:rsidRPr="00C320B6">
        <w:rPr>
          <w:rFonts w:asciiTheme="minorHAnsi" w:hAnsiTheme="minorHAnsi" w:cstheme="minorHAnsi"/>
          <w:b/>
          <w:sz w:val="22"/>
          <w:szCs w:val="22"/>
        </w:rPr>
        <w:t>iotu zamówienia za:</w:t>
      </w:r>
    </w:p>
    <w:p w14:paraId="1140B9AB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brutto: 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14:paraId="1140B9AC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netto: ....................................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14:paraId="1140B9AE" w14:textId="2342333D" w:rsidR="00BD5E13" w:rsidRPr="00BD5E13" w:rsidRDefault="00BD5E13" w:rsidP="00CA61D0">
      <w:pPr>
        <w:spacing w:after="240"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podatek VAT: 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A4CC64A" w14:textId="77777777" w:rsidR="00CA61D0" w:rsidRDefault="00BD5E13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27E0E8B9" w:rsidR="00C320B6" w:rsidRPr="00CA61D0" w:rsidRDefault="00C320B6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61D0"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859CC64" w14:textId="77777777" w:rsidR="00CA61D0" w:rsidRPr="00CA61D0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lastRenderedPageBreak/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</w:p>
    <w:p w14:paraId="1140B9B5" w14:textId="052FDDBA" w:rsidR="00BD5E13" w:rsidRPr="00CA61D0" w:rsidRDefault="00BD5E13" w:rsidP="00CA61D0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7280908" w14:textId="41A07F73" w:rsidR="00CA61D0" w:rsidRPr="00CA61D0" w:rsidRDefault="00BD5E13" w:rsidP="00CA61D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CA61D0" w:rsidRPr="00CA61D0">
        <w:rPr>
          <w:rFonts w:asciiTheme="minorHAnsi" w:hAnsiTheme="minorHAnsi" w:cstheme="minorHAnsi"/>
          <w:i/>
          <w:sz w:val="20"/>
          <w:szCs w:val="22"/>
          <w:u w:val="single"/>
        </w:rPr>
        <w:t xml:space="preserve"> </w:t>
      </w:r>
    </w:p>
    <w:p w14:paraId="4546461A" w14:textId="77777777" w:rsidR="00CA61D0" w:rsidRPr="00CA61D0" w:rsidRDefault="00CA61D0" w:rsidP="00CA61D0">
      <w:pPr>
        <w:pStyle w:val="Akapitzlist"/>
        <w:spacing w:after="240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1140B9B9" w14:textId="30E9DB16" w:rsidR="00862711" w:rsidRDefault="00BD5E13" w:rsidP="002655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711">
        <w:rPr>
          <w:rFonts w:asciiTheme="minorHAnsi" w:hAnsiTheme="minorHAnsi" w:cstheme="minorHAnsi"/>
          <w:sz w:val="22"/>
          <w:szCs w:val="22"/>
        </w:rPr>
        <w:t xml:space="preserve">Aktualny odpis z odpowiedniego rejestru lub inne dokumenty świadczące o tatusie prawnym podmiotu składającego ofertę i umocowanie osób reprezentujących go (np. aktualny odpis z Krajowego Rejestru Sądowego, innego rejestru lub ewidencji, w przypadku kościelnych osób prawnych np. dekretu powołującego kościelną osobę prawną etc.). Dokument musi być zgodny z obecnym stanem faktycznym i prawnym, niezależenie od tego, kiedy został wydany. </w:t>
      </w:r>
    </w:p>
    <w:p w14:paraId="206B9D99" w14:textId="12C24A49" w:rsidR="00BF4FF0" w:rsidRDefault="00E26D54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p w14:paraId="2F26BDFA" w14:textId="57BAE18D" w:rsid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z Rejestru Podmiotów Wykonujących Działalność Leczniczą,</w:t>
      </w:r>
    </w:p>
    <w:p w14:paraId="376BC028" w14:textId="393B10FA" w:rsid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Polisa lub dokument, potwierdzający posiadanie ubezpieczenia od odpowiedzialności cywilnej w zakresie prowadzonej działalności medycznej, na kwotę nie mniejszą niż 200 000,00 zł, </w:t>
      </w:r>
    </w:p>
    <w:p w14:paraId="3552151A" w14:textId="2938C1EC" w:rsidR="00CA61D0" w:rsidRP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o niepodleganiu wykluczeniu,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D4D1E57" w14:textId="77777777" w:rsidR="00CA61D0" w:rsidRDefault="00CA61D0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01357A"/>
    <w:rsid w:val="002655C8"/>
    <w:rsid w:val="00397A26"/>
    <w:rsid w:val="00510CCA"/>
    <w:rsid w:val="006B221A"/>
    <w:rsid w:val="007D359A"/>
    <w:rsid w:val="00862711"/>
    <w:rsid w:val="00900A05"/>
    <w:rsid w:val="009A1234"/>
    <w:rsid w:val="00BD5E13"/>
    <w:rsid w:val="00BF4FF0"/>
    <w:rsid w:val="00C26CD9"/>
    <w:rsid w:val="00C320B6"/>
    <w:rsid w:val="00CA61D0"/>
    <w:rsid w:val="00DE26B6"/>
    <w:rsid w:val="00E26D54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D72D7-6B2D-4BB9-9FC4-148F828F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A5453-E8D5-463B-8EEE-A0193307BE3D}">
  <ds:schemaRefs>
    <ds:schemaRef ds:uri="http://schemas.microsoft.com/office/infopath/2007/PartnerControls"/>
    <ds:schemaRef ds:uri="http://purl.org/dc/dcmitype/"/>
    <ds:schemaRef ds:uri="http://purl.org/dc/elements/1.1/"/>
    <ds:schemaRef ds:uri="24164f3f-cfb1-472f-813f-f9b9b6ab1a4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Warmuz</cp:lastModifiedBy>
  <cp:revision>2</cp:revision>
  <cp:lastPrinted>2021-03-01T10:51:00Z</cp:lastPrinted>
  <dcterms:created xsi:type="dcterms:W3CDTF">2023-01-26T13:09:00Z</dcterms:created>
  <dcterms:modified xsi:type="dcterms:W3CDTF">2023-01-26T13:09:00Z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