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9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6D90A3A6" w14:textId="236D0169" w:rsidR="00212222" w:rsidRDefault="004A4BEB" w:rsidP="00212222">
      <w:pPr>
        <w:spacing w:after="24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MGW.TGW.761.79.2023.MM</w:t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 w:rsidRPr="007E2815">
        <w:rPr>
          <w:rFonts w:asciiTheme="minorHAnsi" w:hAnsiTheme="minorHAnsi" w:cs="Arial"/>
          <w:lang w:eastAsia="ar-SA"/>
        </w:rPr>
        <w:t xml:space="preserve">Zabrze, dn. </w:t>
      </w:r>
      <w:r>
        <w:rPr>
          <w:rFonts w:asciiTheme="minorHAnsi" w:hAnsiTheme="minorHAnsi" w:cs="Arial"/>
          <w:lang w:eastAsia="ar-SA"/>
        </w:rPr>
        <w:t>22.11.2023</w:t>
      </w:r>
      <w:r w:rsidRPr="007E2815">
        <w:rPr>
          <w:rFonts w:asciiTheme="minorHAnsi" w:hAnsiTheme="minorHAnsi" w:cs="Arial"/>
          <w:lang w:eastAsia="ar-SA"/>
        </w:rPr>
        <w:t>r</w:t>
      </w:r>
      <w:r w:rsidR="00212222" w:rsidRPr="007E2815">
        <w:rPr>
          <w:rFonts w:asciiTheme="minorHAnsi" w:hAnsiTheme="minorHAnsi" w:cs="Arial"/>
          <w:lang w:eastAsia="ar-SA"/>
        </w:rPr>
        <w:t>.</w:t>
      </w:r>
    </w:p>
    <w:p w14:paraId="170703DC" w14:textId="77777777" w:rsidR="005826DD" w:rsidRDefault="005826DD" w:rsidP="007970BE">
      <w:pPr>
        <w:pStyle w:val="Podtytu"/>
        <w:spacing w:after="0" w:line="360" w:lineRule="auto"/>
        <w:rPr>
          <w:rFonts w:cs="Arial"/>
          <w:sz w:val="20"/>
          <w:szCs w:val="20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170703E0" w14:textId="450D9952"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EB7C82">
        <w:rPr>
          <w:sz w:val="20"/>
          <w:szCs w:val="20"/>
        </w:rPr>
        <w:t>Marek Marzec</w:t>
      </w:r>
      <w:r w:rsidR="00F6423E" w:rsidRPr="00F6423E">
        <w:rPr>
          <w:sz w:val="20"/>
          <w:szCs w:val="20"/>
        </w:rPr>
        <w:t xml:space="preserve">  tel. (32) 630 30 91 wew. 551</w:t>
      </w:r>
      <w:r w:rsidR="00EB7C82">
        <w:rPr>
          <w:sz w:val="20"/>
          <w:szCs w:val="20"/>
        </w:rPr>
        <w:t>6</w:t>
      </w:r>
      <w:r w:rsidR="00F6423E" w:rsidRPr="00F6423E">
        <w:rPr>
          <w:sz w:val="20"/>
          <w:szCs w:val="20"/>
        </w:rPr>
        <w:t xml:space="preserve">. nr tel. kom. </w:t>
      </w:r>
      <w:r w:rsidR="00EB7C82">
        <w:rPr>
          <w:sz w:val="20"/>
          <w:szCs w:val="20"/>
        </w:rPr>
        <w:t>690456080</w:t>
      </w:r>
    </w:p>
    <w:p w14:paraId="170703E1" w14:textId="4E2601D9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EB7C82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14:paraId="170703E2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53C7D808" w14:textId="77777777" w:rsidR="004A4BEB" w:rsidRPr="00F0737E" w:rsidRDefault="004A4BEB" w:rsidP="004A4BEB">
      <w:pPr>
        <w:tabs>
          <w:tab w:val="right" w:pos="9404"/>
        </w:tabs>
        <w:spacing w:after="120" w:line="288" w:lineRule="auto"/>
        <w:ind w:left="851" w:right="551"/>
        <w:rPr>
          <w:rFonts w:ascii="Arial" w:hAnsi="Arial" w:cs="Arial"/>
        </w:rPr>
      </w:pPr>
      <w:r w:rsidRPr="002F2191">
        <w:rPr>
          <w:rFonts w:ascii="Arial" w:hAnsi="Arial" w:cs="Arial"/>
          <w:b/>
          <w:i/>
        </w:rPr>
        <w:t xml:space="preserve">Zakup </w:t>
      </w:r>
      <w:r>
        <w:rPr>
          <w:rFonts w:ascii="Arial" w:hAnsi="Arial" w:cs="Arial"/>
          <w:b/>
          <w:i/>
        </w:rPr>
        <w:t xml:space="preserve">i dostawa mobilnych </w:t>
      </w:r>
      <w:r w:rsidRPr="002F2191">
        <w:rPr>
          <w:rFonts w:ascii="Arial" w:hAnsi="Arial" w:cs="Arial"/>
          <w:b/>
          <w:i/>
        </w:rPr>
        <w:t xml:space="preserve">wentylatorów o średnicy </w:t>
      </w:r>
      <w:r>
        <w:rPr>
          <w:rFonts w:ascii="Arial" w:hAnsi="Arial" w:cs="Arial"/>
          <w:b/>
          <w:i/>
        </w:rPr>
        <w:t>3</w:t>
      </w:r>
      <w:r w:rsidRPr="002F2191">
        <w:rPr>
          <w:rFonts w:ascii="Arial" w:hAnsi="Arial" w:cs="Arial"/>
          <w:b/>
          <w:i/>
        </w:rPr>
        <w:t xml:space="preserve">00 mm </w:t>
      </w:r>
      <w:r>
        <w:rPr>
          <w:rFonts w:ascii="Arial" w:hAnsi="Arial" w:cs="Arial"/>
          <w:b/>
          <w:i/>
        </w:rPr>
        <w:t>typu U</w:t>
      </w:r>
      <w:r w:rsidRPr="002F2191">
        <w:rPr>
          <w:rFonts w:ascii="Arial" w:hAnsi="Arial" w:cs="Arial"/>
          <w:b/>
          <w:i/>
        </w:rPr>
        <w:t>NICRAFT MV</w:t>
      </w:r>
      <w:r>
        <w:rPr>
          <w:rFonts w:ascii="Arial" w:hAnsi="Arial" w:cs="Arial"/>
          <w:b/>
          <w:i/>
        </w:rPr>
        <w:t>3</w:t>
      </w:r>
      <w:r w:rsidRPr="002F2191">
        <w:rPr>
          <w:rFonts w:ascii="Arial" w:hAnsi="Arial" w:cs="Arial"/>
          <w:b/>
          <w:i/>
        </w:rPr>
        <w:t xml:space="preserve">0 </w:t>
      </w:r>
      <w:r>
        <w:rPr>
          <w:rFonts w:ascii="Arial" w:hAnsi="Arial" w:cs="Arial"/>
          <w:b/>
          <w:i/>
        </w:rPr>
        <w:t>(</w:t>
      </w:r>
      <w:r w:rsidRPr="002F2191">
        <w:rPr>
          <w:rFonts w:ascii="Arial" w:hAnsi="Arial" w:cs="Arial"/>
          <w:b/>
          <w:i/>
        </w:rPr>
        <w:t xml:space="preserve">lub </w:t>
      </w:r>
      <w:r>
        <w:rPr>
          <w:rFonts w:ascii="Arial" w:hAnsi="Arial" w:cs="Arial"/>
          <w:b/>
          <w:i/>
        </w:rPr>
        <w:t>równoważnych) wyposażon</w:t>
      </w:r>
      <w:bookmarkStart w:id="0" w:name="_GoBack"/>
      <w:bookmarkEnd w:id="0"/>
      <w:r>
        <w:rPr>
          <w:rFonts w:ascii="Arial" w:hAnsi="Arial" w:cs="Arial"/>
          <w:b/>
          <w:i/>
        </w:rPr>
        <w:t xml:space="preserve">ych dodatkowo w węże transportowania powietrza (lutnie elastyczne) Ø300m o długości 10m. </w:t>
      </w:r>
    </w:p>
    <w:p w14:paraId="09041857" w14:textId="77777777" w:rsidR="00EB7C82" w:rsidRPr="00D92630" w:rsidRDefault="00EB7C82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14:paraId="170703E6" w14:textId="77777777" w:rsidR="00A36923" w:rsidRPr="00D92630" w:rsidRDefault="00A36923" w:rsidP="00212222">
      <w:pPr>
        <w:spacing w:line="288" w:lineRule="auto"/>
        <w:ind w:right="-142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5408F80E" w14:textId="5F6C1824" w:rsidR="007970BE" w:rsidRPr="007970BE" w:rsidRDefault="00A36923" w:rsidP="007970BE">
      <w:pPr>
        <w:spacing w:after="0" w:line="288" w:lineRule="auto"/>
        <w:jc w:val="both"/>
        <w:rPr>
          <w:rFonts w:cs="Arial"/>
          <w:b/>
          <w:sz w:val="20"/>
          <w:szCs w:val="20"/>
        </w:rPr>
      </w:pPr>
      <w:r w:rsidRPr="007970BE">
        <w:rPr>
          <w:rFonts w:cs="Arial"/>
          <w:sz w:val="20"/>
          <w:szCs w:val="20"/>
        </w:rPr>
        <w:t xml:space="preserve">Oferuję wykonanie przedmiotu zamówienia </w:t>
      </w:r>
      <w:r w:rsidR="007970BE" w:rsidRPr="007970BE">
        <w:rPr>
          <w:rFonts w:cs="Arial"/>
          <w:sz w:val="20"/>
          <w:szCs w:val="20"/>
        </w:rPr>
        <w:t>oraz określam</w:t>
      </w:r>
      <w:r w:rsidR="007970BE" w:rsidRPr="007970BE">
        <w:rPr>
          <w:rFonts w:cs="Arial"/>
          <w:b/>
          <w:sz w:val="20"/>
          <w:szCs w:val="20"/>
        </w:rPr>
        <w:t xml:space="preserve"> cenę jednego kompletu składającego się </w:t>
      </w:r>
      <w:r w:rsidRPr="007970BE">
        <w:rPr>
          <w:rFonts w:cs="Arial"/>
          <w:b/>
          <w:sz w:val="20"/>
          <w:szCs w:val="20"/>
        </w:rPr>
        <w:t>z</w:t>
      </w:r>
      <w:r w:rsidR="007970BE" w:rsidRPr="007970BE">
        <w:rPr>
          <w:rFonts w:cs="Arial"/>
          <w:b/>
          <w:sz w:val="20"/>
          <w:szCs w:val="20"/>
        </w:rPr>
        <w:t>:</w:t>
      </w:r>
    </w:p>
    <w:p w14:paraId="1A0B0A1E" w14:textId="77777777" w:rsidR="007970BE" w:rsidRPr="007970BE" w:rsidRDefault="007970BE" w:rsidP="007970BE">
      <w:pPr>
        <w:spacing w:after="0" w:line="288" w:lineRule="auto"/>
        <w:jc w:val="both"/>
        <w:rPr>
          <w:rFonts w:cs="Arial"/>
          <w:b/>
          <w:sz w:val="20"/>
          <w:szCs w:val="20"/>
        </w:rPr>
      </w:pPr>
      <w:r w:rsidRPr="007970BE">
        <w:rPr>
          <w:rFonts w:cs="Arial"/>
          <w:b/>
          <w:sz w:val="20"/>
          <w:szCs w:val="20"/>
        </w:rPr>
        <w:t xml:space="preserve">- jednego </w:t>
      </w:r>
      <w:r w:rsidRPr="007970BE">
        <w:rPr>
          <w:rFonts w:cs="Arial"/>
          <w:b/>
          <w:sz w:val="20"/>
          <w:szCs w:val="20"/>
        </w:rPr>
        <w:t>mobiln</w:t>
      </w:r>
      <w:r w:rsidRPr="007970BE">
        <w:rPr>
          <w:rFonts w:cs="Arial"/>
          <w:b/>
          <w:sz w:val="20"/>
          <w:szCs w:val="20"/>
        </w:rPr>
        <w:t>ego</w:t>
      </w:r>
      <w:r w:rsidRPr="007970BE">
        <w:rPr>
          <w:rFonts w:cs="Arial"/>
          <w:b/>
          <w:sz w:val="20"/>
          <w:szCs w:val="20"/>
        </w:rPr>
        <w:t xml:space="preserve"> wentylator</w:t>
      </w:r>
      <w:r w:rsidRPr="007970BE">
        <w:rPr>
          <w:rFonts w:cs="Arial"/>
          <w:b/>
          <w:sz w:val="20"/>
          <w:szCs w:val="20"/>
        </w:rPr>
        <w:t>a</w:t>
      </w:r>
      <w:r w:rsidRPr="007970BE">
        <w:rPr>
          <w:rFonts w:cs="Arial"/>
          <w:b/>
          <w:sz w:val="20"/>
          <w:szCs w:val="20"/>
        </w:rPr>
        <w:t xml:space="preserve"> o średnicy 300 mm typu UNICRAFT MV30 (lub równoważn</w:t>
      </w:r>
      <w:r w:rsidRPr="007970BE">
        <w:rPr>
          <w:rFonts w:cs="Arial"/>
          <w:b/>
          <w:sz w:val="20"/>
          <w:szCs w:val="20"/>
        </w:rPr>
        <w:t>ego</w:t>
      </w:r>
      <w:r w:rsidRPr="007970BE">
        <w:rPr>
          <w:rFonts w:cs="Arial"/>
          <w:b/>
          <w:sz w:val="20"/>
          <w:szCs w:val="20"/>
        </w:rPr>
        <w:t>)</w:t>
      </w:r>
      <w:r w:rsidRPr="007970BE">
        <w:rPr>
          <w:rFonts w:cs="Arial"/>
          <w:b/>
          <w:sz w:val="20"/>
          <w:szCs w:val="20"/>
        </w:rPr>
        <w:t>,</w:t>
      </w:r>
    </w:p>
    <w:p w14:paraId="170703E8" w14:textId="47538A47" w:rsidR="00417B2A" w:rsidRPr="007970BE" w:rsidRDefault="007970BE" w:rsidP="007970BE">
      <w:pPr>
        <w:spacing w:after="0" w:line="288" w:lineRule="auto"/>
        <w:jc w:val="both"/>
        <w:rPr>
          <w:rFonts w:cs="Arial"/>
          <w:b/>
          <w:sz w:val="20"/>
          <w:szCs w:val="20"/>
        </w:rPr>
      </w:pPr>
      <w:r w:rsidRPr="007970BE">
        <w:rPr>
          <w:rFonts w:cs="Arial"/>
          <w:b/>
          <w:sz w:val="20"/>
          <w:szCs w:val="20"/>
        </w:rPr>
        <w:t xml:space="preserve">- jednego odcinka </w:t>
      </w:r>
      <w:r w:rsidRPr="007970BE">
        <w:rPr>
          <w:rFonts w:cs="Arial"/>
          <w:b/>
          <w:sz w:val="20"/>
          <w:szCs w:val="20"/>
        </w:rPr>
        <w:t>węż</w:t>
      </w:r>
      <w:r w:rsidRPr="007970BE">
        <w:rPr>
          <w:rFonts w:cs="Arial"/>
          <w:b/>
          <w:sz w:val="20"/>
          <w:szCs w:val="20"/>
        </w:rPr>
        <w:t>a</w:t>
      </w:r>
      <w:r w:rsidRPr="007970BE">
        <w:rPr>
          <w:rFonts w:cs="Arial"/>
          <w:b/>
          <w:sz w:val="20"/>
          <w:szCs w:val="20"/>
        </w:rPr>
        <w:t xml:space="preserve"> transportowania powietrza (lutni</w:t>
      </w:r>
      <w:r w:rsidRPr="007970BE">
        <w:rPr>
          <w:rFonts w:cs="Arial"/>
          <w:b/>
          <w:sz w:val="20"/>
          <w:szCs w:val="20"/>
        </w:rPr>
        <w:t>a</w:t>
      </w:r>
      <w:r w:rsidRPr="007970BE">
        <w:rPr>
          <w:rFonts w:cs="Arial"/>
          <w:b/>
          <w:sz w:val="20"/>
          <w:szCs w:val="20"/>
        </w:rPr>
        <w:t xml:space="preserve"> elastyczn</w:t>
      </w:r>
      <w:r w:rsidRPr="007970BE">
        <w:rPr>
          <w:rFonts w:cs="Arial"/>
          <w:b/>
          <w:sz w:val="20"/>
          <w:szCs w:val="20"/>
        </w:rPr>
        <w:t>a</w:t>
      </w:r>
      <w:r w:rsidRPr="007970BE">
        <w:rPr>
          <w:rFonts w:cs="Arial"/>
          <w:b/>
          <w:sz w:val="20"/>
          <w:szCs w:val="20"/>
        </w:rPr>
        <w:t>) Ø300m o długości 10m</w:t>
      </w:r>
      <w:r w:rsidR="00A36923" w:rsidRPr="007970BE">
        <w:rPr>
          <w:rFonts w:cs="Arial"/>
          <w:b/>
          <w:sz w:val="20"/>
          <w:szCs w:val="20"/>
        </w:rPr>
        <w:t>:</w:t>
      </w:r>
    </w:p>
    <w:p w14:paraId="6AEC931E" w14:textId="10D4D120" w:rsidR="007970BE" w:rsidRDefault="007970BE" w:rsidP="007970BE">
      <w:pPr>
        <w:spacing w:after="0" w:line="288" w:lineRule="auto"/>
        <w:jc w:val="both"/>
        <w:rPr>
          <w:rFonts w:cs="Arial"/>
          <w:sz w:val="20"/>
          <w:szCs w:val="20"/>
        </w:rPr>
      </w:pPr>
    </w:p>
    <w:p w14:paraId="4F676967" w14:textId="77777777" w:rsidR="007970BE" w:rsidRPr="00942DC2" w:rsidRDefault="007970BE" w:rsidP="007970BE">
      <w:pPr>
        <w:spacing w:after="0" w:line="288" w:lineRule="auto"/>
        <w:jc w:val="both"/>
        <w:rPr>
          <w:rFonts w:cs="Arial"/>
          <w:sz w:val="20"/>
          <w:szCs w:val="20"/>
        </w:rPr>
      </w:pPr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6AD30" w14:textId="77777777" w:rsidR="00526AC7" w:rsidRDefault="00526AC7" w:rsidP="0076796D">
      <w:pPr>
        <w:spacing w:after="0" w:line="240" w:lineRule="auto"/>
      </w:pPr>
      <w:r>
        <w:separator/>
      </w:r>
    </w:p>
  </w:endnote>
  <w:endnote w:type="continuationSeparator" w:id="0">
    <w:p w14:paraId="073771D1" w14:textId="77777777" w:rsidR="00526AC7" w:rsidRDefault="00526AC7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0504A" w14:textId="77777777" w:rsidR="00526AC7" w:rsidRDefault="00526AC7" w:rsidP="0076796D">
      <w:pPr>
        <w:spacing w:after="0" w:line="240" w:lineRule="auto"/>
      </w:pPr>
      <w:r>
        <w:separator/>
      </w:r>
    </w:p>
  </w:footnote>
  <w:footnote w:type="continuationSeparator" w:id="0">
    <w:p w14:paraId="584D444C" w14:textId="77777777" w:rsidR="00526AC7" w:rsidRDefault="00526AC7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12222"/>
    <w:rsid w:val="00226E88"/>
    <w:rsid w:val="00235CB4"/>
    <w:rsid w:val="00236006"/>
    <w:rsid w:val="002514AB"/>
    <w:rsid w:val="0025453C"/>
    <w:rsid w:val="00266030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A4BEB"/>
    <w:rsid w:val="004B6A7E"/>
    <w:rsid w:val="004E2BE4"/>
    <w:rsid w:val="005223E4"/>
    <w:rsid w:val="00526AC7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970BE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B7C82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6" ma:contentTypeDescription="Utwórz nowy dokument." ma:contentTypeScope="" ma:versionID="7234ce5ae9cf648a9976dda25fca44f9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b9986687fe4d9a718c9115a9bc339b6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F120-72F9-4800-A865-068EE43FA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4D732-3A67-4A21-AC94-581DF57CCE83}">
  <ds:schemaRefs>
    <ds:schemaRef ds:uri="http://www.w3.org/XML/1998/namespace"/>
    <ds:schemaRef ds:uri="http://purl.org/dc/dcmitype/"/>
    <ds:schemaRef ds:uri="http://purl.org/dc/terms/"/>
    <ds:schemaRef ds:uri="24164f3f-cfb1-472f-813f-f9b9b6ab1a48"/>
    <ds:schemaRef ds:uri="4659dbb0-8a0b-4bdb-b458-83022d851ad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9E953E6-FE92-47BB-9C32-77D3BD544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4C589E-8DEB-4DF7-9680-1E333634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3</cp:revision>
  <cp:lastPrinted>2018-10-31T07:55:00Z</cp:lastPrinted>
  <dcterms:created xsi:type="dcterms:W3CDTF">2023-11-22T05:35:00Z</dcterms:created>
  <dcterms:modified xsi:type="dcterms:W3CDTF">2023-11-22T11:31:00Z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