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Pr="00E01ABE" w:rsidRDefault="00EF414C" w:rsidP="00D23C1C">
      <w:pPr>
        <w:tabs>
          <w:tab w:val="left" w:pos="284"/>
          <w:tab w:val="left" w:pos="56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MGW.TM.</w:t>
      </w:r>
      <w:r w:rsidR="001B6CA6">
        <w:rPr>
          <w:rFonts w:asciiTheme="minorHAnsi" w:hAnsiTheme="minorHAnsi"/>
          <w:sz w:val="22"/>
          <w:szCs w:val="22"/>
        </w:rPr>
        <w:t xml:space="preserve">711.14. </w:t>
      </w:r>
      <w:r>
        <w:rPr>
          <w:rFonts w:asciiTheme="minorHAnsi" w:hAnsiTheme="minorHAnsi"/>
          <w:sz w:val="22"/>
          <w:szCs w:val="22"/>
        </w:rPr>
        <w:t xml:space="preserve">2020. </w:t>
      </w:r>
      <w:r w:rsidR="001B6CA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="00E01ABE" w:rsidRPr="00E01ABE">
        <w:rPr>
          <w:rFonts w:asciiTheme="minorHAnsi" w:hAnsiTheme="minorHAnsi"/>
          <w:sz w:val="22"/>
          <w:szCs w:val="22"/>
        </w:rPr>
        <w:t>.AP.</w:t>
      </w:r>
    </w:p>
    <w:p w:rsid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3445D1">
      <w:pPr>
        <w:tabs>
          <w:tab w:val="left" w:pos="284"/>
        </w:tabs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</w:t>
      </w:r>
      <w:r w:rsidR="00EF414C">
        <w:rPr>
          <w:rFonts w:ascii="Arial" w:hAnsi="Arial" w:cs="Arial"/>
          <w:b/>
          <w:i/>
          <w:sz w:val="18"/>
          <w:szCs w:val="18"/>
        </w:rPr>
        <w:t>lowego w Zabrzu, ul. Georgiusa Agricoli</w:t>
      </w:r>
      <w:r w:rsidR="001667B1">
        <w:rPr>
          <w:rFonts w:ascii="Arial" w:hAnsi="Arial" w:cs="Arial"/>
          <w:b/>
          <w:i/>
          <w:sz w:val="18"/>
          <w:szCs w:val="18"/>
        </w:rPr>
        <w:t xml:space="preserve"> 2</w:t>
      </w:r>
      <w:bookmarkStart w:id="0" w:name="_GoBack"/>
      <w:bookmarkEnd w:id="0"/>
      <w:r w:rsidR="00EF414C">
        <w:rPr>
          <w:rFonts w:ascii="Arial" w:hAnsi="Arial" w:cs="Arial"/>
          <w:b/>
          <w:i/>
          <w:sz w:val="18"/>
          <w:szCs w:val="18"/>
        </w:rPr>
        <w:t xml:space="preserve"> </w:t>
      </w:r>
      <w:r w:rsidRPr="0087203B">
        <w:rPr>
          <w:rFonts w:ascii="Arial" w:hAnsi="Arial" w:cs="Arial"/>
          <w:b/>
          <w:i/>
          <w:sz w:val="18"/>
          <w:szCs w:val="18"/>
        </w:rPr>
        <w:t xml:space="preserve">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8574B7">
        <w:rPr>
          <w:rFonts w:ascii="Arial" w:hAnsi="Arial" w:cs="Arial"/>
          <w:i/>
          <w:sz w:val="18"/>
          <w:szCs w:val="18"/>
        </w:rPr>
        <w:t xml:space="preserve">  Sprawę prowadzi: Andrzej Pietrzak</w:t>
      </w:r>
      <w:r w:rsidR="009F2A69" w:rsidRPr="005E65BF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9F2A69">
        <w:rPr>
          <w:rFonts w:ascii="Arial" w:hAnsi="Arial" w:cs="Arial"/>
          <w:i/>
          <w:sz w:val="18"/>
          <w:szCs w:val="18"/>
        </w:rPr>
        <w:t xml:space="preserve">  tel. 32 630-30-91 wew.</w:t>
      </w:r>
      <w:r w:rsidR="008574B7" w:rsidRPr="008574B7">
        <w:rPr>
          <w:rFonts w:ascii="Arial" w:hAnsi="Arial" w:cs="Arial"/>
          <w:i/>
          <w:sz w:val="18"/>
          <w:szCs w:val="18"/>
        </w:rPr>
        <w:t>5551</w:t>
      </w:r>
    </w:p>
    <w:p w:rsidR="009178F7" w:rsidRPr="005E65BF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E65BF">
        <w:rPr>
          <w:rFonts w:ascii="Arial" w:hAnsi="Arial" w:cs="Arial"/>
          <w:i/>
          <w:sz w:val="18"/>
          <w:szCs w:val="18"/>
        </w:rPr>
        <w:t xml:space="preserve">e-mail: </w:t>
      </w:r>
      <w:hyperlink r:id="rId5" w:history="1">
        <w:r w:rsidRPr="005E65BF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701B3D" w:rsidRPr="00701B3D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701B3D">
        <w:rPr>
          <w:rFonts w:ascii="Arial" w:hAnsi="Arial" w:cs="Arial"/>
          <w:b/>
          <w:sz w:val="20"/>
          <w:szCs w:val="20"/>
        </w:rPr>
        <w:t>„Serwis i usuwanie awarii urządzeń zainstalowanych w stacji wentylatorów głównych przy</w:t>
      </w:r>
    </w:p>
    <w:p w:rsidR="00701B3D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701B3D">
        <w:rPr>
          <w:rFonts w:ascii="Arial" w:hAnsi="Arial" w:cs="Arial"/>
          <w:b/>
          <w:sz w:val="20"/>
          <w:szCs w:val="20"/>
        </w:rPr>
        <w:t xml:space="preserve">   szybie „Guido” w Muzeum Górnictwa Węglowego w Zabrzu.”</w:t>
      </w:r>
    </w:p>
    <w:p w:rsidR="00701B3D" w:rsidRPr="00701B3D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0703A7">
        <w:rPr>
          <w:rFonts w:ascii="Arial" w:hAnsi="Arial" w:cs="Arial"/>
          <w:sz w:val="18"/>
          <w:szCs w:val="18"/>
        </w:rPr>
        <w:t>.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310585" w:rsidRPr="0096232D" w:rsidRDefault="00343951" w:rsidP="0096232D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Wysokość wynagrodzenia przysługującego Wykonawcy  za  jedną roboczogodzinę</w:t>
      </w:r>
      <w:r w:rsidR="00310585" w:rsidRPr="0096232D">
        <w:rPr>
          <w:rFonts w:ascii="Arial" w:hAnsi="Arial" w:cs="Arial"/>
          <w:sz w:val="18"/>
          <w:szCs w:val="18"/>
        </w:rPr>
        <w:t xml:space="preserve"> przy serwisowaniu,</w:t>
      </w:r>
    </w:p>
    <w:p w:rsidR="00525792" w:rsidRPr="008151BC" w:rsidRDefault="00310585" w:rsidP="00675EEF">
      <w:pPr>
        <w:tabs>
          <w:tab w:val="left" w:pos="284"/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awarii, </w:t>
      </w:r>
      <w:r w:rsidR="00701B3D">
        <w:rPr>
          <w:rFonts w:ascii="Arial" w:hAnsi="Arial" w:cs="Arial"/>
          <w:sz w:val="18"/>
          <w:szCs w:val="18"/>
        </w:rPr>
        <w:t>cena netto  ………….</w:t>
      </w:r>
      <w:r w:rsidR="00D8471E">
        <w:rPr>
          <w:rFonts w:ascii="Arial" w:hAnsi="Arial" w:cs="Arial"/>
          <w:sz w:val="18"/>
          <w:szCs w:val="18"/>
        </w:rPr>
        <w:t xml:space="preserve">PLN, </w:t>
      </w:r>
      <w:r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 xml:space="preserve"> x </w:t>
      </w:r>
      <w:r w:rsidR="00675EEF" w:rsidRPr="00E01ABE">
        <w:rPr>
          <w:rFonts w:ascii="Arial" w:hAnsi="Arial" w:cs="Arial"/>
          <w:sz w:val="18"/>
          <w:szCs w:val="18"/>
        </w:rPr>
        <w:t xml:space="preserve"> </w:t>
      </w:r>
      <w:r w:rsidR="00701B3D" w:rsidRPr="00E01ABE">
        <w:rPr>
          <w:rFonts w:ascii="Arial" w:hAnsi="Arial" w:cs="Arial"/>
          <w:sz w:val="18"/>
          <w:szCs w:val="18"/>
        </w:rPr>
        <w:t>…….</w:t>
      </w:r>
      <w:r w:rsidR="0096232D" w:rsidRPr="00E01ABE">
        <w:rPr>
          <w:rFonts w:ascii="Arial" w:hAnsi="Arial" w:cs="Arial"/>
          <w:sz w:val="18"/>
          <w:szCs w:val="18"/>
        </w:rPr>
        <w:t xml:space="preserve"> </w:t>
      </w:r>
      <w:r w:rsidR="0096232D">
        <w:rPr>
          <w:rFonts w:ascii="Arial" w:hAnsi="Arial" w:cs="Arial"/>
          <w:sz w:val="18"/>
          <w:szCs w:val="18"/>
        </w:rPr>
        <w:t>godzin =</w:t>
      </w:r>
      <w:r w:rsidR="00D8471E">
        <w:rPr>
          <w:rFonts w:ascii="Arial" w:hAnsi="Arial" w:cs="Arial"/>
          <w:sz w:val="18"/>
          <w:szCs w:val="18"/>
        </w:rPr>
        <w:t xml:space="preserve"> cena netto</w:t>
      </w:r>
      <w:r w:rsidR="0096232D" w:rsidRPr="00E01ABE">
        <w:rPr>
          <w:rFonts w:ascii="Arial" w:hAnsi="Arial" w:cs="Arial"/>
          <w:sz w:val="18"/>
          <w:szCs w:val="18"/>
        </w:rPr>
        <w:t>……</w:t>
      </w:r>
      <w:r w:rsidR="0096232D">
        <w:rPr>
          <w:rFonts w:ascii="Arial" w:hAnsi="Arial" w:cs="Arial"/>
          <w:sz w:val="18"/>
          <w:szCs w:val="18"/>
        </w:rPr>
        <w:t>PLN, VAT…%</w:t>
      </w:r>
      <w:r w:rsidR="00D8471E">
        <w:rPr>
          <w:rFonts w:ascii="Arial" w:hAnsi="Arial" w:cs="Arial"/>
          <w:sz w:val="18"/>
          <w:szCs w:val="18"/>
        </w:rPr>
        <w:t xml:space="preserve">  </w:t>
      </w:r>
    </w:p>
    <w:p w:rsidR="00876AE5" w:rsidRPr="00310585" w:rsidRDefault="00876AE5" w:rsidP="00310585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0C2B83" w:rsidRPr="0096232D" w:rsidRDefault="00925A7A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683FB6">
        <w:rPr>
          <w:rFonts w:ascii="Arial" w:hAnsi="Arial" w:cs="Arial"/>
          <w:sz w:val="18"/>
          <w:szCs w:val="18"/>
        </w:rPr>
        <w:t>ńczenia umowy tj. do  31.12.2020</w:t>
      </w:r>
      <w:r w:rsidRPr="0096232D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A4A15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Default="009178F7" w:rsidP="009178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7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8" w15:restartNumberingAfterBreak="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43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703A7"/>
    <w:rsid w:val="0009644E"/>
    <w:rsid w:val="000C208E"/>
    <w:rsid w:val="000C2B83"/>
    <w:rsid w:val="000D2A54"/>
    <w:rsid w:val="00122AAF"/>
    <w:rsid w:val="00126F4E"/>
    <w:rsid w:val="001667B1"/>
    <w:rsid w:val="001B6CA6"/>
    <w:rsid w:val="001C2CAF"/>
    <w:rsid w:val="001E5244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C4906"/>
    <w:rsid w:val="004D61C0"/>
    <w:rsid w:val="00525792"/>
    <w:rsid w:val="005746F5"/>
    <w:rsid w:val="005E65BF"/>
    <w:rsid w:val="006245FB"/>
    <w:rsid w:val="006519A4"/>
    <w:rsid w:val="00675EEF"/>
    <w:rsid w:val="00683FB6"/>
    <w:rsid w:val="00701B3D"/>
    <w:rsid w:val="00774727"/>
    <w:rsid w:val="007D67CB"/>
    <w:rsid w:val="008031CB"/>
    <w:rsid w:val="008151BC"/>
    <w:rsid w:val="00835D79"/>
    <w:rsid w:val="008574B7"/>
    <w:rsid w:val="00860CAE"/>
    <w:rsid w:val="0087203B"/>
    <w:rsid w:val="00876AE5"/>
    <w:rsid w:val="008A3A5C"/>
    <w:rsid w:val="008A4A15"/>
    <w:rsid w:val="009178F7"/>
    <w:rsid w:val="00922B70"/>
    <w:rsid w:val="00925A7A"/>
    <w:rsid w:val="0096232D"/>
    <w:rsid w:val="009F2A69"/>
    <w:rsid w:val="00AE1AD9"/>
    <w:rsid w:val="00BA075A"/>
    <w:rsid w:val="00BC6FF4"/>
    <w:rsid w:val="00C03CAD"/>
    <w:rsid w:val="00C32045"/>
    <w:rsid w:val="00CC6D3E"/>
    <w:rsid w:val="00CD1163"/>
    <w:rsid w:val="00D23C1C"/>
    <w:rsid w:val="00D8471E"/>
    <w:rsid w:val="00D87B59"/>
    <w:rsid w:val="00D9130B"/>
    <w:rsid w:val="00D94C5F"/>
    <w:rsid w:val="00E01ABE"/>
    <w:rsid w:val="00E041BB"/>
    <w:rsid w:val="00E46569"/>
    <w:rsid w:val="00E572FD"/>
    <w:rsid w:val="00E72CAF"/>
    <w:rsid w:val="00E861F4"/>
    <w:rsid w:val="00EF414C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87</cp:revision>
  <dcterms:created xsi:type="dcterms:W3CDTF">2018-04-29T16:03:00Z</dcterms:created>
  <dcterms:modified xsi:type="dcterms:W3CDTF">2020-02-06T06:52:00Z</dcterms:modified>
</cp:coreProperties>
</file>