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28" w:rsidRDefault="002A7828" w:rsidP="002A7828">
      <w:pPr>
        <w:widowControl w:val="0"/>
        <w:suppressAutoHyphens/>
        <w:overflowPunct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Umowa </w:t>
      </w:r>
      <w:r w:rsidR="00EE41FD">
        <w:rPr>
          <w:rFonts w:ascii="Arial" w:hAnsi="Arial" w:cs="Arial"/>
          <w:b/>
          <w:color w:val="000000"/>
        </w:rPr>
        <w:t>nr ..................</w:t>
      </w:r>
      <w:r w:rsidR="00177B07">
        <w:rPr>
          <w:rFonts w:ascii="Arial" w:hAnsi="Arial" w:cs="Arial"/>
          <w:b/>
          <w:color w:val="000000"/>
        </w:rPr>
        <w:t>/20</w:t>
      </w:r>
      <w:r w:rsidR="008F52B9">
        <w:rPr>
          <w:rFonts w:ascii="Arial" w:hAnsi="Arial" w:cs="Arial"/>
          <w:b/>
          <w:color w:val="000000"/>
        </w:rPr>
        <w:t>20</w:t>
      </w:r>
    </w:p>
    <w:p w:rsidR="002A7828" w:rsidRDefault="002A7828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DC21C7" w:rsidRDefault="00DC21C7" w:rsidP="002A7828">
      <w:pPr>
        <w:pStyle w:val="Tekstpodstawowywcity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2A7828" w:rsidRDefault="002A7828" w:rsidP="002A782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3E0F">
        <w:rPr>
          <w:rFonts w:ascii="Arial" w:hAnsi="Arial" w:cs="Arial"/>
        </w:rPr>
        <w:t>Zawarta w dniu ………… 20</w:t>
      </w:r>
      <w:r w:rsidR="0010761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w Zabrzu, pomiędzy</w:t>
      </w:r>
    </w:p>
    <w:p w:rsidR="002A7828" w:rsidRDefault="002A7828" w:rsidP="002A7828">
      <w:pPr>
        <w:spacing w:line="360" w:lineRule="auto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Muzeum Górnictwa Węglowego w Zabrzu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z siedzibą w Zabrzu (kod pocztowy 41-800) przy ulicy </w:t>
      </w:r>
      <w:proofErr w:type="spellStart"/>
      <w:r w:rsidR="00311173">
        <w:rPr>
          <w:rFonts w:ascii="Arial" w:hAnsi="Arial" w:cs="Arial"/>
        </w:rPr>
        <w:t>Georgiusa</w:t>
      </w:r>
      <w:proofErr w:type="spellEnd"/>
      <w:r w:rsidR="00311173">
        <w:rPr>
          <w:rFonts w:ascii="Arial" w:hAnsi="Arial" w:cs="Arial"/>
        </w:rPr>
        <w:t xml:space="preserve"> </w:t>
      </w:r>
      <w:proofErr w:type="spellStart"/>
      <w:r w:rsidR="00311173">
        <w:rPr>
          <w:rFonts w:ascii="Arial" w:hAnsi="Arial" w:cs="Arial"/>
        </w:rPr>
        <w:t>Agricoli</w:t>
      </w:r>
      <w:proofErr w:type="spellEnd"/>
      <w:r w:rsidR="00311173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, wpisanym do Rejestru Instytucji Kultury pod numerem RIK 12/13, NIP: 648-276-81-67 , REGON: 243220420, reprezentowanym przez:</w:t>
      </w:r>
    </w:p>
    <w:p w:rsidR="002A7828" w:rsidRPr="000557A1" w:rsidRDefault="002A7828" w:rsidP="000557A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Dyrektora Muzeum Górnictwa Węglowego w Zabrzu  -      Bartłomieja Szewczyka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w dalszej części umowy  </w:t>
      </w:r>
      <w:r>
        <w:rPr>
          <w:rFonts w:ascii="Arial" w:hAnsi="Arial" w:cs="Arial"/>
          <w:b/>
        </w:rPr>
        <w:t xml:space="preserve">  Zamawiający</w:t>
      </w:r>
    </w:p>
    <w:p w:rsidR="000557A1" w:rsidRDefault="002A7828" w:rsidP="002C3E8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reprezentowana przez:</w:t>
      </w:r>
    </w:p>
    <w:p w:rsidR="002A7828" w:rsidRDefault="002A7828" w:rsidP="00877D08">
      <w:pPr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…………………………………………..</w:t>
      </w:r>
    </w:p>
    <w:p w:rsidR="002A7828" w:rsidRDefault="000557A1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………………………………………….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A7828" w:rsidRPr="002C3E84" w:rsidRDefault="00EE41FD" w:rsidP="002A782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zwany </w:t>
      </w:r>
      <w:r w:rsidR="002A7828">
        <w:rPr>
          <w:rFonts w:ascii="Arial" w:hAnsi="Arial" w:cs="Arial"/>
        </w:rPr>
        <w:t xml:space="preserve">w dalszej części umowy  </w:t>
      </w:r>
      <w:r w:rsidR="00091DA7">
        <w:rPr>
          <w:rFonts w:ascii="Arial" w:hAnsi="Arial" w:cs="Arial"/>
          <w:b/>
        </w:rPr>
        <w:t>Wykonawcą</w:t>
      </w:r>
      <w:r w:rsidR="00877D08">
        <w:rPr>
          <w:rFonts w:ascii="Arial" w:hAnsi="Arial" w:cs="Arial"/>
          <w:b/>
        </w:rPr>
        <w:t>.</w:t>
      </w:r>
    </w:p>
    <w:p w:rsidR="002A7828" w:rsidRDefault="002A7828" w:rsidP="00B30DC9">
      <w:pPr>
        <w:rPr>
          <w:rFonts w:ascii="Arial" w:hAnsi="Arial" w:cs="Arial"/>
          <w:color w:val="FF6600"/>
        </w:rPr>
      </w:pPr>
      <w:r>
        <w:rPr>
          <w:rFonts w:ascii="Arial" w:hAnsi="Arial" w:cs="Arial"/>
        </w:rPr>
        <w:t>Umowa zawarta w wyniku post</w:t>
      </w:r>
      <w:r w:rsidR="00814207">
        <w:rPr>
          <w:rFonts w:ascii="Arial" w:hAnsi="Arial" w:cs="Arial"/>
        </w:rPr>
        <w:t>ępowania o udzielenie zamówień publicznych</w:t>
      </w:r>
      <w:r>
        <w:rPr>
          <w:rFonts w:ascii="Arial" w:hAnsi="Arial" w:cs="Arial"/>
        </w:rPr>
        <w:t xml:space="preserve"> </w:t>
      </w:r>
      <w:r w:rsidR="003B58AC">
        <w:rPr>
          <w:rFonts w:ascii="Arial" w:hAnsi="Arial" w:cs="Arial"/>
        </w:rPr>
        <w:t>o wartości</w:t>
      </w:r>
      <w:r w:rsidR="00B30DC9">
        <w:rPr>
          <w:rFonts w:ascii="Arial" w:hAnsi="Arial" w:cs="Arial"/>
        </w:rPr>
        <w:t xml:space="preserve"> netto</w:t>
      </w:r>
      <w:r w:rsidR="003B58AC">
        <w:rPr>
          <w:rFonts w:ascii="Arial" w:hAnsi="Arial" w:cs="Arial"/>
        </w:rPr>
        <w:t xml:space="preserve"> nieprzekraczającej kwoty wskazanej</w:t>
      </w:r>
      <w:r w:rsidR="00814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="00814207">
        <w:rPr>
          <w:rFonts w:ascii="Arial" w:hAnsi="Arial" w:cs="Arial"/>
        </w:rPr>
        <w:t>art. 4 pkt</w:t>
      </w:r>
      <w:r w:rsidR="000B0BEB">
        <w:rPr>
          <w:rFonts w:ascii="Arial" w:hAnsi="Arial" w:cs="Arial"/>
        </w:rPr>
        <w:t>.</w:t>
      </w:r>
      <w:r w:rsidR="00814207">
        <w:rPr>
          <w:rFonts w:ascii="Arial" w:hAnsi="Arial" w:cs="Arial"/>
        </w:rPr>
        <w:t xml:space="preserve"> 8 ustawy –</w:t>
      </w:r>
      <w:r w:rsidR="000B0BEB">
        <w:rPr>
          <w:rFonts w:ascii="Arial" w:hAnsi="Arial" w:cs="Arial"/>
        </w:rPr>
        <w:t xml:space="preserve"> </w:t>
      </w:r>
      <w:r w:rsidR="00814207">
        <w:rPr>
          <w:rFonts w:ascii="Arial" w:hAnsi="Arial" w:cs="Arial"/>
        </w:rPr>
        <w:t>prawo zamówień publicznych.</w:t>
      </w:r>
    </w:p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2C3E84" w:rsidRDefault="002C3E84" w:rsidP="002A7828">
      <w:pPr>
        <w:spacing w:line="360" w:lineRule="auto"/>
        <w:rPr>
          <w:rFonts w:ascii="Arial" w:hAnsi="Arial" w:cs="Arial"/>
          <w:b/>
        </w:rPr>
      </w:pPr>
    </w:p>
    <w:p w:rsidR="002C3E84" w:rsidRDefault="002C3E84" w:rsidP="002A7828">
      <w:pPr>
        <w:spacing w:line="360" w:lineRule="auto"/>
        <w:rPr>
          <w:rFonts w:ascii="Arial" w:hAnsi="Arial" w:cs="Arial"/>
          <w:b/>
        </w:rPr>
      </w:pPr>
    </w:p>
    <w:p w:rsidR="002A7828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2A7828" w:rsidRDefault="002A7828" w:rsidP="002A782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Przedmiot umowy.</w:t>
      </w:r>
    </w:p>
    <w:p w:rsidR="00C83E0F" w:rsidRPr="00177B07" w:rsidRDefault="00443DF6" w:rsidP="00443DF6">
      <w:pPr>
        <w:tabs>
          <w:tab w:val="left" w:pos="284"/>
        </w:tabs>
        <w:rPr>
          <w:rFonts w:ascii="Arial" w:hAnsi="Arial" w:cs="Arial"/>
        </w:rPr>
      </w:pPr>
      <w:r w:rsidRPr="00177B07">
        <w:rPr>
          <w:rFonts w:ascii="Arial" w:hAnsi="Arial" w:cs="Arial"/>
        </w:rPr>
        <w:t>1.</w:t>
      </w:r>
      <w:r>
        <w:rPr>
          <w:rFonts w:ascii="Arial" w:hAnsi="Arial" w:cs="Arial"/>
          <w:b/>
        </w:rPr>
        <w:t xml:space="preserve"> </w:t>
      </w:r>
      <w:r w:rsidR="002A7828" w:rsidRPr="00177B07">
        <w:rPr>
          <w:rFonts w:ascii="Arial" w:hAnsi="Arial" w:cs="Arial"/>
        </w:rPr>
        <w:t>Przedmiotem umowy jest:</w:t>
      </w:r>
      <w:r w:rsidRPr="00177B07">
        <w:rPr>
          <w:rFonts w:ascii="Arial" w:hAnsi="Arial" w:cs="Arial"/>
        </w:rPr>
        <w:t xml:space="preserve"> </w:t>
      </w:r>
    </w:p>
    <w:p w:rsidR="00443DF6" w:rsidRDefault="00443DF6" w:rsidP="00443DF6">
      <w:pPr>
        <w:tabs>
          <w:tab w:val="left" w:pos="284"/>
        </w:tabs>
        <w:rPr>
          <w:rFonts w:ascii="Arial" w:hAnsi="Arial" w:cs="Arial"/>
        </w:rPr>
      </w:pPr>
      <w:r w:rsidRPr="00C3192E">
        <w:rPr>
          <w:rFonts w:ascii="Arial" w:hAnsi="Arial" w:cs="Arial"/>
        </w:rPr>
        <w:t xml:space="preserve">   </w:t>
      </w:r>
    </w:p>
    <w:p w:rsidR="00C83E0F" w:rsidRPr="0022555B" w:rsidRDefault="00C83E0F" w:rsidP="00703D7D">
      <w:pPr>
        <w:tabs>
          <w:tab w:val="left" w:pos="284"/>
        </w:tabs>
        <w:suppressAutoHyphens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D42E5" w:rsidRPr="0022555B">
        <w:rPr>
          <w:rFonts w:ascii="Arial" w:hAnsi="Arial" w:cs="Arial"/>
          <w:b/>
        </w:rPr>
        <w:t xml:space="preserve">Serwis i usuwanie awarii urządzeń zainstalowanych w stacji wentylatorów głównych </w:t>
      </w:r>
      <w:r w:rsidR="000D42E5">
        <w:rPr>
          <w:rFonts w:ascii="Arial" w:hAnsi="Arial" w:cs="Arial"/>
          <w:b/>
        </w:rPr>
        <w:t>przewietrzających kompleks wyrobisk dołowych Głównej Kluczowej Sztolni Dziedzicznej</w:t>
      </w:r>
      <w:r w:rsidR="000D42E5" w:rsidRPr="0022555B">
        <w:rPr>
          <w:rFonts w:ascii="Arial" w:hAnsi="Arial" w:cs="Arial"/>
          <w:b/>
        </w:rPr>
        <w:t xml:space="preserve"> </w:t>
      </w:r>
      <w:r w:rsidR="000D42E5">
        <w:rPr>
          <w:rFonts w:ascii="Arial" w:hAnsi="Arial" w:cs="Arial"/>
          <w:b/>
        </w:rPr>
        <w:br/>
      </w:r>
      <w:r w:rsidR="000D42E5" w:rsidRPr="0022555B">
        <w:rPr>
          <w:rFonts w:ascii="Arial" w:hAnsi="Arial" w:cs="Arial"/>
          <w:b/>
        </w:rPr>
        <w:t>w Muzeum Górnictwa Węglowego w Zabrzu.</w:t>
      </w:r>
      <w:r>
        <w:rPr>
          <w:rFonts w:ascii="Arial" w:hAnsi="Arial" w:cs="Arial"/>
          <w:b/>
        </w:rPr>
        <w:t>”</w:t>
      </w:r>
    </w:p>
    <w:p w:rsidR="00C83E0F" w:rsidRPr="0022555B" w:rsidRDefault="00C83E0F" w:rsidP="00177B07">
      <w:pPr>
        <w:suppressAutoHyphens/>
        <w:rPr>
          <w:rFonts w:ascii="Arial" w:hAnsi="Arial" w:cs="Arial"/>
          <w:b/>
          <w:lang w:eastAsia="ar-SA"/>
        </w:rPr>
      </w:pPr>
    </w:p>
    <w:p w:rsidR="00C83E0F" w:rsidRPr="00A542FA" w:rsidRDefault="00C83E0F" w:rsidP="00177B07">
      <w:pPr>
        <w:pStyle w:val="Akapitzlist"/>
        <w:suppressAutoHyphens/>
        <w:ind w:left="284"/>
        <w:contextualSpacing/>
        <w:jc w:val="both"/>
        <w:rPr>
          <w:rFonts w:ascii="Arial" w:hAnsi="Arial" w:cs="Arial"/>
          <w:lang w:eastAsia="ar-SA"/>
        </w:rPr>
      </w:pPr>
      <w:r w:rsidRPr="00A542FA">
        <w:rPr>
          <w:rFonts w:ascii="Arial" w:hAnsi="Arial" w:cs="Arial"/>
          <w:lang w:eastAsia="ar-SA"/>
        </w:rPr>
        <w:t>Opis przedmiotu zamówienia:</w:t>
      </w:r>
    </w:p>
    <w:p w:rsidR="00A542FA" w:rsidRPr="009F2755" w:rsidRDefault="00A542FA" w:rsidP="00A542FA">
      <w:pPr>
        <w:pStyle w:val="Akapitzlist"/>
        <w:suppressAutoHyphens/>
        <w:ind w:left="284"/>
        <w:contextualSpacing/>
        <w:jc w:val="both"/>
        <w:rPr>
          <w:rFonts w:ascii="Arial" w:hAnsi="Arial" w:cs="Arial"/>
          <w:b/>
          <w:lang w:eastAsia="ar-SA"/>
        </w:rPr>
      </w:pPr>
    </w:p>
    <w:p w:rsidR="00C83E0F" w:rsidRPr="00A542FA" w:rsidRDefault="00C83E0F" w:rsidP="00C83E0F">
      <w:pPr>
        <w:tabs>
          <w:tab w:val="left" w:pos="284"/>
        </w:tabs>
        <w:rPr>
          <w:rFonts w:ascii="Arial" w:hAnsi="Arial" w:cs="Arial"/>
        </w:rPr>
      </w:pPr>
      <w:r w:rsidRPr="00A542FA">
        <w:rPr>
          <w:rFonts w:ascii="Arial" w:hAnsi="Arial" w:cs="Arial"/>
        </w:rPr>
        <w:t xml:space="preserve">         zamówienie obejmować będzie świadczenie usług serwisowych związanych z:</w:t>
      </w:r>
    </w:p>
    <w:p w:rsidR="00C83E0F" w:rsidRPr="000D42E5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0D42E5">
        <w:rPr>
          <w:rFonts w:ascii="Arial" w:hAnsi="Arial" w:cs="Arial"/>
        </w:rPr>
        <w:t>przeglądami i konserwacją klap przepustowych powietrza – kontrola gniazd łożyskowych w/w klap, ruchliwość i działanie funkcjonalne,</w:t>
      </w:r>
    </w:p>
    <w:p w:rsidR="00C83E0F" w:rsidRPr="000D42E5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0D42E5">
        <w:rPr>
          <w:rFonts w:ascii="Arial" w:hAnsi="Arial" w:cs="Arial"/>
        </w:rPr>
        <w:t>przeglądami i konserwacją instalacji sterowania i zasilania stacji wentylatorów</w:t>
      </w:r>
      <w:r w:rsidR="00177B07" w:rsidRPr="000D42E5">
        <w:rPr>
          <w:rFonts w:ascii="Arial" w:hAnsi="Arial" w:cs="Arial"/>
        </w:rPr>
        <w:t>,</w:t>
      </w:r>
    </w:p>
    <w:p w:rsidR="00C83E0F" w:rsidRPr="000D42E5" w:rsidRDefault="00C83E0F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0D42E5">
        <w:rPr>
          <w:rFonts w:ascii="Arial" w:hAnsi="Arial" w:cs="Arial"/>
        </w:rPr>
        <w:t>wymianą części eksploatacyjnych zgodnie z DTR na podstawie aktualnego cennika załączonego do oferty</w:t>
      </w:r>
      <w:r w:rsidR="00177B07" w:rsidRPr="000D42E5">
        <w:rPr>
          <w:rFonts w:ascii="Arial" w:hAnsi="Arial" w:cs="Arial"/>
        </w:rPr>
        <w:t>,</w:t>
      </w:r>
    </w:p>
    <w:p w:rsidR="000D42E5" w:rsidRPr="000D42E5" w:rsidRDefault="000D42E5" w:rsidP="00C83E0F">
      <w:pPr>
        <w:pStyle w:val="Akapitzlist"/>
        <w:numPr>
          <w:ilvl w:val="0"/>
          <w:numId w:val="28"/>
        </w:numPr>
        <w:tabs>
          <w:tab w:val="left" w:pos="426"/>
        </w:tabs>
        <w:spacing w:after="200" w:line="276" w:lineRule="auto"/>
        <w:contextualSpacing/>
        <w:rPr>
          <w:rFonts w:ascii="Arial" w:hAnsi="Arial" w:cs="Arial"/>
        </w:rPr>
      </w:pPr>
      <w:r w:rsidRPr="000D42E5">
        <w:rPr>
          <w:rFonts w:ascii="Arial" w:hAnsi="Arial" w:cs="Arial"/>
        </w:rPr>
        <w:t>przeglądami i konserwacją wentylatorów zabudowanych w przedmiotowej stacji (również związanych z usuwaniem drgań – wyważeniem – silnika i wentylatora),</w:t>
      </w:r>
    </w:p>
    <w:p w:rsidR="000D42E5" w:rsidRPr="000D42E5" w:rsidRDefault="00C83E0F" w:rsidP="00C83E0F">
      <w:pPr>
        <w:pStyle w:val="Akapitzlist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 w:rsidRPr="000D42E5">
        <w:rPr>
          <w:rFonts w:ascii="Arial" w:hAnsi="Arial" w:cs="Arial"/>
        </w:rPr>
        <w:t>usuwaniem awarii</w:t>
      </w:r>
      <w:r w:rsidR="000D42E5" w:rsidRPr="000D42E5">
        <w:rPr>
          <w:rFonts w:ascii="Arial" w:hAnsi="Arial" w:cs="Arial"/>
        </w:rPr>
        <w:t>,</w:t>
      </w:r>
    </w:p>
    <w:p w:rsidR="00C83E0F" w:rsidRPr="000D42E5" w:rsidRDefault="000D42E5" w:rsidP="000D42E5">
      <w:pPr>
        <w:pStyle w:val="Akapitzlist"/>
        <w:numPr>
          <w:ilvl w:val="0"/>
          <w:numId w:val="28"/>
        </w:numPr>
        <w:spacing w:line="276" w:lineRule="auto"/>
        <w:jc w:val="both"/>
        <w:rPr>
          <w:rFonts w:ascii="Arial" w:hAnsi="Arial" w:cs="Arial"/>
        </w:rPr>
      </w:pPr>
      <w:r w:rsidRPr="000D42E5">
        <w:rPr>
          <w:rFonts w:ascii="Arial" w:hAnsi="Arial" w:cs="Arial"/>
        </w:rPr>
        <w:t xml:space="preserve">przeglądami i konserwacją systemów pomocniczych zainstalowanych w budynku stacji wentylatorów (system </w:t>
      </w:r>
      <w:proofErr w:type="spellStart"/>
      <w:r w:rsidRPr="000D42E5">
        <w:rPr>
          <w:rFonts w:ascii="Arial" w:hAnsi="Arial" w:cs="Arial"/>
        </w:rPr>
        <w:t>p.poż</w:t>
      </w:r>
      <w:proofErr w:type="spellEnd"/>
      <w:r w:rsidRPr="000D42E5">
        <w:rPr>
          <w:rFonts w:ascii="Arial" w:hAnsi="Arial" w:cs="Arial"/>
        </w:rPr>
        <w:t xml:space="preserve">, system wentylacji i klimatyzacji, </w:t>
      </w:r>
      <w:proofErr w:type="spellStart"/>
      <w:r w:rsidRPr="000D42E5">
        <w:rPr>
          <w:rFonts w:ascii="Arial" w:hAnsi="Arial" w:cs="Arial"/>
        </w:rPr>
        <w:t>ups</w:t>
      </w:r>
      <w:proofErr w:type="spellEnd"/>
      <w:r w:rsidRPr="000D42E5">
        <w:rPr>
          <w:rFonts w:ascii="Arial" w:hAnsi="Arial" w:cs="Arial"/>
        </w:rPr>
        <w:t>, etc.).</w:t>
      </w:r>
      <w:r w:rsidR="00C83E0F" w:rsidRPr="000D42E5">
        <w:rPr>
          <w:rFonts w:ascii="Arial" w:hAnsi="Arial" w:cs="Arial"/>
        </w:rPr>
        <w:t xml:space="preserve"> </w:t>
      </w:r>
    </w:p>
    <w:p w:rsidR="003201E6" w:rsidRPr="003201E6" w:rsidRDefault="00C83E0F" w:rsidP="00A542FA">
      <w:pPr>
        <w:pStyle w:val="Akapitzlist"/>
        <w:suppressAutoHyphens/>
        <w:ind w:left="-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A7828" w:rsidRPr="00C83E0F" w:rsidRDefault="002A7828" w:rsidP="00C83E0F">
      <w:pPr>
        <w:pStyle w:val="Akapitzlist"/>
        <w:numPr>
          <w:ilvl w:val="0"/>
          <w:numId w:val="2"/>
        </w:numPr>
        <w:suppressAutoHyphens/>
        <w:spacing w:line="360" w:lineRule="auto"/>
        <w:ind w:right="-1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C83E0F">
        <w:rPr>
          <w:rFonts w:ascii="Arial" w:hAnsi="Arial" w:cs="Arial"/>
          <w:color w:val="000000"/>
        </w:rPr>
        <w:t>Wykonawca oświadcza, że do wykonania przedmiotu umowy posiada</w:t>
      </w:r>
      <w:r w:rsidR="00C203D7" w:rsidRPr="00C83E0F">
        <w:rPr>
          <w:rFonts w:ascii="Arial" w:hAnsi="Arial" w:cs="Arial"/>
          <w:color w:val="000000"/>
        </w:rPr>
        <w:t xml:space="preserve"> niezbędne uprawnienia, wiedzę </w:t>
      </w:r>
      <w:r w:rsidRPr="00C83E0F">
        <w:rPr>
          <w:rFonts w:ascii="Arial" w:hAnsi="Arial" w:cs="Arial"/>
          <w:color w:val="000000"/>
        </w:rPr>
        <w:t xml:space="preserve">i doświadczenie, potencjał ekonomiczny, a także dysponuje potencjałem technicznym </w:t>
      </w:r>
      <w:r w:rsidRPr="00C83E0F">
        <w:rPr>
          <w:rFonts w:ascii="Arial" w:hAnsi="Arial" w:cs="Arial"/>
          <w:color w:val="000000"/>
        </w:rPr>
        <w:br/>
        <w:t>i osobami zdolnymi do wykonania umowy.</w:t>
      </w:r>
    </w:p>
    <w:p w:rsidR="002A7828" w:rsidRDefault="002A7828" w:rsidP="002A7828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</w:rPr>
        <w:t>Wykonawca zobowiązuje się zrealizować przedmiot umowy zgodnie z: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warunkami wynikającymi z obowiązujących przepisów Prawa geologicznego i górniczego,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 wynikającymi z obowiązujących Polskich Norm i aprobat technicznych,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zasadami rzetelnej wiedzy technicznej i ustalonymi zwyczajami,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warunkami wynikającymi z posiadanych uprawnień i Certyfikatów,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polskimi normami bezpieczeństwa i higieny pracy,</w:t>
      </w:r>
    </w:p>
    <w:p w:rsidR="002A7828" w:rsidRDefault="002A7828" w:rsidP="002A7828">
      <w:pPr>
        <w:numPr>
          <w:ilvl w:val="0"/>
          <w:numId w:val="3"/>
        </w:numPr>
        <w:spacing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przestrzegać innych przepisów prawa mających ścisły związek z realizacją  przedmiotowego zamówienia</w:t>
      </w:r>
    </w:p>
    <w:p w:rsidR="002A7828" w:rsidRDefault="002A7828" w:rsidP="002A78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realizacji przedmiotu umowy Wykonawca zobowiązuje się stosować wyroby dopuszczone do stosowania w zakładach górniczych w rozumieniu przepisów Prawa geologicznego </w:t>
      </w:r>
      <w:r w:rsidR="00EE41FD">
        <w:rPr>
          <w:rFonts w:ascii="Arial" w:hAnsi="Arial" w:cs="Arial"/>
        </w:rPr>
        <w:br/>
      </w:r>
      <w:r>
        <w:rPr>
          <w:rFonts w:ascii="Arial" w:hAnsi="Arial" w:cs="Arial"/>
        </w:rPr>
        <w:t>i górniczego.</w:t>
      </w:r>
    </w:p>
    <w:p w:rsidR="002A7828" w:rsidRDefault="002A7828" w:rsidP="002A78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dla wykonania przedmiotu zamówienia, będzie konieczne wykonanie niezbędnych prac lub czynności i uzyskania w związku z tym wymaganych prawem zezwoleń, uzgodnień, to Wykonawca wykona te czynności i prace oraz uzyska niezbędne zezwolenia, uzgodnienia, własnym kosztem i staraniem.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2A7828" w:rsidRDefault="002A7828" w:rsidP="00EE41FD">
      <w:pPr>
        <w:suppressAutoHyphens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zamawiającego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 w:rsidRPr="00E47F90">
        <w:rPr>
          <w:rFonts w:ascii="Arial" w:hAnsi="Arial" w:cs="Arial"/>
        </w:rPr>
        <w:t xml:space="preserve">1.  </w:t>
      </w:r>
      <w:r>
        <w:rPr>
          <w:rFonts w:ascii="Arial" w:hAnsi="Arial" w:cs="Arial"/>
        </w:rPr>
        <w:t xml:space="preserve">Przed przystąpieniem do prac związanych z realizacją umowy Zamawiający przeprowadzi </w:t>
      </w:r>
    </w:p>
    <w:p w:rsidR="002A7828" w:rsidRDefault="002A7828" w:rsidP="00C83E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szkolenie  BHP pracowników Wykonawcy uczestniczących w realizacji umowy zgodnie </w:t>
      </w:r>
      <w:r w:rsidR="000D42E5">
        <w:rPr>
          <w:rFonts w:ascii="Arial" w:hAnsi="Arial" w:cs="Arial"/>
        </w:rPr>
        <w:br/>
        <w:t xml:space="preserve">     </w:t>
      </w:r>
      <w:r w:rsidR="00C83E0F">
        <w:rPr>
          <w:rFonts w:ascii="Arial" w:hAnsi="Arial" w:cs="Arial"/>
        </w:rPr>
        <w:t xml:space="preserve">z przepisami </w:t>
      </w:r>
      <w:r>
        <w:rPr>
          <w:rFonts w:ascii="Arial" w:hAnsi="Arial" w:cs="Arial"/>
        </w:rPr>
        <w:t>obowiązującymi przy prowadzeniu prac w</w:t>
      </w:r>
      <w:r w:rsidR="00A542FA">
        <w:rPr>
          <w:rFonts w:ascii="Arial" w:hAnsi="Arial" w:cs="Arial"/>
        </w:rPr>
        <w:t xml:space="preserve"> Muzeum Górnictwa Węglowego w Z</w:t>
      </w:r>
      <w:r w:rsidR="00C83E0F">
        <w:rPr>
          <w:rFonts w:ascii="Arial" w:hAnsi="Arial" w:cs="Arial"/>
        </w:rPr>
        <w:t>abrzu.</w:t>
      </w:r>
      <w:r>
        <w:rPr>
          <w:rFonts w:ascii="Arial" w:hAnsi="Arial" w:cs="Arial"/>
        </w:rPr>
        <w:t xml:space="preserve"> </w:t>
      </w:r>
    </w:p>
    <w:p w:rsidR="002A7828" w:rsidRDefault="002A7828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 Wystawienie zamówienia będzie podstawą do wykonania prac przez Wykonawcę.</w:t>
      </w:r>
    </w:p>
    <w:p w:rsidR="00FB3CD6" w:rsidRDefault="008664F6" w:rsidP="002A7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6333"/>
          <w:tab w:val="left" w:pos="7655"/>
          <w:tab w:val="left" w:pos="8640"/>
        </w:tabs>
        <w:suppressAutoHyphens/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7828">
        <w:rPr>
          <w:rFonts w:ascii="Arial" w:hAnsi="Arial" w:cs="Arial"/>
        </w:rPr>
        <w:t xml:space="preserve">.  Zamawiający zapewni warunki wykonania przedmiotu umowy, które zapewnią bezpieczeństwo </w:t>
      </w:r>
      <w:r w:rsidR="00EE41FD">
        <w:rPr>
          <w:rFonts w:ascii="Arial" w:hAnsi="Arial" w:cs="Arial"/>
        </w:rPr>
        <w:br/>
        <w:t xml:space="preserve">     dla znajdujących się </w:t>
      </w:r>
      <w:r w:rsidR="002A7828">
        <w:rPr>
          <w:rFonts w:ascii="Arial" w:hAnsi="Arial" w:cs="Arial"/>
        </w:rPr>
        <w:t>w obrębie robót ludzi i mienia.</w:t>
      </w:r>
    </w:p>
    <w:p w:rsidR="002A7828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§3</w:t>
      </w:r>
    </w:p>
    <w:p w:rsidR="002A7828" w:rsidRDefault="002A7828" w:rsidP="002A7828">
      <w:pPr>
        <w:pStyle w:val="Akapitzlist"/>
        <w:spacing w:line="360" w:lineRule="auto"/>
        <w:ind w:left="0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Obowiązki Wykonawcy.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A26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Wykonawca zobowiązany jest zatrudnić do prac będących przedmiotem niniejszej umowy osoby</w:t>
      </w:r>
      <w:r w:rsidR="00EE41FD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 xml:space="preserve"> posiadające stosowne kwalifikacje zawodowe i uprawnienia, zgodne z obowiązującym prawem.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2.  Wykonawca zobowiązuje się do :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a. właściwej organizacji prac oraz należytego wykonania zobowiązań umowy,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b. poniesienia całkowitej odpowiedzialności  za szkody wyrządzone w związku z wykonywaniem umowy,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D4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c. poszanowania mienia znajdującego się na terenie prowadzonych prac,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D4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d.  uporządkowania terenu prac po ich zakończeniu.</w:t>
      </w:r>
    </w:p>
    <w:p w:rsidR="002A7828" w:rsidRDefault="002A7828" w:rsidP="002A7828">
      <w:pPr>
        <w:spacing w:line="360" w:lineRule="auto"/>
        <w:ind w:left="284" w:right="-567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A539F6">
        <w:rPr>
          <w:rFonts w:ascii="Arial" w:hAnsi="Arial" w:cs="Arial"/>
        </w:rPr>
        <w:t>Usługi serwisowe</w:t>
      </w:r>
      <w:r>
        <w:rPr>
          <w:rFonts w:ascii="Arial" w:hAnsi="Arial" w:cs="Arial"/>
        </w:rPr>
        <w:t xml:space="preserve"> Wykonawca wykona w terminach  uzgodnionych z Zamawiającym.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4.  Wykonawca zapewni usługi serw</w:t>
      </w:r>
      <w:r w:rsidR="00C83E0F">
        <w:rPr>
          <w:rFonts w:ascii="Arial" w:hAnsi="Arial" w:cs="Arial"/>
        </w:rPr>
        <w:t>isu czynnego od godziny 6°° - 22</w:t>
      </w:r>
      <w:r>
        <w:rPr>
          <w:rFonts w:ascii="Arial" w:hAnsi="Arial" w:cs="Arial"/>
        </w:rPr>
        <w:t>°° z pełnym zabezpieczeniem</w:t>
      </w:r>
      <w:r w:rsidR="00EE41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części.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5.  Wykonawca przystąpi do usuwania awarii w czasie </w:t>
      </w:r>
      <w:r w:rsidRPr="000D42E5">
        <w:rPr>
          <w:rFonts w:ascii="Arial" w:hAnsi="Arial" w:cs="Arial"/>
        </w:rPr>
        <w:t>do 24</w:t>
      </w:r>
      <w:r>
        <w:rPr>
          <w:rFonts w:ascii="Arial" w:hAnsi="Arial" w:cs="Arial"/>
        </w:rPr>
        <w:t xml:space="preserve"> godzin od przesłania zgłoszenia drogą </w:t>
      </w:r>
      <w:r w:rsidR="00EE41FD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elektroniczną </w:t>
      </w:r>
      <w:r w:rsidR="000D42E5">
        <w:rPr>
          <w:rFonts w:ascii="Arial" w:hAnsi="Arial" w:cs="Arial"/>
        </w:rPr>
        <w:t>lub telefoniczną.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2A7828" w:rsidRDefault="002A7828" w:rsidP="002A7828">
      <w:pPr>
        <w:pStyle w:val="Akapitzlist"/>
        <w:spacing w:line="360" w:lineRule="auto"/>
        <w:ind w:left="284"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Wynagrodzenie Wykonawcy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FC3913" w:rsidRPr="00FC3913" w:rsidRDefault="002A7828" w:rsidP="00BB2795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zh-CN" w:bidi="hi-IN"/>
        </w:rPr>
        <w:t xml:space="preserve">Strony ustalają, że zamówienie będzie realizowane po cenach zadeklarowanych w ofercie do wysokości środków budżetowych zabezpieczonych na  realizację powyższego zadania jeżeli nastąpi to przed dniem zakończenia umowy, tj. do </w:t>
      </w:r>
      <w:r w:rsidR="00FC3913">
        <w:rPr>
          <w:rFonts w:ascii="Arial" w:eastAsia="Arial Unicode MS" w:hAnsi="Arial" w:cs="Arial"/>
          <w:kern w:val="3"/>
          <w:lang w:eastAsia="zh-CN" w:bidi="hi-IN"/>
        </w:rPr>
        <w:t>kwoty</w:t>
      </w:r>
    </w:p>
    <w:p w:rsidR="004A4CDD" w:rsidRPr="004A4CDD" w:rsidRDefault="004A4CDD" w:rsidP="00FC3913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zh-CN" w:bidi="hi-IN"/>
        </w:rPr>
        <w:lastRenderedPageBreak/>
        <w:t>wartości</w:t>
      </w:r>
      <w:r w:rsidR="002A7828">
        <w:rPr>
          <w:rFonts w:ascii="Arial" w:eastAsia="Arial Unicode MS" w:hAnsi="Arial" w:cs="Arial"/>
          <w:kern w:val="3"/>
          <w:lang w:eastAsia="zh-CN" w:bidi="hi-IN"/>
        </w:rPr>
        <w:t xml:space="preserve"> netto: </w:t>
      </w:r>
      <w:r w:rsidR="002A7828" w:rsidRPr="00C83E0F">
        <w:rPr>
          <w:rFonts w:ascii="Arial" w:eastAsia="Arial Unicode MS" w:hAnsi="Arial" w:cs="Arial"/>
          <w:color w:val="FF0000"/>
          <w:kern w:val="3"/>
          <w:lang w:eastAsia="zh-CN" w:bidi="hi-IN"/>
        </w:rPr>
        <w:t>………………………………</w:t>
      </w:r>
      <w:r w:rsidR="002A7828">
        <w:rPr>
          <w:rFonts w:ascii="Arial" w:eastAsia="Arial Unicode MS" w:hAnsi="Arial" w:cs="Arial"/>
          <w:kern w:val="3"/>
          <w:lang w:eastAsia="zh-CN" w:bidi="hi-IN"/>
        </w:rPr>
        <w:t xml:space="preserve"> PLN (słownie ………</w:t>
      </w:r>
      <w:r>
        <w:rPr>
          <w:rFonts w:ascii="Arial" w:eastAsia="Arial Unicode MS" w:hAnsi="Arial" w:cs="Arial"/>
          <w:kern w:val="3"/>
          <w:lang w:eastAsia="zh-CN" w:bidi="hi-IN"/>
        </w:rPr>
        <w:t>………….</w:t>
      </w:r>
      <w:r w:rsidR="002A7828">
        <w:rPr>
          <w:rFonts w:ascii="Arial" w:eastAsia="Arial Unicode MS" w:hAnsi="Arial" w:cs="Arial"/>
          <w:kern w:val="3"/>
          <w:lang w:eastAsia="zh-CN" w:bidi="hi-IN"/>
        </w:rPr>
        <w:t>…</w:t>
      </w:r>
      <w:r w:rsidR="00EB127B">
        <w:rPr>
          <w:rFonts w:ascii="Arial" w:eastAsia="Arial Unicode MS" w:hAnsi="Arial" w:cs="Arial"/>
          <w:kern w:val="3"/>
          <w:lang w:eastAsia="zh-CN" w:bidi="hi-IN"/>
        </w:rPr>
        <w:t>………</w:t>
      </w:r>
      <w:r w:rsidR="002A7828">
        <w:rPr>
          <w:rFonts w:ascii="Arial" w:eastAsia="Arial Unicode MS" w:hAnsi="Arial" w:cs="Arial"/>
          <w:kern w:val="3"/>
          <w:lang w:eastAsia="zh-CN" w:bidi="hi-IN"/>
        </w:rPr>
        <w:t>………………)</w:t>
      </w:r>
      <w:r>
        <w:rPr>
          <w:rFonts w:ascii="Arial" w:eastAsia="Arial Unicode MS" w:hAnsi="Arial" w:cs="Arial"/>
          <w:kern w:val="3"/>
          <w:lang w:eastAsia="zh-CN" w:bidi="hi-IN"/>
        </w:rPr>
        <w:t>,</w:t>
      </w:r>
      <w:r w:rsidR="002A7828">
        <w:rPr>
          <w:rFonts w:ascii="Arial" w:eastAsia="Arial Unicode MS" w:hAnsi="Arial" w:cs="Arial"/>
          <w:kern w:val="3"/>
          <w:lang w:eastAsia="zh-CN" w:bidi="hi-IN"/>
        </w:rPr>
        <w:t xml:space="preserve"> </w:t>
      </w:r>
      <w:r>
        <w:rPr>
          <w:rFonts w:ascii="Arial" w:eastAsia="Arial Unicode MS" w:hAnsi="Arial" w:cs="Arial"/>
          <w:kern w:val="3"/>
          <w:lang w:eastAsia="zh-CN" w:bidi="hi-IN"/>
        </w:rPr>
        <w:br/>
        <w:t xml:space="preserve">wartości brutto: </w:t>
      </w:r>
      <w:r w:rsidRPr="00C83E0F">
        <w:rPr>
          <w:rFonts w:ascii="Arial" w:eastAsia="Arial Unicode MS" w:hAnsi="Arial" w:cs="Arial"/>
          <w:color w:val="FF0000"/>
          <w:kern w:val="3"/>
          <w:lang w:eastAsia="zh-CN" w:bidi="hi-IN"/>
        </w:rPr>
        <w:t>………………………………</w:t>
      </w:r>
      <w:r>
        <w:rPr>
          <w:rFonts w:ascii="Arial" w:eastAsia="Arial Unicode MS" w:hAnsi="Arial" w:cs="Arial"/>
          <w:kern w:val="3"/>
          <w:lang w:eastAsia="zh-CN" w:bidi="hi-IN"/>
        </w:rPr>
        <w:t xml:space="preserve"> PLN (słownie ……………</w:t>
      </w:r>
      <w:r w:rsidR="00EB127B">
        <w:rPr>
          <w:rFonts w:ascii="Arial" w:eastAsia="Arial Unicode MS" w:hAnsi="Arial" w:cs="Arial"/>
          <w:kern w:val="3"/>
          <w:lang w:eastAsia="zh-CN" w:bidi="hi-IN"/>
        </w:rPr>
        <w:t>……..</w:t>
      </w:r>
      <w:r>
        <w:rPr>
          <w:rFonts w:ascii="Arial" w:eastAsia="Arial Unicode MS" w:hAnsi="Arial" w:cs="Arial"/>
          <w:kern w:val="3"/>
          <w:lang w:eastAsia="zh-CN" w:bidi="hi-IN"/>
        </w:rPr>
        <w:t>…….…………………),</w:t>
      </w:r>
    </w:p>
    <w:p w:rsidR="004A4CDD" w:rsidRPr="004A4CDD" w:rsidRDefault="00FC3913" w:rsidP="004A4CDD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eastAsia="Arial Unicode MS" w:hAnsi="Arial" w:cs="Arial"/>
          <w:kern w:val="3"/>
          <w:lang w:eastAsia="zh-CN" w:bidi="hi-IN"/>
        </w:rPr>
        <w:t>w</w:t>
      </w:r>
      <w:r w:rsidR="004A4CDD">
        <w:rPr>
          <w:rFonts w:ascii="Arial" w:eastAsia="Arial Unicode MS" w:hAnsi="Arial" w:cs="Arial"/>
          <w:kern w:val="3"/>
          <w:lang w:eastAsia="zh-CN" w:bidi="hi-IN"/>
        </w:rPr>
        <w:t xml:space="preserve">artość podatku VAT: </w:t>
      </w:r>
      <w:r w:rsidR="004A4CDD" w:rsidRPr="00C83E0F">
        <w:rPr>
          <w:rFonts w:ascii="Arial" w:eastAsia="Arial Unicode MS" w:hAnsi="Arial" w:cs="Arial"/>
          <w:color w:val="FF0000"/>
          <w:kern w:val="3"/>
          <w:lang w:eastAsia="zh-CN" w:bidi="hi-IN"/>
        </w:rPr>
        <w:t>………………</w:t>
      </w:r>
      <w:r w:rsidR="00E20534">
        <w:rPr>
          <w:rFonts w:ascii="Arial" w:eastAsia="Arial Unicode MS" w:hAnsi="Arial" w:cs="Arial"/>
          <w:color w:val="FF0000"/>
          <w:kern w:val="3"/>
          <w:lang w:eastAsia="zh-CN" w:bidi="hi-IN"/>
        </w:rPr>
        <w:t>…</w:t>
      </w:r>
      <w:r w:rsidR="004A4CDD" w:rsidRPr="00C83E0F">
        <w:rPr>
          <w:rFonts w:ascii="Arial" w:eastAsia="Arial Unicode MS" w:hAnsi="Arial" w:cs="Arial"/>
          <w:color w:val="FF0000"/>
          <w:kern w:val="3"/>
          <w:lang w:eastAsia="zh-CN" w:bidi="hi-IN"/>
        </w:rPr>
        <w:t>……</w:t>
      </w:r>
      <w:r w:rsidR="004A4CDD">
        <w:rPr>
          <w:rFonts w:ascii="Arial" w:eastAsia="Arial Unicode MS" w:hAnsi="Arial" w:cs="Arial"/>
          <w:kern w:val="3"/>
          <w:lang w:eastAsia="zh-CN" w:bidi="hi-IN"/>
        </w:rPr>
        <w:t xml:space="preserve"> PLN (słownie ……</w:t>
      </w:r>
      <w:r w:rsidR="00E20534">
        <w:rPr>
          <w:rFonts w:ascii="Arial" w:eastAsia="Arial Unicode MS" w:hAnsi="Arial" w:cs="Arial"/>
          <w:kern w:val="3"/>
          <w:lang w:eastAsia="zh-CN" w:bidi="hi-IN"/>
        </w:rPr>
        <w:t>………</w:t>
      </w:r>
      <w:r w:rsidR="004A4CDD">
        <w:rPr>
          <w:rFonts w:ascii="Arial" w:eastAsia="Arial Unicode MS" w:hAnsi="Arial" w:cs="Arial"/>
          <w:kern w:val="3"/>
          <w:lang w:eastAsia="zh-CN" w:bidi="hi-IN"/>
        </w:rPr>
        <w:t>…………….…………………)</w:t>
      </w:r>
      <w:r w:rsidR="002A7828">
        <w:rPr>
          <w:rFonts w:ascii="Arial" w:eastAsia="Arial Unicode MS" w:hAnsi="Arial" w:cs="Arial"/>
          <w:kern w:val="3"/>
          <w:lang w:eastAsia="zh-CN" w:bidi="hi-IN"/>
        </w:rPr>
        <w:t xml:space="preserve">. </w:t>
      </w:r>
    </w:p>
    <w:p w:rsidR="002A7828" w:rsidRDefault="002A7828" w:rsidP="004A4CDD">
      <w:pPr>
        <w:pStyle w:val="Akapitzlist"/>
        <w:suppressAutoHyphens/>
        <w:spacing w:line="360" w:lineRule="auto"/>
        <w:ind w:left="284"/>
        <w:rPr>
          <w:rFonts w:ascii="Arial" w:hAnsi="Arial" w:cs="Arial"/>
        </w:rPr>
      </w:pPr>
      <w:r>
        <w:rPr>
          <w:rFonts w:ascii="Arial" w:eastAsia="Arial Unicode MS" w:hAnsi="Arial" w:cs="Arial"/>
          <w:bCs/>
          <w:kern w:val="3"/>
          <w:lang w:eastAsia="zh-CN" w:bidi="hi-IN"/>
        </w:rPr>
        <w:t>Powyższa wartość ma charakter wartości maksymalnej.</w:t>
      </w:r>
    </w:p>
    <w:p w:rsidR="00604B12" w:rsidRPr="00A539F6" w:rsidRDefault="002A7828" w:rsidP="00A539F6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Ceny zadeklarowane w ofercie Wykonawcy za wykonanie przedmiotu zamówienia wynoszą:</w:t>
      </w:r>
    </w:p>
    <w:p w:rsidR="00FC3913" w:rsidRDefault="00FC3913" w:rsidP="0001131E">
      <w:pPr>
        <w:pStyle w:val="Akapitzlist"/>
        <w:numPr>
          <w:ilvl w:val="0"/>
          <w:numId w:val="32"/>
        </w:numPr>
        <w:spacing w:line="276" w:lineRule="auto"/>
        <w:ind w:left="709"/>
        <w:rPr>
          <w:rFonts w:ascii="Arial" w:hAnsi="Arial" w:cs="Arial"/>
        </w:rPr>
      </w:pPr>
      <w:r w:rsidRPr="000B54D6">
        <w:rPr>
          <w:rFonts w:ascii="Arial" w:hAnsi="Arial" w:cs="Arial"/>
          <w:sz w:val="18"/>
          <w:szCs w:val="18"/>
        </w:rPr>
        <w:t xml:space="preserve">Naprawy podzespołów przedmiotowych urządzeń </w:t>
      </w:r>
      <w:r>
        <w:rPr>
          <w:rFonts w:ascii="Arial" w:hAnsi="Arial" w:cs="Arial"/>
          <w:sz w:val="18"/>
          <w:szCs w:val="18"/>
        </w:rPr>
        <w:t>zabudowanych w stacji wentylatorów</w:t>
      </w:r>
      <w:r w:rsidRPr="000B54D6">
        <w:rPr>
          <w:rFonts w:ascii="Arial" w:hAnsi="Arial" w:cs="Arial"/>
          <w:sz w:val="18"/>
          <w:szCs w:val="18"/>
        </w:rPr>
        <w:t xml:space="preserve"> wykonywane będą wg kalkulacji powykonawczej w oparciu o stawkę roboczogodziny, która wynosi:</w:t>
      </w:r>
      <w:r w:rsidRPr="00385963">
        <w:rPr>
          <w:rFonts w:ascii="Arial" w:hAnsi="Arial" w:cs="Arial"/>
        </w:rPr>
        <w:t xml:space="preserve"> </w:t>
      </w:r>
    </w:p>
    <w:p w:rsidR="00FC3913" w:rsidRPr="00F01EB6" w:rsidRDefault="00FC3913" w:rsidP="00FC3913">
      <w:pPr>
        <w:ind w:left="1134"/>
        <w:rPr>
          <w:rFonts w:ascii="Arial" w:hAnsi="Arial" w:cs="Arial"/>
        </w:rPr>
      </w:pPr>
      <w:r w:rsidRPr="00F01EB6">
        <w:rPr>
          <w:rFonts w:ascii="Arial" w:hAnsi="Arial" w:cs="Arial"/>
        </w:rPr>
        <w:t xml:space="preserve">cena netto: </w:t>
      </w:r>
      <w:r w:rsidRPr="00F01EB6">
        <w:rPr>
          <w:rFonts w:ascii="Arial" w:hAnsi="Arial" w:cs="Arial"/>
          <w:i/>
        </w:rPr>
        <w:t>………………………. zł</w:t>
      </w:r>
      <w:r w:rsidRPr="00F01EB6">
        <w:rPr>
          <w:rFonts w:ascii="Arial" w:hAnsi="Arial" w:cs="Arial"/>
        </w:rPr>
        <w:t xml:space="preserve"> (słownie: </w:t>
      </w:r>
      <w:r w:rsidRPr="00F01EB6">
        <w:rPr>
          <w:rFonts w:ascii="Arial" w:hAnsi="Arial" w:cs="Arial"/>
          <w:i/>
        </w:rPr>
        <w:t>…………………………………… zł</w:t>
      </w:r>
      <w:r w:rsidRPr="00F01EB6">
        <w:rPr>
          <w:rFonts w:ascii="Arial" w:hAnsi="Arial" w:cs="Arial"/>
        </w:rPr>
        <w:t>)</w:t>
      </w:r>
    </w:p>
    <w:p w:rsidR="00FC3913" w:rsidRPr="00F01EB6" w:rsidRDefault="00FC3913" w:rsidP="00FC3913">
      <w:pPr>
        <w:ind w:left="1134"/>
        <w:rPr>
          <w:rFonts w:ascii="Arial" w:hAnsi="Arial" w:cs="Arial"/>
        </w:rPr>
      </w:pPr>
      <w:r w:rsidRPr="00F01EB6">
        <w:rPr>
          <w:rFonts w:ascii="Arial" w:hAnsi="Arial" w:cs="Arial"/>
        </w:rPr>
        <w:t xml:space="preserve">cena brutto: </w:t>
      </w:r>
      <w:r w:rsidRPr="00F01EB6">
        <w:rPr>
          <w:rFonts w:ascii="Arial" w:hAnsi="Arial" w:cs="Arial"/>
          <w:i/>
        </w:rPr>
        <w:t>………………………. zł</w:t>
      </w:r>
      <w:r w:rsidRPr="00F01EB6">
        <w:rPr>
          <w:rFonts w:ascii="Arial" w:hAnsi="Arial" w:cs="Arial"/>
        </w:rPr>
        <w:t xml:space="preserve"> (słownie: </w:t>
      </w:r>
      <w:r w:rsidRPr="00F01EB6">
        <w:rPr>
          <w:rFonts w:ascii="Arial" w:hAnsi="Arial" w:cs="Arial"/>
          <w:i/>
        </w:rPr>
        <w:t>………………………………….. zł</w:t>
      </w:r>
      <w:r w:rsidRPr="00F01EB6">
        <w:rPr>
          <w:rFonts w:ascii="Arial" w:hAnsi="Arial" w:cs="Arial"/>
        </w:rPr>
        <w:t>)</w:t>
      </w:r>
    </w:p>
    <w:p w:rsidR="00D36B6F" w:rsidRPr="00F01EB6" w:rsidRDefault="00FC3913" w:rsidP="00FC3913">
      <w:pPr>
        <w:pStyle w:val="Akapitzlist"/>
        <w:ind w:left="1134"/>
        <w:contextualSpacing/>
        <w:rPr>
          <w:rFonts w:ascii="Arial" w:hAnsi="Arial" w:cs="Arial"/>
        </w:rPr>
      </w:pPr>
      <w:r w:rsidRPr="00F01EB6">
        <w:rPr>
          <w:rFonts w:ascii="Arial" w:hAnsi="Arial" w:cs="Arial"/>
        </w:rPr>
        <w:t xml:space="preserve">podatek VAT: </w:t>
      </w:r>
      <w:r w:rsidRPr="00F01EB6">
        <w:rPr>
          <w:rFonts w:ascii="Arial" w:hAnsi="Arial" w:cs="Arial"/>
          <w:i/>
        </w:rPr>
        <w:t>…………………….. zł</w:t>
      </w:r>
      <w:r w:rsidRPr="00F01EB6">
        <w:rPr>
          <w:rFonts w:ascii="Arial" w:hAnsi="Arial" w:cs="Arial"/>
        </w:rPr>
        <w:t xml:space="preserve"> (słownie: </w:t>
      </w:r>
      <w:r w:rsidRPr="00F01EB6">
        <w:rPr>
          <w:rFonts w:ascii="Arial" w:hAnsi="Arial" w:cs="Arial"/>
          <w:i/>
        </w:rPr>
        <w:t>………………………………….. zł</w:t>
      </w:r>
      <w:r w:rsidRPr="00F01EB6">
        <w:rPr>
          <w:rFonts w:ascii="Arial" w:hAnsi="Arial" w:cs="Arial"/>
        </w:rPr>
        <w:t>)</w:t>
      </w:r>
    </w:p>
    <w:p w:rsidR="00F01EB6" w:rsidRPr="000B54D6" w:rsidRDefault="00F01EB6" w:rsidP="00F01EB6">
      <w:pPr>
        <w:pStyle w:val="Akapitzlist"/>
        <w:numPr>
          <w:ilvl w:val="0"/>
          <w:numId w:val="33"/>
        </w:num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U</w:t>
      </w:r>
      <w:r w:rsidRPr="00585ABE">
        <w:rPr>
          <w:rFonts w:ascii="Arial" w:hAnsi="Arial" w:cs="Arial"/>
        </w:rPr>
        <w:t>suwanie drgań – wyważenie – silnika i wentylatora</w:t>
      </w:r>
      <w:r>
        <w:rPr>
          <w:rFonts w:ascii="Arial" w:hAnsi="Arial" w:cs="Arial"/>
        </w:rPr>
        <w:t xml:space="preserve"> (z wymianą łożysk)</w:t>
      </w:r>
      <w:r w:rsidRPr="000B54D6">
        <w:rPr>
          <w:rFonts w:ascii="Arial" w:hAnsi="Arial" w:cs="Arial"/>
          <w:sz w:val="18"/>
          <w:szCs w:val="18"/>
        </w:rPr>
        <w:t>:</w:t>
      </w:r>
    </w:p>
    <w:p w:rsidR="00F01EB6" w:rsidRPr="00F01EB6" w:rsidRDefault="00F01EB6" w:rsidP="00F01EB6">
      <w:pPr>
        <w:pStyle w:val="Akapitzlist"/>
        <w:ind w:left="1134"/>
        <w:rPr>
          <w:rFonts w:ascii="Arial" w:hAnsi="Arial" w:cs="Arial"/>
        </w:rPr>
      </w:pPr>
      <w:r w:rsidRPr="00F01EB6">
        <w:rPr>
          <w:rFonts w:ascii="Arial" w:hAnsi="Arial" w:cs="Arial"/>
        </w:rPr>
        <w:t xml:space="preserve">cena netto: </w:t>
      </w:r>
      <w:r w:rsidRPr="00F01EB6">
        <w:rPr>
          <w:rFonts w:ascii="Arial" w:hAnsi="Arial" w:cs="Arial"/>
          <w:i/>
        </w:rPr>
        <w:t>………………………. zł</w:t>
      </w:r>
      <w:r w:rsidRPr="00F01EB6">
        <w:rPr>
          <w:rFonts w:ascii="Arial" w:hAnsi="Arial" w:cs="Arial"/>
        </w:rPr>
        <w:t xml:space="preserve"> (słownie: </w:t>
      </w:r>
      <w:r w:rsidRPr="00F01EB6">
        <w:rPr>
          <w:rFonts w:ascii="Arial" w:hAnsi="Arial" w:cs="Arial"/>
          <w:i/>
        </w:rPr>
        <w:t>…………………………………… zł</w:t>
      </w:r>
      <w:r w:rsidRPr="00F01EB6">
        <w:rPr>
          <w:rFonts w:ascii="Arial" w:hAnsi="Arial" w:cs="Arial"/>
        </w:rPr>
        <w:t>)</w:t>
      </w:r>
    </w:p>
    <w:p w:rsidR="00F01EB6" w:rsidRPr="00F01EB6" w:rsidRDefault="00F01EB6" w:rsidP="00F01EB6">
      <w:pPr>
        <w:pStyle w:val="Akapitzlist"/>
        <w:ind w:left="1134"/>
        <w:rPr>
          <w:rFonts w:ascii="Arial" w:hAnsi="Arial" w:cs="Arial"/>
        </w:rPr>
      </w:pPr>
      <w:r w:rsidRPr="00F01EB6">
        <w:rPr>
          <w:rFonts w:ascii="Arial" w:hAnsi="Arial" w:cs="Arial"/>
        </w:rPr>
        <w:t xml:space="preserve">cena brutto: </w:t>
      </w:r>
      <w:r w:rsidRPr="00F01EB6">
        <w:rPr>
          <w:rFonts w:ascii="Arial" w:hAnsi="Arial" w:cs="Arial"/>
          <w:i/>
        </w:rPr>
        <w:t>………………………. zł</w:t>
      </w:r>
      <w:r w:rsidRPr="00F01EB6">
        <w:rPr>
          <w:rFonts w:ascii="Arial" w:hAnsi="Arial" w:cs="Arial"/>
        </w:rPr>
        <w:t xml:space="preserve"> (słownie: </w:t>
      </w:r>
      <w:r w:rsidRPr="00F01EB6">
        <w:rPr>
          <w:rFonts w:ascii="Arial" w:hAnsi="Arial" w:cs="Arial"/>
          <w:i/>
        </w:rPr>
        <w:t>………………………………….. zł</w:t>
      </w:r>
      <w:r w:rsidRPr="00F01EB6">
        <w:rPr>
          <w:rFonts w:ascii="Arial" w:hAnsi="Arial" w:cs="Arial"/>
        </w:rPr>
        <w:t>)</w:t>
      </w:r>
    </w:p>
    <w:p w:rsidR="00F01EB6" w:rsidRPr="00F01EB6" w:rsidRDefault="00F01EB6" w:rsidP="00F01EB6">
      <w:pPr>
        <w:pStyle w:val="Akapitzlist"/>
        <w:ind w:left="1134"/>
        <w:contextualSpacing/>
        <w:rPr>
          <w:rFonts w:ascii="Arial" w:hAnsi="Arial" w:cs="Arial"/>
        </w:rPr>
      </w:pPr>
      <w:r w:rsidRPr="00F01EB6">
        <w:rPr>
          <w:rFonts w:ascii="Arial" w:hAnsi="Arial" w:cs="Arial"/>
        </w:rPr>
        <w:t xml:space="preserve">podatek VAT: </w:t>
      </w:r>
      <w:r w:rsidRPr="00F01EB6">
        <w:rPr>
          <w:rFonts w:ascii="Arial" w:hAnsi="Arial" w:cs="Arial"/>
          <w:i/>
        </w:rPr>
        <w:t>…………………….. zł</w:t>
      </w:r>
      <w:r w:rsidRPr="00F01EB6">
        <w:rPr>
          <w:rFonts w:ascii="Arial" w:hAnsi="Arial" w:cs="Arial"/>
        </w:rPr>
        <w:t xml:space="preserve"> (słownie: </w:t>
      </w:r>
      <w:r w:rsidRPr="00F01EB6">
        <w:rPr>
          <w:rFonts w:ascii="Arial" w:hAnsi="Arial" w:cs="Arial"/>
          <w:i/>
        </w:rPr>
        <w:t>………………………………….. zł</w:t>
      </w:r>
      <w:r w:rsidRPr="00F01EB6">
        <w:rPr>
          <w:rFonts w:ascii="Arial" w:hAnsi="Arial" w:cs="Arial"/>
        </w:rPr>
        <w:t>)</w:t>
      </w:r>
    </w:p>
    <w:p w:rsidR="00D93022" w:rsidRPr="00BB2795" w:rsidRDefault="00D36B6F" w:rsidP="00BB2795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F651F0">
        <w:rPr>
          <w:rFonts w:ascii="Arial" w:hAnsi="Arial" w:cs="Arial"/>
          <w:sz w:val="18"/>
          <w:szCs w:val="18"/>
        </w:rPr>
        <w:t xml:space="preserve"> </w:t>
      </w:r>
    </w:p>
    <w:p w:rsidR="002A7828" w:rsidRPr="00CC1745" w:rsidRDefault="002A7828" w:rsidP="00585C9F">
      <w:pPr>
        <w:pStyle w:val="Akapitzlist"/>
        <w:numPr>
          <w:ilvl w:val="0"/>
          <w:numId w:val="19"/>
        </w:numPr>
        <w:spacing w:line="360" w:lineRule="auto"/>
        <w:ind w:left="284" w:right="-1"/>
        <w:contextualSpacing/>
        <w:jc w:val="both"/>
        <w:rPr>
          <w:rFonts w:ascii="Arial" w:hAnsi="Arial" w:cs="Arial"/>
        </w:rPr>
      </w:pPr>
      <w:r w:rsidRPr="00CC1745">
        <w:rPr>
          <w:rFonts w:ascii="Arial" w:hAnsi="Arial" w:cs="Arial"/>
        </w:rPr>
        <w:t xml:space="preserve">Kwoty o których </w:t>
      </w:r>
      <w:r w:rsidR="00D3225E" w:rsidRPr="00CC1745">
        <w:rPr>
          <w:rFonts w:ascii="Arial" w:hAnsi="Arial" w:cs="Arial"/>
        </w:rPr>
        <w:t xml:space="preserve">mowa w ust. 2 obejmujące </w:t>
      </w:r>
      <w:r w:rsidRPr="00CC1745">
        <w:rPr>
          <w:rFonts w:ascii="Arial" w:hAnsi="Arial" w:cs="Arial"/>
        </w:rPr>
        <w:t>koszty i czynności Wykonawcy związane z realizacją przedmiotu umowy i nie będą podlegać waloryzacji.</w:t>
      </w:r>
    </w:p>
    <w:p w:rsidR="002A7828" w:rsidRPr="00475660" w:rsidRDefault="002A7828" w:rsidP="00475660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  <w:color w:val="FF0000"/>
        </w:rPr>
      </w:pPr>
      <w:r w:rsidRPr="00475660">
        <w:rPr>
          <w:rFonts w:ascii="Arial" w:hAnsi="Arial" w:cs="Arial"/>
        </w:rPr>
        <w:t>Zamawiający zastrzega sobie prawo</w:t>
      </w:r>
      <w:r w:rsidR="00D3225E">
        <w:rPr>
          <w:rFonts w:ascii="Arial" w:hAnsi="Arial" w:cs="Arial"/>
        </w:rPr>
        <w:t xml:space="preserve"> niewykorzystania </w:t>
      </w:r>
      <w:r w:rsidR="005053C9">
        <w:rPr>
          <w:rFonts w:ascii="Arial" w:hAnsi="Arial" w:cs="Arial"/>
        </w:rPr>
        <w:t xml:space="preserve">całości </w:t>
      </w:r>
      <w:r w:rsidR="00D3225E">
        <w:rPr>
          <w:rFonts w:ascii="Arial" w:hAnsi="Arial" w:cs="Arial"/>
        </w:rPr>
        <w:t>wartości umowy.</w:t>
      </w:r>
      <w:r w:rsidRPr="00475660">
        <w:rPr>
          <w:rFonts w:ascii="Arial" w:hAnsi="Arial" w:cs="Arial"/>
        </w:rPr>
        <w:t xml:space="preserve"> </w:t>
      </w:r>
    </w:p>
    <w:p w:rsidR="002A7828" w:rsidRPr="00252402" w:rsidRDefault="002A7828" w:rsidP="00252402">
      <w:pPr>
        <w:pStyle w:val="Akapitzlist"/>
        <w:numPr>
          <w:ilvl w:val="0"/>
          <w:numId w:val="19"/>
        </w:numPr>
        <w:spacing w:line="360" w:lineRule="auto"/>
        <w:ind w:right="-1"/>
        <w:contextualSpacing/>
        <w:jc w:val="both"/>
        <w:rPr>
          <w:rFonts w:ascii="Arial" w:hAnsi="Arial" w:cs="Arial"/>
          <w:color w:val="FF0000"/>
        </w:rPr>
      </w:pPr>
      <w:r w:rsidRPr="00252402">
        <w:rPr>
          <w:rFonts w:ascii="Arial" w:hAnsi="Arial" w:cs="Arial"/>
        </w:rPr>
        <w:t xml:space="preserve">Wynagrodzenie za części zamienne, wszelkie niezbędne materiały potrzebne do naprawy </w:t>
      </w:r>
      <w:r w:rsidR="00EE41FD">
        <w:rPr>
          <w:rFonts w:ascii="Arial" w:hAnsi="Arial" w:cs="Arial"/>
        </w:rPr>
        <w:br/>
      </w:r>
      <w:r w:rsidRPr="00252402">
        <w:rPr>
          <w:rFonts w:ascii="Arial" w:hAnsi="Arial" w:cs="Arial"/>
        </w:rPr>
        <w:t>i serwisu będzie rozliczane zgodnie z aktualnym cen</w:t>
      </w:r>
      <w:r w:rsidR="00F06725">
        <w:rPr>
          <w:rFonts w:ascii="Arial" w:hAnsi="Arial" w:cs="Arial"/>
        </w:rPr>
        <w:t xml:space="preserve">nikiem będącym załącznikiem </w:t>
      </w:r>
      <w:r w:rsidRPr="00252402">
        <w:rPr>
          <w:rFonts w:ascii="Arial" w:hAnsi="Arial" w:cs="Arial"/>
        </w:rPr>
        <w:t xml:space="preserve">do </w:t>
      </w:r>
      <w:r w:rsidR="00F06725">
        <w:rPr>
          <w:rFonts w:ascii="Arial" w:hAnsi="Arial" w:cs="Arial"/>
        </w:rPr>
        <w:t xml:space="preserve">Oferty Wykonawcy, </w:t>
      </w:r>
      <w:r w:rsidRPr="00252402">
        <w:rPr>
          <w:rFonts w:ascii="Arial" w:hAnsi="Arial" w:cs="Arial"/>
        </w:rPr>
        <w:t>który obowiązuje do dnia zakończenia nin</w:t>
      </w:r>
      <w:r w:rsidR="00EE41FD">
        <w:rPr>
          <w:rFonts w:ascii="Arial" w:hAnsi="Arial" w:cs="Arial"/>
        </w:rPr>
        <w:t xml:space="preserve">iejszej umowy tj. do </w:t>
      </w:r>
      <w:r w:rsidR="00D3225E">
        <w:rPr>
          <w:rFonts w:ascii="Arial" w:hAnsi="Arial" w:cs="Arial"/>
        </w:rPr>
        <w:t>31.</w:t>
      </w:r>
      <w:r w:rsidR="00EE41FD">
        <w:rPr>
          <w:rFonts w:ascii="Arial" w:hAnsi="Arial" w:cs="Arial"/>
        </w:rPr>
        <w:t xml:space="preserve"> </w:t>
      </w:r>
      <w:r w:rsidR="00D3225E">
        <w:rPr>
          <w:rFonts w:ascii="Arial" w:hAnsi="Arial" w:cs="Arial"/>
        </w:rPr>
        <w:t>12.</w:t>
      </w:r>
      <w:r w:rsidR="00EE41FD">
        <w:rPr>
          <w:rFonts w:ascii="Arial" w:hAnsi="Arial" w:cs="Arial"/>
        </w:rPr>
        <w:t xml:space="preserve"> </w:t>
      </w:r>
      <w:r w:rsidR="00D3225E">
        <w:rPr>
          <w:rFonts w:ascii="Arial" w:hAnsi="Arial" w:cs="Arial"/>
        </w:rPr>
        <w:t>20</w:t>
      </w:r>
      <w:r w:rsidR="004B0E00">
        <w:rPr>
          <w:rFonts w:ascii="Arial" w:hAnsi="Arial" w:cs="Arial"/>
        </w:rPr>
        <w:t>20</w:t>
      </w:r>
      <w:r w:rsidRPr="00252402">
        <w:rPr>
          <w:rFonts w:ascii="Arial" w:hAnsi="Arial" w:cs="Arial"/>
        </w:rPr>
        <w:t xml:space="preserve">r. </w:t>
      </w:r>
    </w:p>
    <w:p w:rsidR="002A7828" w:rsidRDefault="003451FD" w:rsidP="003451FD">
      <w:pPr>
        <w:tabs>
          <w:tab w:val="left" w:pos="426"/>
        </w:tabs>
        <w:spacing w:line="360" w:lineRule="auto"/>
        <w:ind w:left="36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Cena c</w:t>
      </w:r>
      <w:r w:rsidR="002A7828">
        <w:rPr>
          <w:rFonts w:ascii="Arial" w:hAnsi="Arial" w:cs="Arial"/>
        </w:rPr>
        <w:t>zęści nie objęt</w:t>
      </w:r>
      <w:r>
        <w:rPr>
          <w:rFonts w:ascii="Arial" w:hAnsi="Arial" w:cs="Arial"/>
        </w:rPr>
        <w:t>ych</w:t>
      </w:r>
      <w:r w:rsidR="002A7828">
        <w:rPr>
          <w:rFonts w:ascii="Arial" w:hAnsi="Arial" w:cs="Arial"/>
        </w:rPr>
        <w:t xml:space="preserve"> cennikiem każdorazowo podlegają obustronnym negocjacjom.</w:t>
      </w:r>
    </w:p>
    <w:p w:rsidR="002A7828" w:rsidRDefault="003451FD" w:rsidP="002A7828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A7828">
        <w:rPr>
          <w:rFonts w:ascii="Arial" w:hAnsi="Arial" w:cs="Arial"/>
        </w:rPr>
        <w:t>.  Strony zastrzegają, że w razie zmiany stawki VAT w trakcie realizacji umowy, wartość brutto</w:t>
      </w:r>
      <w:r w:rsidR="00EE41FD">
        <w:rPr>
          <w:rFonts w:ascii="Arial" w:hAnsi="Arial" w:cs="Arial"/>
        </w:rPr>
        <w:br/>
        <w:t xml:space="preserve">     </w:t>
      </w:r>
      <w:r w:rsidR="0025240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przedmiotu umowy nie ulegnie zmianie.</w:t>
      </w:r>
    </w:p>
    <w:p w:rsidR="008F75B1" w:rsidRPr="00BB2795" w:rsidRDefault="003451FD" w:rsidP="00BB2795">
      <w:pPr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A7828">
        <w:rPr>
          <w:rFonts w:ascii="Arial" w:hAnsi="Arial" w:cs="Arial"/>
        </w:rPr>
        <w:t xml:space="preserve">.  </w:t>
      </w:r>
      <w:r w:rsidR="0025240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 xml:space="preserve">Zapłata wynagrodzenia nastąpi po realizacji każdej czynności </w:t>
      </w:r>
      <w:r w:rsidR="00DC21C7">
        <w:rPr>
          <w:rFonts w:ascii="Arial" w:hAnsi="Arial" w:cs="Arial"/>
        </w:rPr>
        <w:t>związanej z serwisem</w:t>
      </w:r>
      <w:r w:rsidR="002A7828">
        <w:rPr>
          <w:rFonts w:ascii="Arial" w:hAnsi="Arial" w:cs="Arial"/>
        </w:rPr>
        <w:t xml:space="preserve"> lub naprawą.</w:t>
      </w:r>
      <w:r w:rsidR="00EE41FD">
        <w:rPr>
          <w:rFonts w:ascii="Arial" w:hAnsi="Arial" w:cs="Arial"/>
        </w:rPr>
        <w:br/>
        <w:t xml:space="preserve">      </w:t>
      </w:r>
      <w:r w:rsidR="0025240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Podstawą zapłaty jest podpisany przez obie strony umowy protokół odbioru bez uwag. Kwota</w:t>
      </w:r>
      <w:r w:rsidR="00EE41FD">
        <w:rPr>
          <w:rFonts w:ascii="Arial" w:hAnsi="Arial" w:cs="Arial"/>
        </w:rPr>
        <w:br/>
        <w:t xml:space="preserve">       </w:t>
      </w:r>
      <w:r w:rsidR="00B3761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>przeznaczona n</w:t>
      </w:r>
      <w:r w:rsidR="00BB2795">
        <w:rPr>
          <w:rFonts w:ascii="Arial" w:hAnsi="Arial" w:cs="Arial"/>
        </w:rPr>
        <w:t>a</w:t>
      </w:r>
      <w:r w:rsidR="002A7828">
        <w:rPr>
          <w:rFonts w:ascii="Arial" w:hAnsi="Arial" w:cs="Arial"/>
        </w:rPr>
        <w:t xml:space="preserve">  czynności serwisowe</w:t>
      </w:r>
      <w:r w:rsidR="00BB2795">
        <w:rPr>
          <w:rFonts w:ascii="Arial" w:hAnsi="Arial" w:cs="Arial"/>
        </w:rPr>
        <w:t xml:space="preserve"> i naprawy </w:t>
      </w:r>
      <w:r w:rsidR="002A7828">
        <w:rPr>
          <w:rFonts w:ascii="Arial" w:hAnsi="Arial" w:cs="Arial"/>
        </w:rPr>
        <w:t xml:space="preserve"> nie może przekroczyć kwoty</w:t>
      </w:r>
      <w:r w:rsidR="00B37612">
        <w:rPr>
          <w:rFonts w:ascii="Arial" w:hAnsi="Arial" w:cs="Arial"/>
        </w:rPr>
        <w:t xml:space="preserve"> </w:t>
      </w:r>
      <w:r w:rsidR="002A7828">
        <w:rPr>
          <w:rFonts w:ascii="Arial" w:hAnsi="Arial" w:cs="Arial"/>
        </w:rPr>
        <w:t xml:space="preserve">określonej </w:t>
      </w:r>
      <w:r w:rsidR="00EE41FD">
        <w:rPr>
          <w:rFonts w:ascii="Arial" w:hAnsi="Arial" w:cs="Arial"/>
        </w:rPr>
        <w:br/>
        <w:t xml:space="preserve">        </w:t>
      </w:r>
      <w:r w:rsidR="002A7828">
        <w:rPr>
          <w:rFonts w:ascii="Arial" w:hAnsi="Arial" w:cs="Arial"/>
        </w:rPr>
        <w:t>w ust.  1.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płatności.</w:t>
      </w:r>
    </w:p>
    <w:p w:rsidR="002A7828" w:rsidRDefault="002A7828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hAnsi="Arial" w:cs="Arial"/>
        </w:rPr>
        <w:t>1.  Fakturę VAT należy wystawić w 2 egz. na Muzeu</w:t>
      </w:r>
      <w:r w:rsidR="00EE41FD">
        <w:rPr>
          <w:rFonts w:ascii="Arial" w:hAnsi="Arial" w:cs="Arial"/>
        </w:rPr>
        <w:t>m Górnictwa Węglowego w Zabrzu</w:t>
      </w:r>
      <w:r w:rsidR="00751C09">
        <w:rPr>
          <w:rFonts w:ascii="Arial" w:hAnsi="Arial" w:cs="Arial"/>
        </w:rPr>
        <w:t>,</w:t>
      </w:r>
      <w:r w:rsidR="00EE41FD">
        <w:rPr>
          <w:rFonts w:ascii="Arial" w:hAnsi="Arial" w:cs="Arial"/>
        </w:rPr>
        <w:t xml:space="preserve"> </w:t>
      </w:r>
      <w:r w:rsidR="00751C09">
        <w:rPr>
          <w:rFonts w:ascii="Arial" w:hAnsi="Arial" w:cs="Arial"/>
        </w:rPr>
        <w:br/>
        <w:t xml:space="preserve">     </w:t>
      </w:r>
      <w:r>
        <w:rPr>
          <w:rFonts w:ascii="Arial" w:hAnsi="Arial" w:cs="Arial"/>
        </w:rPr>
        <w:t xml:space="preserve">ul. </w:t>
      </w:r>
      <w:proofErr w:type="spellStart"/>
      <w:r w:rsidR="00AD7D51">
        <w:rPr>
          <w:rFonts w:ascii="Arial" w:hAnsi="Arial" w:cs="Arial"/>
        </w:rPr>
        <w:t>Georgiusa</w:t>
      </w:r>
      <w:proofErr w:type="spellEnd"/>
      <w:r w:rsidR="00AD7D51">
        <w:rPr>
          <w:rFonts w:ascii="Arial" w:hAnsi="Arial" w:cs="Arial"/>
        </w:rPr>
        <w:t xml:space="preserve"> </w:t>
      </w:r>
      <w:proofErr w:type="spellStart"/>
      <w:r w:rsidR="00AD7D51">
        <w:rPr>
          <w:rFonts w:ascii="Arial" w:hAnsi="Arial" w:cs="Arial"/>
        </w:rPr>
        <w:t>Agricoli</w:t>
      </w:r>
      <w:proofErr w:type="spellEnd"/>
      <w:r w:rsidR="00AD7D51">
        <w:rPr>
          <w:rFonts w:ascii="Arial" w:hAnsi="Arial" w:cs="Arial"/>
        </w:rPr>
        <w:t xml:space="preserve"> 2</w:t>
      </w:r>
      <w:r w:rsidR="00F5185A">
        <w:rPr>
          <w:rFonts w:ascii="Arial" w:hAnsi="Arial" w:cs="Arial"/>
        </w:rPr>
        <w:t xml:space="preserve">, 41- </w:t>
      </w:r>
      <w:r w:rsidR="00EE41FD">
        <w:rPr>
          <w:rFonts w:ascii="Arial" w:hAnsi="Arial" w:cs="Arial"/>
        </w:rPr>
        <w:t xml:space="preserve">800 Zabrze, </w:t>
      </w:r>
      <w:r>
        <w:rPr>
          <w:rFonts w:ascii="Arial" w:hAnsi="Arial" w:cs="Arial"/>
        </w:rPr>
        <w:t>NIP: 6482768167</w:t>
      </w:r>
    </w:p>
    <w:p w:rsidR="002A7828" w:rsidRDefault="002A7828" w:rsidP="002A7828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2.  Faktury wystawione przez Wykonawcę płatne będą w formie przelewu </w:t>
      </w:r>
      <w:r w:rsidR="00F5185A">
        <w:rPr>
          <w:rFonts w:ascii="Arial" w:hAnsi="Arial" w:cs="Arial"/>
        </w:rPr>
        <w:t xml:space="preserve">bankowego w terminie do 30 dni </w:t>
      </w:r>
      <w:r>
        <w:rPr>
          <w:rFonts w:ascii="Arial" w:hAnsi="Arial" w:cs="Arial"/>
        </w:rPr>
        <w:t xml:space="preserve">od daty </w:t>
      </w:r>
      <w:r w:rsidR="00AD7D51">
        <w:rPr>
          <w:rFonts w:ascii="Arial" w:hAnsi="Arial" w:cs="Arial"/>
        </w:rPr>
        <w:t xml:space="preserve">wpływu do </w:t>
      </w:r>
      <w:r>
        <w:rPr>
          <w:rFonts w:ascii="Arial" w:hAnsi="Arial" w:cs="Arial"/>
        </w:rPr>
        <w:t>Zamawiające</w:t>
      </w:r>
      <w:r w:rsidR="00AD7D51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prawidłowo wystawionej faktury wraz z protokołem  wykonanych prac.</w:t>
      </w:r>
    </w:p>
    <w:p w:rsidR="00D75F01" w:rsidRPr="00D75F01" w:rsidRDefault="002A7828" w:rsidP="00D75F0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 W przypadku opóźnienia w zapłacie wynagrodzenia</w:t>
      </w:r>
      <w:r w:rsidR="00751C09">
        <w:rPr>
          <w:rFonts w:ascii="Arial" w:hAnsi="Arial" w:cs="Arial"/>
        </w:rPr>
        <w:t xml:space="preserve"> Wykonawcy przysługują odsetki </w:t>
      </w:r>
      <w:r>
        <w:rPr>
          <w:rFonts w:ascii="Arial" w:hAnsi="Arial" w:cs="Arial"/>
        </w:rPr>
        <w:t>ustawowe.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2A7828" w:rsidRDefault="002A7828" w:rsidP="002A7828">
      <w:pPr>
        <w:pStyle w:val="Akapitzlist"/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Nadzór nad wykonawstwem</w:t>
      </w:r>
      <w:r>
        <w:rPr>
          <w:rFonts w:ascii="Arial" w:hAnsi="Arial" w:cs="Arial"/>
        </w:rPr>
        <w:t>.</w:t>
      </w:r>
    </w:p>
    <w:p w:rsidR="002A7828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Bezpośredni nadzór nad pracami ze strony Zamawiającego sprawuje:</w:t>
      </w:r>
      <w:r w:rsidR="00FD642C">
        <w:rPr>
          <w:rFonts w:ascii="Arial" w:hAnsi="Arial" w:cs="Arial"/>
        </w:rPr>
        <w:t xml:space="preserve"> </w:t>
      </w:r>
    </w:p>
    <w:p w:rsidR="002A7828" w:rsidRPr="00FD642C" w:rsidRDefault="00AD7D51" w:rsidP="002A7828">
      <w:pPr>
        <w:pStyle w:val="Akapitzlist"/>
        <w:spacing w:line="360" w:lineRule="auto"/>
        <w:ind w:left="284" w:right="-567"/>
        <w:rPr>
          <w:rFonts w:ascii="Arial" w:hAnsi="Arial" w:cs="Arial"/>
          <w:i/>
        </w:rPr>
      </w:pPr>
      <w:r w:rsidRPr="00FD642C">
        <w:rPr>
          <w:rFonts w:ascii="Arial" w:hAnsi="Arial" w:cs="Arial"/>
          <w:i/>
        </w:rPr>
        <w:t xml:space="preserve">Janusz Michalak, tel.: 326303091 wew. </w:t>
      </w:r>
      <w:r w:rsidR="0001131E">
        <w:rPr>
          <w:rFonts w:ascii="Arial" w:hAnsi="Arial" w:cs="Arial"/>
          <w:i/>
        </w:rPr>
        <w:t>4024</w:t>
      </w:r>
      <w:r w:rsidR="002A7828" w:rsidRPr="00FD642C">
        <w:rPr>
          <w:rFonts w:ascii="Arial" w:hAnsi="Arial" w:cs="Arial"/>
          <w:i/>
        </w:rPr>
        <w:t xml:space="preserve">                </w:t>
      </w:r>
    </w:p>
    <w:p w:rsidR="002A7828" w:rsidRPr="00E61A5B" w:rsidRDefault="002A7828" w:rsidP="002A7828">
      <w:pPr>
        <w:pStyle w:val="Akapitzlist"/>
        <w:numPr>
          <w:ilvl w:val="0"/>
          <w:numId w:val="6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E61A5B">
        <w:rPr>
          <w:rFonts w:ascii="Arial" w:hAnsi="Arial" w:cs="Arial"/>
        </w:rPr>
        <w:t>Bezpośredni nadzór nad pracami ze strony Wykonawcy sprawuje:</w:t>
      </w:r>
      <w:r w:rsidR="00E61A5B">
        <w:rPr>
          <w:rFonts w:ascii="Arial" w:hAnsi="Arial" w:cs="Arial"/>
        </w:rPr>
        <w:br/>
        <w:t xml:space="preserve"> ……………………………………………………………</w:t>
      </w:r>
      <w:r w:rsidRPr="00E61A5B">
        <w:rPr>
          <w:rFonts w:ascii="Arial" w:hAnsi="Arial" w:cs="Arial"/>
        </w:rPr>
        <w:t>…………………..</w:t>
      </w:r>
    </w:p>
    <w:p w:rsidR="002A7828" w:rsidRDefault="002A7828" w:rsidP="002A7828">
      <w:pPr>
        <w:spacing w:line="360" w:lineRule="auto"/>
        <w:ind w:right="-567"/>
        <w:rPr>
          <w:rFonts w:ascii="Arial" w:hAnsi="Arial" w:cs="Arial"/>
        </w:rPr>
      </w:pPr>
    </w:p>
    <w:p w:rsidR="00D75F01" w:rsidRDefault="00D75F01" w:rsidP="002A7828">
      <w:pPr>
        <w:spacing w:line="360" w:lineRule="auto"/>
        <w:ind w:right="-567"/>
        <w:rPr>
          <w:rFonts w:ascii="Arial" w:hAnsi="Arial" w:cs="Arial"/>
        </w:rPr>
      </w:pPr>
    </w:p>
    <w:p w:rsidR="002A7828" w:rsidRDefault="002A7828" w:rsidP="0054170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7</w:t>
      </w:r>
    </w:p>
    <w:p w:rsidR="002A7828" w:rsidRDefault="002A7828" w:rsidP="002A7828">
      <w:pPr>
        <w:tabs>
          <w:tab w:val="left" w:pos="1920"/>
          <w:tab w:val="center" w:pos="4819"/>
        </w:tabs>
        <w:spacing w:line="360" w:lineRule="auto"/>
        <w:ind w:right="-567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wykonania Umowy</w:t>
      </w:r>
      <w:r>
        <w:rPr>
          <w:rFonts w:ascii="Arial" w:hAnsi="Arial" w:cs="Arial"/>
        </w:rPr>
        <w:t xml:space="preserve">  </w:t>
      </w:r>
    </w:p>
    <w:p w:rsidR="002A7828" w:rsidRPr="0054170A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termin rozpoczęcia realizacji pr</w:t>
      </w:r>
      <w:r w:rsidR="00C83E0F">
        <w:rPr>
          <w:rFonts w:ascii="Arial" w:hAnsi="Arial" w:cs="Arial"/>
        </w:rPr>
        <w:t xml:space="preserve">zedmiotu </w:t>
      </w:r>
      <w:r w:rsidR="00C83E0F" w:rsidRPr="0054170A">
        <w:rPr>
          <w:rFonts w:ascii="Arial" w:hAnsi="Arial" w:cs="Arial"/>
        </w:rPr>
        <w:t xml:space="preserve">umowy ustala się dzień </w:t>
      </w:r>
      <w:r w:rsidR="0054170A" w:rsidRPr="0054170A">
        <w:rPr>
          <w:rFonts w:ascii="Arial" w:hAnsi="Arial" w:cs="Arial"/>
        </w:rPr>
        <w:t>podpisania umowy</w:t>
      </w:r>
      <w:r w:rsidR="00BF0A65" w:rsidRPr="0054170A">
        <w:rPr>
          <w:rFonts w:ascii="Arial" w:hAnsi="Arial" w:cs="Arial"/>
        </w:rPr>
        <w:t>.</w:t>
      </w:r>
    </w:p>
    <w:p w:rsidR="002A7828" w:rsidRDefault="002A7828" w:rsidP="002A7828">
      <w:pPr>
        <w:pStyle w:val="Akapitzlist"/>
        <w:numPr>
          <w:ilvl w:val="0"/>
          <w:numId w:val="7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dzień zakończenia realizacji przedmiotu umow</w:t>
      </w:r>
      <w:r w:rsidR="005B0C31">
        <w:rPr>
          <w:rFonts w:ascii="Arial" w:hAnsi="Arial" w:cs="Arial"/>
        </w:rPr>
        <w:t xml:space="preserve">y ustala się na 31 grudnia </w:t>
      </w:r>
      <w:r w:rsidR="00D3225E">
        <w:rPr>
          <w:rFonts w:ascii="Arial" w:hAnsi="Arial" w:cs="Arial"/>
        </w:rPr>
        <w:t>20</w:t>
      </w:r>
      <w:r w:rsidR="0054170A">
        <w:rPr>
          <w:rFonts w:ascii="Arial" w:hAnsi="Arial" w:cs="Arial"/>
        </w:rPr>
        <w:t>20</w:t>
      </w:r>
      <w:r>
        <w:rPr>
          <w:rFonts w:ascii="Arial" w:hAnsi="Arial" w:cs="Arial"/>
        </w:rPr>
        <w:t>r</w:t>
      </w:r>
      <w:r w:rsidR="00EE41FD">
        <w:rPr>
          <w:rFonts w:ascii="Arial" w:hAnsi="Arial" w:cs="Arial"/>
        </w:rPr>
        <w:t>.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rPr>
          <w:rFonts w:ascii="Arial" w:hAnsi="Arial" w:cs="Arial"/>
          <w:b/>
        </w:rPr>
      </w:pPr>
    </w:p>
    <w:p w:rsidR="002A7828" w:rsidRDefault="002A7828" w:rsidP="0054170A">
      <w:pPr>
        <w:pStyle w:val="Akapitzlist"/>
        <w:spacing w:line="36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82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Ubezpieczenie od odpowiedzialności cywilnej</w:t>
      </w:r>
    </w:p>
    <w:p w:rsidR="002A7828" w:rsidRPr="00337E47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337E47">
        <w:rPr>
          <w:rFonts w:ascii="Arial" w:hAnsi="Arial" w:cs="Arial"/>
        </w:rPr>
        <w:t xml:space="preserve">Wykonawca w okresie realizacji przedmiotu umowy musi posiadać aktualne ubezpieczenie od odpowiedzialności cywilnej w zakresie prowadzonej działalności na kwotę nie mniejszą niż </w:t>
      </w:r>
      <w:r w:rsidR="006B4C76" w:rsidRPr="00337E47">
        <w:rPr>
          <w:rFonts w:ascii="Arial" w:hAnsi="Arial" w:cs="Arial"/>
        </w:rPr>
        <w:t>2</w:t>
      </w:r>
      <w:r w:rsidRPr="00337E47">
        <w:rPr>
          <w:rFonts w:ascii="Arial" w:hAnsi="Arial" w:cs="Arial"/>
        </w:rPr>
        <w:t>00 000,00 zł</w:t>
      </w:r>
      <w:r w:rsidR="0049579E" w:rsidRPr="00337E47">
        <w:rPr>
          <w:rFonts w:ascii="Arial" w:hAnsi="Arial" w:cs="Arial"/>
        </w:rPr>
        <w:t xml:space="preserve"> </w:t>
      </w:r>
      <w:r w:rsidRPr="00337E47">
        <w:rPr>
          <w:rFonts w:ascii="Arial" w:hAnsi="Arial" w:cs="Arial"/>
        </w:rPr>
        <w:t>(</w:t>
      </w:r>
      <w:r w:rsidR="006B4C76" w:rsidRPr="00337E47">
        <w:rPr>
          <w:rFonts w:ascii="Arial" w:hAnsi="Arial" w:cs="Arial"/>
        </w:rPr>
        <w:t>dwieście</w:t>
      </w:r>
      <w:r w:rsidRPr="00337E47">
        <w:rPr>
          <w:rFonts w:ascii="Arial" w:hAnsi="Arial" w:cs="Arial"/>
        </w:rPr>
        <w:t xml:space="preserve"> tysięcy złotych).</w:t>
      </w:r>
    </w:p>
    <w:p w:rsidR="002A7828" w:rsidRPr="00337E47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567" w:hanging="284"/>
        <w:contextualSpacing/>
        <w:rPr>
          <w:rFonts w:ascii="Arial" w:hAnsi="Arial" w:cs="Arial"/>
        </w:rPr>
      </w:pPr>
      <w:r w:rsidRPr="00337E47">
        <w:rPr>
          <w:rFonts w:ascii="Arial" w:hAnsi="Arial" w:cs="Arial"/>
        </w:rPr>
        <w:t>Wykonawca utrzyma wartość ubezpieczenia przez cały okres realizacji Umowy. Jeżeli w trakcie realizacji umowy ważność polisy ubezpieczeniowej wygasa, to nie później niż w ostatnim dniu ważności polisy ubezpieczenia Wykonawca przedstawi Zamawiającemu kopię polisy o przedłużonym terminie ważności.</w:t>
      </w:r>
    </w:p>
    <w:p w:rsidR="002A78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140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Wykonawca zobowiązuje się do posiadania nieprzerwanej ochrony ubezpieczeniowej w okresie obowiązywania umowy  na warunkach nie gorszych niż w pierwotnej polisie.</w:t>
      </w:r>
    </w:p>
    <w:p w:rsidR="002A7828" w:rsidRDefault="002A7828" w:rsidP="002A7828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 przypadku każdorazowej zmiany terminu obowiązywania umowy Wykonawca zobowiązany jest przedłużyć ważność polisy do dnia ustalonego przez Strony.</w:t>
      </w:r>
    </w:p>
    <w:p w:rsidR="00FD66EF" w:rsidRDefault="002A7828" w:rsidP="00D75F01">
      <w:pPr>
        <w:pStyle w:val="Akapitzlist"/>
        <w:numPr>
          <w:ilvl w:val="0"/>
          <w:numId w:val="8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Niedostarczenie polisy w terminie traktowane będzie jako podstawa do odstąpienia od umowy przez Zamawiającego z winy Wykonawcy w terminie 30 dni od dnia w którym kolejna polisa winna być dostarczona zgodnie z ust. 3.</w:t>
      </w:r>
    </w:p>
    <w:p w:rsidR="00D75F01" w:rsidRPr="00D75F01" w:rsidRDefault="00D75F01" w:rsidP="00D75F01">
      <w:pPr>
        <w:pStyle w:val="Akapitzlist"/>
        <w:spacing w:line="360" w:lineRule="auto"/>
        <w:ind w:left="284" w:right="-1"/>
        <w:contextualSpacing/>
        <w:rPr>
          <w:rFonts w:ascii="Arial" w:hAnsi="Arial" w:cs="Arial"/>
        </w:rPr>
      </w:pP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2A7828" w:rsidRDefault="002A7828" w:rsidP="002A7828">
      <w:pPr>
        <w:pStyle w:val="Akapitzlist"/>
        <w:tabs>
          <w:tab w:val="left" w:pos="4678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Podwykonawcy</w:t>
      </w:r>
    </w:p>
    <w:p w:rsidR="002A78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Wykonawca </w:t>
      </w:r>
      <w:r>
        <w:rPr>
          <w:rFonts w:ascii="Arial" w:hAnsi="Arial" w:cs="Arial"/>
        </w:rPr>
        <w:t xml:space="preserve">oświadcza, że </w:t>
      </w:r>
      <w:r>
        <w:rPr>
          <w:rFonts w:ascii="Arial" w:hAnsi="Arial" w:cs="Arial"/>
          <w:kern w:val="2"/>
        </w:rPr>
        <w:t xml:space="preserve">za pomocą podwykonawców: 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 .……………………………..……………,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b)  ……………………………………………,</w:t>
      </w:r>
    </w:p>
    <w:p w:rsidR="002A7828" w:rsidRDefault="002A7828" w:rsidP="002A7828">
      <w:pPr>
        <w:widowControl w:val="0"/>
        <w:autoSpaceDE w:val="0"/>
        <w:spacing w:line="360" w:lineRule="auto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na zasobach, których opierał się wykazując spełnienie warunków udziału w postępowaniu wykona odpowiednio następujący zakres: 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a) ...................................................................................................................... ,</w:t>
      </w:r>
    </w:p>
    <w:p w:rsidR="002A7828" w:rsidRDefault="002A7828" w:rsidP="002A7828">
      <w:pPr>
        <w:widowControl w:val="0"/>
        <w:autoSpaceDE w:val="0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kern w:val="2"/>
        </w:rPr>
        <w:t>b) …………………………………………………………………………………… .</w:t>
      </w:r>
    </w:p>
    <w:p w:rsidR="002A7828" w:rsidRDefault="002A7828" w:rsidP="002A7828">
      <w:pPr>
        <w:numPr>
          <w:ilvl w:val="0"/>
          <w:numId w:val="9"/>
        </w:numPr>
        <w:tabs>
          <w:tab w:val="left" w:pos="0"/>
        </w:tabs>
        <w:suppressAutoHyphens/>
        <w:autoSpaceDE w:val="0"/>
        <w:spacing w:line="360" w:lineRule="auto"/>
        <w:ind w:left="284" w:hanging="284"/>
        <w:jc w:val="both"/>
        <w:rPr>
          <w:rFonts w:ascii="Arial" w:eastAsia="Tahoma" w:hAnsi="Arial" w:cs="Arial"/>
        </w:rPr>
      </w:pPr>
      <w:r>
        <w:rPr>
          <w:rFonts w:ascii="Arial" w:hAnsi="Arial" w:cs="Arial"/>
        </w:rPr>
        <w:t>Wykonawca za wykonany przedmiot umowy przez podwykonawcę będzie odpowiadał jak za własny.</w:t>
      </w:r>
    </w:p>
    <w:p w:rsidR="00D3225E" w:rsidRDefault="00D3225E" w:rsidP="002A7828">
      <w:pPr>
        <w:tabs>
          <w:tab w:val="left" w:pos="4678"/>
        </w:tabs>
        <w:spacing w:line="360" w:lineRule="auto"/>
        <w:ind w:right="-1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     </w:t>
      </w:r>
      <w:r w:rsidR="002A7828">
        <w:rPr>
          <w:rFonts w:ascii="Arial" w:eastAsia="Tahoma" w:hAnsi="Arial" w:cs="Arial"/>
        </w:rPr>
        <w:t>Wykonawca ponosi odpowiedzialność za wszelkie zachowania osób trzecich, którymi się posługuje</w:t>
      </w:r>
    </w:p>
    <w:p w:rsidR="002A7828" w:rsidRDefault="00D3225E" w:rsidP="002A7828">
      <w:pPr>
        <w:tabs>
          <w:tab w:val="left" w:pos="4678"/>
        </w:tabs>
        <w:spacing w:line="360" w:lineRule="auto"/>
        <w:ind w:right="-1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 </w:t>
      </w:r>
      <w:r w:rsidR="002A7828">
        <w:rPr>
          <w:rFonts w:ascii="Arial" w:eastAsia="Tahoma" w:hAnsi="Arial" w:cs="Arial"/>
        </w:rPr>
        <w:t xml:space="preserve"> </w:t>
      </w:r>
      <w:r>
        <w:rPr>
          <w:rFonts w:ascii="Arial" w:eastAsia="Tahoma" w:hAnsi="Arial" w:cs="Arial"/>
        </w:rPr>
        <w:t xml:space="preserve"> </w:t>
      </w:r>
      <w:r w:rsidR="002A7828">
        <w:rPr>
          <w:rFonts w:ascii="Arial" w:eastAsia="Tahoma" w:hAnsi="Arial" w:cs="Arial"/>
        </w:rPr>
        <w:t>przy wykonywaniu umowy, tak jak za swoje własne działania lub zaniechania</w:t>
      </w:r>
    </w:p>
    <w:p w:rsidR="00D75F01" w:rsidRDefault="00D75F01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10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Gwarancja i serwis.</w:t>
      </w:r>
    </w:p>
    <w:p w:rsidR="002A7828" w:rsidRPr="00C83E0F" w:rsidRDefault="002A7828" w:rsidP="007D61A0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 w:rsidRPr="00C83E0F">
        <w:rPr>
          <w:rFonts w:ascii="Arial" w:hAnsi="Arial" w:cs="Arial"/>
        </w:rPr>
        <w:t>W</w:t>
      </w:r>
      <w:r w:rsidR="00F5185A" w:rsidRPr="00C83E0F">
        <w:rPr>
          <w:rFonts w:ascii="Arial" w:hAnsi="Arial" w:cs="Arial"/>
        </w:rPr>
        <w:t xml:space="preserve">ykonawca udzieli </w:t>
      </w:r>
      <w:r w:rsidR="006B4C76">
        <w:rPr>
          <w:rFonts w:ascii="Arial" w:hAnsi="Arial" w:cs="Arial"/>
        </w:rPr>
        <w:t xml:space="preserve">minimalnej </w:t>
      </w:r>
      <w:r w:rsidR="00F5185A" w:rsidRPr="00C83E0F">
        <w:rPr>
          <w:rFonts w:ascii="Arial" w:hAnsi="Arial" w:cs="Arial"/>
        </w:rPr>
        <w:t xml:space="preserve">gwarancji </w:t>
      </w:r>
      <w:r w:rsidR="00337E47">
        <w:rPr>
          <w:rFonts w:ascii="Arial" w:hAnsi="Arial" w:cs="Arial"/>
        </w:rPr>
        <w:t>……..</w:t>
      </w:r>
      <w:r w:rsidRPr="00C83E0F">
        <w:rPr>
          <w:rFonts w:ascii="Arial" w:hAnsi="Arial" w:cs="Arial"/>
        </w:rPr>
        <w:t xml:space="preserve"> m</w:t>
      </w:r>
      <w:r w:rsidR="00F5185A" w:rsidRPr="00C83E0F">
        <w:rPr>
          <w:rFonts w:ascii="Arial" w:hAnsi="Arial" w:cs="Arial"/>
        </w:rPr>
        <w:t xml:space="preserve">iesięcy na części nowe oraz </w:t>
      </w:r>
      <w:r w:rsidR="00337E47">
        <w:rPr>
          <w:rFonts w:ascii="Arial" w:hAnsi="Arial" w:cs="Arial"/>
        </w:rPr>
        <w:t>…..</w:t>
      </w:r>
      <w:r w:rsidR="000960EC" w:rsidRPr="00C83E0F">
        <w:rPr>
          <w:rFonts w:ascii="Arial" w:hAnsi="Arial" w:cs="Arial"/>
        </w:rPr>
        <w:t xml:space="preserve"> miesięcy na części naprawione</w:t>
      </w:r>
      <w:r w:rsidR="00337E47">
        <w:rPr>
          <w:rFonts w:ascii="Arial" w:hAnsi="Arial" w:cs="Arial"/>
        </w:rPr>
        <w:t xml:space="preserve"> (zgodnie z przedstawioną ofertą)</w:t>
      </w:r>
      <w:r w:rsidR="00C83E0F" w:rsidRPr="00C83E0F">
        <w:rPr>
          <w:rFonts w:ascii="Arial" w:hAnsi="Arial" w:cs="Arial"/>
        </w:rPr>
        <w:t>.</w:t>
      </w:r>
      <w:r w:rsidR="000960EC" w:rsidRPr="00C83E0F">
        <w:rPr>
          <w:rFonts w:ascii="Arial" w:hAnsi="Arial" w:cs="Arial"/>
        </w:rPr>
        <w:t xml:space="preserve"> </w:t>
      </w:r>
      <w:r w:rsidRPr="00C83E0F">
        <w:rPr>
          <w:rFonts w:ascii="Arial" w:hAnsi="Arial" w:cs="Arial"/>
        </w:rPr>
        <w:t xml:space="preserve">W przypadku wystąpienia wad </w:t>
      </w:r>
      <w:r w:rsidR="009F6C6A">
        <w:rPr>
          <w:rFonts w:ascii="Arial" w:hAnsi="Arial" w:cs="Arial"/>
        </w:rPr>
        <w:t xml:space="preserve">w elemencie </w:t>
      </w:r>
      <w:r w:rsidR="009F6C6A">
        <w:rPr>
          <w:rFonts w:ascii="Arial" w:hAnsi="Arial" w:cs="Arial"/>
        </w:rPr>
        <w:lastRenderedPageBreak/>
        <w:t>stacji wentylatorów</w:t>
      </w:r>
      <w:r w:rsidRPr="00C83E0F">
        <w:rPr>
          <w:rFonts w:ascii="Arial" w:hAnsi="Arial" w:cs="Arial"/>
        </w:rPr>
        <w:t xml:space="preserve"> po naprawie lub wymianie Wykonawca jest zobowiązany na własny koszt wymienić lub naprawić dotknięte wadą elementy lub podzespoły.</w:t>
      </w:r>
    </w:p>
    <w:p w:rsidR="002A78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>W zakresie Obowiązku stron w okresie gwarancji i biegu terminu gwarancji stosuje się przepisy art. Od 577do art. 581 Kodeksu cywilnego.</w:t>
      </w:r>
    </w:p>
    <w:p w:rsidR="002A7828" w:rsidRDefault="002A7828" w:rsidP="002A7828">
      <w:pPr>
        <w:pStyle w:val="Akapitzlist"/>
        <w:numPr>
          <w:ilvl w:val="0"/>
          <w:numId w:val="10"/>
        </w:numPr>
        <w:spacing w:line="360" w:lineRule="auto"/>
        <w:ind w:right="-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 razie nieusunięcia wad w terminie wskazanym przez Zamawiającego, Zamawiający uprawniony będzie do powierzenia ich usunięcia osobie trzeciej na koszt Wykonawcy. 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4C64A9" w:rsidRPr="004C64A9" w:rsidRDefault="004C64A9" w:rsidP="004C64A9">
      <w:pPr>
        <w:autoSpaceDE w:val="0"/>
        <w:autoSpaceDN w:val="0"/>
        <w:spacing w:line="360" w:lineRule="auto"/>
        <w:jc w:val="center"/>
        <w:rPr>
          <w:rFonts w:ascii="Arial" w:hAnsi="Arial" w:cs="Arial"/>
          <w:b/>
        </w:rPr>
      </w:pPr>
      <w:r w:rsidRPr="004C64A9">
        <w:rPr>
          <w:rFonts w:ascii="Arial" w:hAnsi="Arial" w:cs="Arial"/>
          <w:b/>
        </w:rPr>
        <w:t>§ 11</w:t>
      </w:r>
    </w:p>
    <w:p w:rsidR="004C64A9" w:rsidRPr="004C64A9" w:rsidRDefault="004C64A9" w:rsidP="004C64A9">
      <w:pPr>
        <w:autoSpaceDE w:val="0"/>
        <w:autoSpaceDN w:val="0"/>
        <w:spacing w:line="360" w:lineRule="auto"/>
        <w:jc w:val="center"/>
        <w:rPr>
          <w:rFonts w:ascii="Arial" w:hAnsi="Arial" w:cs="Arial"/>
        </w:rPr>
      </w:pPr>
      <w:r w:rsidRPr="004C64A9">
        <w:rPr>
          <w:rFonts w:ascii="Arial" w:hAnsi="Arial" w:cs="Arial"/>
          <w:b/>
        </w:rPr>
        <w:t xml:space="preserve">Zabezpieczenie należytego wykonania umowy </w:t>
      </w:r>
    </w:p>
    <w:p w:rsidR="004C64A9" w:rsidRPr="00A542A1" w:rsidRDefault="004C64A9" w:rsidP="004C64A9">
      <w:pPr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A542A1">
        <w:rPr>
          <w:rFonts w:ascii="Arial" w:hAnsi="Arial" w:cs="Arial"/>
        </w:rPr>
        <w:t xml:space="preserve">Dla zabezpieczenia należytego wykonania umowy, Wykonawca złożył przed podpisaniem umowy zabezpieczenie w wysokości </w:t>
      </w:r>
      <w:r w:rsidR="006B4C76" w:rsidRPr="00AF477D">
        <w:rPr>
          <w:rFonts w:ascii="Arial" w:hAnsi="Arial" w:cs="Arial"/>
          <w:i/>
          <w:u w:val="dotted"/>
        </w:rPr>
        <w:t>………………</w:t>
      </w:r>
      <w:r w:rsidRPr="00A542A1">
        <w:rPr>
          <w:rFonts w:ascii="Arial" w:hAnsi="Arial" w:cs="Arial"/>
        </w:rPr>
        <w:t xml:space="preserve"> PLN, tj. 10 % wartości wynagrodzenia brutto, </w:t>
      </w:r>
      <w:r w:rsidRPr="00A542A1">
        <w:rPr>
          <w:rFonts w:ascii="Arial" w:hAnsi="Arial" w:cs="Arial"/>
        </w:rPr>
        <w:br/>
        <w:t xml:space="preserve">z zaokrągleniem w górę do pełnych złotych, ustalonego w </w:t>
      </w:r>
      <w:r w:rsidRPr="00A542A1">
        <w:rPr>
          <w:rFonts w:ascii="Arial" w:hAnsi="Arial" w:cs="Arial"/>
        </w:rPr>
        <w:sym w:font="Times New Roman" w:char="00A7"/>
      </w:r>
      <w:r w:rsidRPr="00A542A1">
        <w:rPr>
          <w:rFonts w:ascii="Arial" w:hAnsi="Arial" w:cs="Arial"/>
        </w:rPr>
        <w:t xml:space="preserve"> </w:t>
      </w:r>
      <w:r w:rsidR="00D46148" w:rsidRPr="00A542A1">
        <w:rPr>
          <w:rFonts w:ascii="Arial" w:hAnsi="Arial" w:cs="Arial"/>
        </w:rPr>
        <w:t>4</w:t>
      </w:r>
      <w:r w:rsidRPr="00A542A1">
        <w:rPr>
          <w:rFonts w:ascii="Arial" w:hAnsi="Arial" w:cs="Arial"/>
        </w:rPr>
        <w:t xml:space="preserve"> ust.1 niniejszej umowy na zasadach określonych w art. 147 - 151 ustawy </w:t>
      </w:r>
      <w:proofErr w:type="spellStart"/>
      <w:r w:rsidRPr="00A542A1">
        <w:rPr>
          <w:rFonts w:ascii="Arial" w:hAnsi="Arial" w:cs="Arial"/>
        </w:rPr>
        <w:t>Pzp</w:t>
      </w:r>
      <w:proofErr w:type="spellEnd"/>
      <w:r w:rsidRPr="00A542A1">
        <w:rPr>
          <w:rFonts w:ascii="Arial" w:hAnsi="Arial" w:cs="Arial"/>
        </w:rPr>
        <w:t xml:space="preserve"> w formie </w:t>
      </w:r>
      <w:r w:rsidR="006B4C76" w:rsidRPr="00AF477D">
        <w:rPr>
          <w:rFonts w:ascii="Arial" w:hAnsi="Arial" w:cs="Arial"/>
          <w:i/>
          <w:u w:val="dotted"/>
        </w:rPr>
        <w:t>………………..</w:t>
      </w:r>
    </w:p>
    <w:p w:rsidR="004C64A9" w:rsidRPr="004C64A9" w:rsidRDefault="004C64A9" w:rsidP="004C64A9">
      <w:pPr>
        <w:autoSpaceDE w:val="0"/>
        <w:autoSpaceDN w:val="0"/>
        <w:spacing w:line="276" w:lineRule="auto"/>
        <w:ind w:left="360"/>
        <w:jc w:val="both"/>
        <w:rPr>
          <w:rFonts w:ascii="Arial" w:hAnsi="Arial" w:cs="Arial"/>
          <w:sz w:val="8"/>
          <w:szCs w:val="8"/>
        </w:rPr>
      </w:pPr>
    </w:p>
    <w:p w:rsidR="004C64A9" w:rsidRPr="004C64A9" w:rsidRDefault="004C64A9" w:rsidP="004C64A9">
      <w:pPr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C64A9">
        <w:rPr>
          <w:rFonts w:ascii="Arial" w:hAnsi="Arial" w:cs="Arial"/>
          <w:color w:val="000000"/>
        </w:rPr>
        <w:t xml:space="preserve">Zabezpieczenie służy do pokrycia roszczeń Zamawiającego z tytułu niewykonania lub </w:t>
      </w:r>
      <w:r w:rsidRPr="004C64A9">
        <w:rPr>
          <w:rFonts w:ascii="Arial" w:hAnsi="Arial" w:cs="Arial"/>
        </w:rPr>
        <w:t>nienależytego wykonania umowy.</w:t>
      </w:r>
    </w:p>
    <w:p w:rsidR="004C64A9" w:rsidRPr="004C64A9" w:rsidRDefault="004C64A9" w:rsidP="004C64A9">
      <w:pPr>
        <w:pStyle w:val="Akapitzlist"/>
        <w:rPr>
          <w:rFonts w:ascii="Arial" w:hAnsi="Arial" w:cs="Arial"/>
          <w:sz w:val="8"/>
          <w:szCs w:val="8"/>
        </w:rPr>
      </w:pPr>
    </w:p>
    <w:p w:rsidR="004C64A9" w:rsidRPr="004C64A9" w:rsidRDefault="004C64A9" w:rsidP="004C64A9">
      <w:pPr>
        <w:numPr>
          <w:ilvl w:val="0"/>
          <w:numId w:val="29"/>
        </w:numPr>
        <w:autoSpaceDE w:val="0"/>
        <w:autoSpaceDN w:val="0"/>
        <w:spacing w:line="276" w:lineRule="auto"/>
        <w:jc w:val="both"/>
        <w:rPr>
          <w:rFonts w:ascii="Arial" w:hAnsi="Arial" w:cs="Arial"/>
        </w:rPr>
      </w:pPr>
      <w:r w:rsidRPr="004C64A9">
        <w:rPr>
          <w:rFonts w:ascii="Arial" w:hAnsi="Arial" w:cs="Arial"/>
        </w:rPr>
        <w:t xml:space="preserve">Strony uzgadniają, że Zamawiający zwróci zabezpieczenie w terminie 30 dni od dnia wykonania zamówienia i uznania przez Zamawiającego za należycie wykonane, tj. od dnia podpisania protokołu końcowego odbioru bez uwag. Kwota pozostawiona na zabezpieczenie roszczeń </w:t>
      </w:r>
      <w:r w:rsidR="00DC6980">
        <w:rPr>
          <w:rFonts w:ascii="Arial" w:hAnsi="Arial" w:cs="Arial"/>
        </w:rPr>
        <w:br/>
      </w:r>
      <w:r w:rsidRPr="004C64A9">
        <w:rPr>
          <w:rFonts w:ascii="Arial" w:hAnsi="Arial" w:cs="Arial"/>
        </w:rPr>
        <w:t>z tytułu rękojmi za wady wynosi 30% wysokości zabezpieczenia. Kwota ta jest zwracana nie później niż w 15 dniu po upływie okresu rękojmi za wady.</w:t>
      </w:r>
    </w:p>
    <w:p w:rsidR="004C64A9" w:rsidRDefault="004C64A9" w:rsidP="002A7828">
      <w:pPr>
        <w:pStyle w:val="Akapitzlist"/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947C45">
        <w:rPr>
          <w:rFonts w:ascii="Arial" w:hAnsi="Arial" w:cs="Arial"/>
          <w:b/>
        </w:rPr>
        <w:t>2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Kary umowne.</w:t>
      </w:r>
      <w:r>
        <w:rPr>
          <w:rFonts w:ascii="Arial" w:hAnsi="Arial" w:cs="Arial"/>
        </w:rPr>
        <w:t xml:space="preserve"> </w:t>
      </w:r>
    </w:p>
    <w:p w:rsidR="002A7828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Wykona</w:t>
      </w:r>
      <w:r w:rsidR="00E61A5B">
        <w:rPr>
          <w:rFonts w:ascii="Arial" w:hAnsi="Arial" w:cs="Arial"/>
        </w:rPr>
        <w:t xml:space="preserve">wca zapłaci Zamawiającemu karę </w:t>
      </w:r>
      <w:r>
        <w:rPr>
          <w:rFonts w:ascii="Arial" w:hAnsi="Arial" w:cs="Arial"/>
        </w:rPr>
        <w:t>umowną za opóźnienie w rozpoczęciu wykonywania poszczególnych zamówień  lub  za przekroczenie obustronnie ustalonego terminu na wykonanie poszczególnych zamówień w wysokości 10 % ich wartości za każdy dzień opóźnienia lub przekroczenia.</w:t>
      </w:r>
    </w:p>
    <w:p w:rsidR="002A7828" w:rsidRPr="00C37E24" w:rsidRDefault="002A7828" w:rsidP="002A7828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 w:rsidRPr="00C37E24">
        <w:rPr>
          <w:rFonts w:ascii="Arial" w:hAnsi="Arial" w:cs="Arial"/>
        </w:rPr>
        <w:t xml:space="preserve">Wykonawca zapłaci Zamawiającemu karę umowną w  wysokości 20 % umowy kwoty wskazanej </w:t>
      </w:r>
      <w:r w:rsidR="00C37E24">
        <w:rPr>
          <w:rFonts w:ascii="Arial" w:hAnsi="Arial" w:cs="Arial"/>
        </w:rPr>
        <w:br/>
      </w:r>
      <w:r w:rsidRPr="00C37E24">
        <w:rPr>
          <w:rFonts w:ascii="Arial" w:hAnsi="Arial" w:cs="Arial"/>
        </w:rPr>
        <w:t>w § 4 ust. 1 z VAT, w przypadku odstąpienia lub rozwiązania umowy przez Zamawiającego z winy Wykonawcy.</w:t>
      </w:r>
    </w:p>
    <w:p w:rsidR="002A7828" w:rsidRDefault="002A7828" w:rsidP="002A7828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Kary umowne będą naliczane począwszy z pierwszym dniem po upływie terminów od których są wymagalne.</w:t>
      </w:r>
    </w:p>
    <w:p w:rsidR="00BF0A65" w:rsidRPr="00D75F01" w:rsidRDefault="002A7828" w:rsidP="00D75F01">
      <w:pPr>
        <w:pStyle w:val="Akapitzlist"/>
        <w:numPr>
          <w:ilvl w:val="0"/>
          <w:numId w:val="11"/>
        </w:numPr>
        <w:spacing w:line="360" w:lineRule="auto"/>
        <w:ind w:left="284" w:right="-1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Zamawiający zastrzega sobie prawo dochodzenia odszkodowania uzupełniającego ponad zastrzeżone kary umowne na zasadach ogólnych Kodeksu Cywilnego.</w:t>
      </w:r>
    </w:p>
    <w:p w:rsidR="002A7828" w:rsidRPr="00CE5375" w:rsidRDefault="00D52650" w:rsidP="00D52650">
      <w:pPr>
        <w:tabs>
          <w:tab w:val="left" w:pos="4820"/>
        </w:tabs>
        <w:spacing w:line="360" w:lineRule="auto"/>
        <w:ind w:left="720" w:right="-567"/>
        <w:rPr>
          <w:rFonts w:ascii="Arial" w:hAnsi="Arial" w:cs="Arial"/>
          <w:b/>
        </w:rPr>
      </w:pPr>
      <w:r w:rsidRPr="00CE5375">
        <w:rPr>
          <w:rFonts w:ascii="Arial" w:hAnsi="Arial" w:cs="Arial"/>
        </w:rPr>
        <w:t xml:space="preserve">       </w:t>
      </w:r>
    </w:p>
    <w:p w:rsidR="002A7828" w:rsidRDefault="00C86036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947C45">
        <w:rPr>
          <w:rFonts w:ascii="Arial" w:hAnsi="Arial" w:cs="Arial"/>
          <w:b/>
        </w:rPr>
        <w:t>3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Odstąpienie od umowy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Jeżeli Wykonawca dopuszcza się zwłoki związanej z rozpoczęciem, realizacją lub zakończeniem </w:t>
      </w:r>
      <w:r w:rsidR="00CE537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przedmiotu umowy albo jeżeli przedmiot umowy jest wykonywany w sposób wadliwy lub sprzeczny</w:t>
      </w:r>
      <w:r w:rsidR="006259A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z umową, Zamawiający może odstąpić rozwiązać umowę ze skutkiem natychmiastowym.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2.  Zamawiającemu przysługuje prawo do odstąpienia od niniejszej Umowy gdy: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a) zostanie wydany nakaz zajęcia majątku Wykonawcy, w zakresie uniemożliwiającym wykonanie</w:t>
      </w:r>
      <w:r w:rsidR="006259A2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przedmiotu niniejszej Umowy:</w:t>
      </w:r>
    </w:p>
    <w:p w:rsidR="002A7828" w:rsidRDefault="002A7828" w:rsidP="002A7828">
      <w:pPr>
        <w:tabs>
          <w:tab w:val="left" w:pos="4820"/>
        </w:tabs>
        <w:spacing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b) Wykonawca nie rozpoczął robót bez uzasadnionych przyczyn lub je przerwał.</w:t>
      </w:r>
    </w:p>
    <w:p w:rsidR="00DC21C7" w:rsidRDefault="002A7828" w:rsidP="002572D7">
      <w:pPr>
        <w:tabs>
          <w:tab w:val="left" w:pos="4820"/>
        </w:tabs>
        <w:spacing w:line="360" w:lineRule="auto"/>
        <w:ind w:left="284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 W razie odstąpienia od umowy wykonane prace oraz materiały i sprzęt opłacone przez  Zamawiającego stanowią jego własność i pozostaną w jego dyspozycji.</w:t>
      </w:r>
    </w:p>
    <w:p w:rsidR="002572D7" w:rsidRPr="002572D7" w:rsidRDefault="002572D7" w:rsidP="002572D7">
      <w:pPr>
        <w:tabs>
          <w:tab w:val="left" w:pos="4820"/>
        </w:tabs>
        <w:spacing w:line="360" w:lineRule="auto"/>
        <w:ind w:left="284" w:right="-1" w:hanging="284"/>
        <w:jc w:val="both"/>
        <w:rPr>
          <w:rFonts w:ascii="Arial" w:hAnsi="Arial" w:cs="Arial"/>
        </w:rPr>
      </w:pPr>
    </w:p>
    <w:p w:rsidR="00DC21C7" w:rsidRDefault="00DC21C7" w:rsidP="00DC21C7">
      <w:pPr>
        <w:pStyle w:val="Tekstpodstawowy"/>
        <w:spacing w:before="12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947C45">
        <w:rPr>
          <w:rFonts w:ascii="Arial" w:hAnsi="Arial" w:cs="Arial"/>
          <w:b/>
        </w:rPr>
        <w:t>4</w:t>
      </w:r>
    </w:p>
    <w:p w:rsidR="002572D7" w:rsidRPr="005F7FD7" w:rsidRDefault="002572D7" w:rsidP="006259A2">
      <w:pPr>
        <w:keepNext/>
        <w:spacing w:before="120" w:line="360" w:lineRule="auto"/>
        <w:jc w:val="center"/>
        <w:outlineLvl w:val="2"/>
        <w:rPr>
          <w:rFonts w:ascii="Arial" w:hAnsi="Arial" w:cs="Arial"/>
          <w:b/>
          <w:bCs/>
        </w:rPr>
      </w:pPr>
      <w:r w:rsidRPr="005F7FD7">
        <w:rPr>
          <w:rFonts w:ascii="Arial" w:hAnsi="Arial" w:cs="Arial"/>
          <w:b/>
          <w:bCs/>
        </w:rPr>
        <w:t>Postanowienia dotyczące ochrony danych osobowych</w:t>
      </w:r>
    </w:p>
    <w:p w:rsidR="002572D7" w:rsidRPr="005F7FD7" w:rsidRDefault="002572D7" w:rsidP="002572D7">
      <w:pPr>
        <w:numPr>
          <w:ilvl w:val="0"/>
          <w:numId w:val="27"/>
        </w:numPr>
        <w:spacing w:line="360" w:lineRule="auto"/>
        <w:ind w:left="284" w:hanging="283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Dane osobowe Wykonawcy</w:t>
      </w:r>
      <w:r w:rsidRPr="005F7FD7">
        <w:rPr>
          <w:rFonts w:ascii="Arial" w:hAnsi="Arial" w:cs="Arial"/>
          <w:b/>
        </w:rPr>
        <w:t xml:space="preserve"> </w:t>
      </w:r>
      <w:r w:rsidRPr="005F7FD7">
        <w:rPr>
          <w:rFonts w:ascii="Arial" w:hAnsi="Arial" w:cs="Arial"/>
        </w:rPr>
        <w:t>będą przetwarzane - na podstawie art. 6 ust. 1 lit. b)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:rsidR="002572D7" w:rsidRPr="005F7FD7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Wykonawca nie jest zobowiązany do podania swych danych osobowych – podanie danych jest wymogiem umownym. Jednakże konsekwencją nie podania danych osobowych jest nie zawarcie umowy, gdyż dane te są niezbędne do wykonania tej czynności.</w:t>
      </w:r>
    </w:p>
    <w:p w:rsidR="002572D7" w:rsidRPr="005F7FD7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 xml:space="preserve">Administratorem danych osobowych Wykonawcy jest Muzeum Górnictwa Węglowego w Zabrzu </w:t>
      </w:r>
      <w:r w:rsidR="006259A2">
        <w:rPr>
          <w:rFonts w:ascii="Arial" w:hAnsi="Arial" w:cs="Arial"/>
        </w:rPr>
        <w:br/>
      </w:r>
      <w:r w:rsidRPr="005F7FD7">
        <w:rPr>
          <w:rFonts w:ascii="Arial" w:hAnsi="Arial" w:cs="Arial"/>
        </w:rPr>
        <w:t xml:space="preserve">z siedzibą przy ul. </w:t>
      </w:r>
      <w:r w:rsidR="006259A2">
        <w:rPr>
          <w:rFonts w:ascii="Arial" w:hAnsi="Arial" w:cs="Arial"/>
        </w:rPr>
        <w:t>G.</w:t>
      </w:r>
      <w:r w:rsidR="00CE5375">
        <w:rPr>
          <w:rFonts w:ascii="Arial" w:hAnsi="Arial" w:cs="Arial"/>
        </w:rPr>
        <w:t xml:space="preserve"> </w:t>
      </w:r>
      <w:proofErr w:type="spellStart"/>
      <w:r w:rsidR="006259A2">
        <w:rPr>
          <w:rFonts w:ascii="Arial" w:hAnsi="Arial" w:cs="Arial"/>
        </w:rPr>
        <w:t>Agricoli</w:t>
      </w:r>
      <w:proofErr w:type="spellEnd"/>
      <w:r w:rsidR="006259A2">
        <w:rPr>
          <w:rFonts w:ascii="Arial" w:hAnsi="Arial" w:cs="Arial"/>
        </w:rPr>
        <w:t xml:space="preserve"> 2</w:t>
      </w:r>
      <w:r w:rsidRPr="005F7FD7">
        <w:rPr>
          <w:rFonts w:ascii="Arial" w:hAnsi="Arial" w:cs="Arial"/>
        </w:rPr>
        <w:t xml:space="preserve"> w Zabrzu. Kontakt do inspektora ochrony danych Zamawiającego: </w:t>
      </w:r>
      <w:hyperlink r:id="rId8" w:history="1">
        <w:r w:rsidRPr="005F7FD7">
          <w:rPr>
            <w:rStyle w:val="Hipercze"/>
            <w:rFonts w:ascii="Arial" w:hAnsi="Arial" w:cs="Arial"/>
            <w:color w:val="auto"/>
          </w:rPr>
          <w:t>iod@muzeumgornictwa.pl</w:t>
        </w:r>
      </w:hyperlink>
      <w:r w:rsidRPr="005F7FD7">
        <w:rPr>
          <w:rFonts w:ascii="Arial" w:hAnsi="Arial" w:cs="Arial"/>
        </w:rPr>
        <w:t>.</w:t>
      </w:r>
    </w:p>
    <w:p w:rsidR="002572D7" w:rsidRPr="005F7FD7" w:rsidRDefault="002572D7" w:rsidP="002572D7">
      <w:pPr>
        <w:spacing w:line="360" w:lineRule="auto"/>
        <w:ind w:left="284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Decyzje, w oparciu o podane przez Wykonawcę dane, nie będą podejmowane w sposób zautomatyzowany.</w:t>
      </w:r>
    </w:p>
    <w:p w:rsidR="002572D7" w:rsidRPr="005F7FD7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Dane osobowe będą przechowywane do przedawnienia ewentualnych roszczeń, wykonania obowiązków archiwalnych i wynikających z przepisów prawa.</w:t>
      </w:r>
    </w:p>
    <w:p w:rsidR="002572D7" w:rsidRPr="005F7FD7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Odbiorcami Pani/Pana danych osobowych będą osoby lub podmioty, którym zostanie udostępniona umowa, lub dokumentacja postępowania na udzielenie przedmiotowego zamówienia, w oparciu o przepisy prawa lub w oparciu o obowiązujące u Zamawiającego procedury udzielania lub realizowania zamówień publicznych.</w:t>
      </w:r>
    </w:p>
    <w:p w:rsidR="002572D7" w:rsidRPr="005F7FD7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>Wykonawca ma prawo żądania dostępu do swych danych; ich sprostowania, usunięcia, przeniesienia oraz ograniczenia przetwarzania.</w:t>
      </w:r>
    </w:p>
    <w:p w:rsidR="002572D7" w:rsidRPr="005F7FD7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 xml:space="preserve">Ma również prawo do wniesienia skargi do organu nadzorczego w rozumieniu przepisów </w:t>
      </w:r>
      <w:r w:rsidR="006259A2">
        <w:rPr>
          <w:rFonts w:ascii="Arial" w:hAnsi="Arial" w:cs="Arial"/>
        </w:rPr>
        <w:br/>
      </w:r>
      <w:r w:rsidRPr="005F7FD7">
        <w:rPr>
          <w:rFonts w:ascii="Arial" w:hAnsi="Arial" w:cs="Arial"/>
        </w:rPr>
        <w:t xml:space="preserve">o ochronie danych osobowych w każdym przypadku zaistnienia podejrzenia że przetwarzanie jego danych osobowych następuje z naruszeniem powszechnie obowiązujących przepisów prawa. </w:t>
      </w:r>
    </w:p>
    <w:p w:rsidR="002572D7" w:rsidRPr="005F7FD7" w:rsidRDefault="002572D7" w:rsidP="002572D7">
      <w:pPr>
        <w:spacing w:line="360" w:lineRule="auto"/>
        <w:ind w:left="284" w:hanging="1"/>
        <w:jc w:val="both"/>
        <w:rPr>
          <w:rFonts w:ascii="Arial" w:hAnsi="Arial" w:cs="Arial"/>
        </w:rPr>
      </w:pPr>
      <w:r w:rsidRPr="005F7FD7">
        <w:rPr>
          <w:rFonts w:ascii="Arial" w:hAnsi="Arial" w:cs="Arial"/>
          <w:i/>
          <w:u w:val="single"/>
        </w:rPr>
        <w:t>Uwaga:</w:t>
      </w:r>
      <w:r w:rsidRPr="005F7FD7">
        <w:rPr>
          <w:rFonts w:ascii="Arial" w:hAnsi="Arial" w:cs="Arial"/>
          <w:i/>
        </w:rPr>
        <w:t xml:space="preserve"> Punkt ma zastosowanie jeśli Wykonawca jest osobą fizyczną lub osobą fizyczną prowadząca działalność gospodarczą lub działa przez pełnomocnika będącego osobą fizyczną lub członków organu zarządzającego będących osobami fizycznymi. </w:t>
      </w:r>
    </w:p>
    <w:p w:rsidR="002572D7" w:rsidRPr="005F7FD7" w:rsidRDefault="002572D7" w:rsidP="002572D7">
      <w:pPr>
        <w:numPr>
          <w:ilvl w:val="0"/>
          <w:numId w:val="27"/>
        </w:numPr>
        <w:spacing w:before="120" w:line="360" w:lineRule="auto"/>
        <w:ind w:left="284" w:hanging="283"/>
        <w:jc w:val="both"/>
        <w:rPr>
          <w:rFonts w:ascii="Arial" w:hAnsi="Arial" w:cs="Arial"/>
        </w:rPr>
      </w:pPr>
      <w:r w:rsidRPr="005F7FD7">
        <w:rPr>
          <w:rFonts w:ascii="Arial" w:hAnsi="Arial" w:cs="Arial"/>
        </w:rPr>
        <w:t xml:space="preserve">Wykonawca oświadcza, że wypełnił, i będzie wypełniał, obowiązki informacyjne - przewidziane </w:t>
      </w:r>
      <w:r w:rsidR="006259A2">
        <w:rPr>
          <w:rFonts w:ascii="Arial" w:hAnsi="Arial" w:cs="Arial"/>
        </w:rPr>
        <w:br/>
      </w:r>
      <w:r w:rsidRPr="005F7FD7">
        <w:rPr>
          <w:rFonts w:ascii="Arial" w:hAnsi="Arial" w:cs="Arial"/>
        </w:rPr>
        <w:t>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umowy.</w:t>
      </w:r>
    </w:p>
    <w:p w:rsidR="002572D7" w:rsidRPr="005F7FD7" w:rsidRDefault="002572D7" w:rsidP="002572D7">
      <w:pPr>
        <w:pStyle w:val="Tekstpodstawowy"/>
        <w:spacing w:before="120"/>
        <w:ind w:left="284"/>
        <w:jc w:val="center"/>
        <w:rPr>
          <w:rFonts w:ascii="Arial" w:hAnsi="Arial" w:cs="Arial"/>
          <w:b/>
        </w:rPr>
      </w:pPr>
    </w:p>
    <w:p w:rsidR="002A7828" w:rsidRDefault="00D75F01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  <w:r w:rsidR="00947C45">
        <w:rPr>
          <w:rFonts w:ascii="Arial" w:hAnsi="Arial" w:cs="Arial"/>
          <w:b/>
        </w:rPr>
        <w:t>5</w:t>
      </w:r>
    </w:p>
    <w:p w:rsidR="002A7828" w:rsidRDefault="002A7828" w:rsidP="002A7828">
      <w:pPr>
        <w:pStyle w:val="Akapitzlist"/>
        <w:tabs>
          <w:tab w:val="left" w:pos="4820"/>
        </w:tabs>
        <w:spacing w:line="360" w:lineRule="auto"/>
        <w:ind w:left="284" w:right="-56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Postanowienia końcowe</w:t>
      </w:r>
      <w:r>
        <w:rPr>
          <w:rFonts w:ascii="Arial" w:hAnsi="Arial" w:cs="Arial"/>
        </w:rPr>
        <w:t>.</w:t>
      </w:r>
    </w:p>
    <w:p w:rsidR="002A7828" w:rsidRPr="002E34C5" w:rsidRDefault="002E34C5" w:rsidP="002A7828">
      <w:pPr>
        <w:numPr>
          <w:ilvl w:val="0"/>
          <w:numId w:val="12"/>
        </w:numPr>
        <w:autoSpaceDE w:val="0"/>
        <w:autoSpaceDN w:val="0"/>
        <w:spacing w:line="360" w:lineRule="auto"/>
        <w:rPr>
          <w:rFonts w:ascii="Arial" w:hAnsi="Arial" w:cs="Arial"/>
        </w:rPr>
      </w:pPr>
      <w:r w:rsidRPr="002E34C5">
        <w:rPr>
          <w:rFonts w:ascii="Arial" w:hAnsi="Arial" w:cs="Arial"/>
          <w:bCs/>
        </w:rPr>
        <w:t>Zmiany</w:t>
      </w:r>
      <w:r w:rsidRPr="002E34C5">
        <w:rPr>
          <w:rFonts w:ascii="Arial" w:hAnsi="Arial" w:cs="Arial"/>
        </w:rPr>
        <w:t xml:space="preserve"> do umowy mogą dotyczyć następujących okoliczności:</w:t>
      </w:r>
      <w:r w:rsidR="002A7828" w:rsidRPr="002E34C5">
        <w:rPr>
          <w:rFonts w:ascii="Arial" w:hAnsi="Arial" w:cs="Arial"/>
        </w:rPr>
        <w:t xml:space="preserve"> </w:t>
      </w:r>
    </w:p>
    <w:p w:rsidR="002A7828" w:rsidRPr="006259A2" w:rsidRDefault="002A7828" w:rsidP="002E34C5">
      <w:pPr>
        <w:pStyle w:val="Akapitzlist"/>
        <w:numPr>
          <w:ilvl w:val="1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6259A2">
        <w:rPr>
          <w:rFonts w:ascii="Arial" w:hAnsi="Arial" w:cs="Arial"/>
        </w:rPr>
        <w:t xml:space="preserve">wystąpienie wydarzenia nieprzewidywalnego i poza kontrolą stron niniejszej umowy, występujące po podpisaniu umowy, a powodujące niemożliwość wywiązania się z umowy </w:t>
      </w:r>
      <w:r w:rsidR="006259A2" w:rsidRPr="006259A2">
        <w:rPr>
          <w:rFonts w:ascii="Arial" w:hAnsi="Arial" w:cs="Arial"/>
        </w:rPr>
        <w:br/>
      </w:r>
      <w:r w:rsidRPr="006259A2">
        <w:rPr>
          <w:rFonts w:ascii="Arial" w:hAnsi="Arial" w:cs="Arial"/>
        </w:rPr>
        <w:t>w jej obecnym brzmieniu,</w:t>
      </w:r>
    </w:p>
    <w:p w:rsidR="002A7828" w:rsidRDefault="002E34C5" w:rsidP="002A7828">
      <w:pPr>
        <w:numPr>
          <w:ilvl w:val="1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w</w:t>
      </w:r>
      <w:r w:rsidR="002A7828">
        <w:rPr>
          <w:rFonts w:ascii="Arial" w:hAnsi="Arial" w:cs="Arial"/>
          <w:lang w:eastAsia="ar-SA"/>
        </w:rPr>
        <w:t>ystąpienie okoliczności, których Strony umowy nie były w stanie przewidzieć pomimo zachowania należytej staranności;</w:t>
      </w:r>
    </w:p>
    <w:p w:rsidR="002E34C5" w:rsidRDefault="002E34C5" w:rsidP="00CE794E">
      <w:pPr>
        <w:numPr>
          <w:ilvl w:val="0"/>
          <w:numId w:val="12"/>
        </w:numPr>
        <w:spacing w:line="360" w:lineRule="auto"/>
        <w:ind w:right="-284"/>
        <w:rPr>
          <w:rFonts w:ascii="Arial" w:hAnsi="Arial" w:cs="Arial"/>
        </w:rPr>
      </w:pPr>
      <w:r>
        <w:rPr>
          <w:rFonts w:ascii="Arial" w:hAnsi="Arial" w:cs="Arial"/>
        </w:rPr>
        <w:t>Zmiana umowy powinna nastąpić w formie pisem</w:t>
      </w:r>
      <w:r w:rsidR="00CE794E">
        <w:rPr>
          <w:rFonts w:ascii="Arial" w:hAnsi="Arial" w:cs="Arial"/>
        </w:rPr>
        <w:t xml:space="preserve">nego aneksu sporządzonego przez </w:t>
      </w:r>
      <w:r>
        <w:rPr>
          <w:rFonts w:ascii="Arial" w:hAnsi="Arial" w:cs="Arial"/>
        </w:rPr>
        <w:t>Zamawiającego i podpisanego przez strony</w:t>
      </w:r>
      <w:r w:rsidR="00CE794E">
        <w:rPr>
          <w:rFonts w:ascii="Arial" w:hAnsi="Arial" w:cs="Arial"/>
        </w:rPr>
        <w:t xml:space="preserve"> umowy, pod rygorem nieważności </w:t>
      </w:r>
      <w:r>
        <w:rPr>
          <w:rFonts w:ascii="Arial" w:hAnsi="Arial" w:cs="Arial"/>
        </w:rPr>
        <w:t>oraz powinna zawierać uzasadnienie faktyczne i prawne.</w:t>
      </w:r>
    </w:p>
    <w:p w:rsidR="002A7828" w:rsidRDefault="002A7828" w:rsidP="002E34C5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</w:rPr>
        <w:t>Zmiana umowy powinna nastąpić w formie pisemnego aneksu sporządzonego przez</w:t>
      </w:r>
      <w:r w:rsidRPr="002E34C5">
        <w:rPr>
          <w:rFonts w:ascii="Arial" w:hAnsi="Arial" w:cs="Arial"/>
        </w:rPr>
        <w:br/>
        <w:t>Zamawiającego i podpisanego przez strony umowy, pod rygorem nieważności</w:t>
      </w:r>
      <w:r w:rsidRPr="002E34C5">
        <w:rPr>
          <w:rFonts w:ascii="Arial" w:hAnsi="Arial" w:cs="Arial"/>
        </w:rPr>
        <w:br/>
        <w:t>oraz powinna zawierać uzasadnienie faktyczne i prawne.</w:t>
      </w:r>
    </w:p>
    <w:p w:rsidR="002A7828" w:rsidRPr="002E34C5" w:rsidRDefault="002A7828" w:rsidP="002E34C5">
      <w:pPr>
        <w:pStyle w:val="Akapitzlist"/>
        <w:numPr>
          <w:ilvl w:val="0"/>
          <w:numId w:val="12"/>
        </w:numPr>
        <w:spacing w:line="360" w:lineRule="auto"/>
        <w:ind w:right="110"/>
        <w:jc w:val="both"/>
        <w:rPr>
          <w:rFonts w:ascii="Arial" w:hAnsi="Arial" w:cs="Arial"/>
        </w:rPr>
      </w:pPr>
      <w:r w:rsidRPr="002E34C5">
        <w:rPr>
          <w:rFonts w:ascii="Arial" w:hAnsi="Arial" w:cs="Arial"/>
          <w:color w:val="000000"/>
        </w:rPr>
        <w:t>Ewentualne spory wynikłe na tle wykonania przedmiotu umowy Strony poddają</w:t>
      </w:r>
      <w:r w:rsidRPr="002E34C5">
        <w:rPr>
          <w:rFonts w:ascii="Arial" w:hAnsi="Arial" w:cs="Arial"/>
        </w:rPr>
        <w:t xml:space="preserve"> </w:t>
      </w:r>
      <w:r w:rsidRPr="002E34C5">
        <w:rPr>
          <w:rFonts w:ascii="Arial" w:hAnsi="Arial" w:cs="Arial"/>
          <w:color w:val="000000"/>
        </w:rPr>
        <w:t>rozstrzygnięciu  do sądu właściwego dla siedziby Zamawiającego.</w:t>
      </w:r>
    </w:p>
    <w:p w:rsidR="002A7828" w:rsidRPr="006259A2" w:rsidRDefault="002A7828" w:rsidP="006259A2">
      <w:pPr>
        <w:pStyle w:val="Akapitzlist"/>
        <w:numPr>
          <w:ilvl w:val="0"/>
          <w:numId w:val="12"/>
        </w:numPr>
        <w:spacing w:line="360" w:lineRule="auto"/>
        <w:ind w:left="426" w:right="-567" w:hanging="426"/>
        <w:jc w:val="both"/>
        <w:rPr>
          <w:rFonts w:ascii="Arial" w:hAnsi="Arial" w:cs="Arial"/>
        </w:rPr>
      </w:pPr>
      <w:r w:rsidRPr="006259A2">
        <w:rPr>
          <w:rFonts w:ascii="Arial" w:hAnsi="Arial" w:cs="Arial"/>
        </w:rPr>
        <w:t xml:space="preserve">W sprawach nieuregulowanych postanowieniami niniejszej umowy mają zastosowanie przepisy </w:t>
      </w:r>
      <w:r w:rsidR="006259A2" w:rsidRPr="006259A2">
        <w:rPr>
          <w:rFonts w:ascii="Arial" w:hAnsi="Arial" w:cs="Arial"/>
        </w:rPr>
        <w:br/>
      </w:r>
      <w:r w:rsidRPr="006259A2">
        <w:rPr>
          <w:rFonts w:ascii="Arial" w:hAnsi="Arial" w:cs="Arial"/>
        </w:rPr>
        <w:t xml:space="preserve"> Kodeksu cywilnego oraz pozostałe obowiązujące przepisy prawne.</w:t>
      </w:r>
    </w:p>
    <w:p w:rsidR="002A7828" w:rsidRPr="006259A2" w:rsidRDefault="004F4908" w:rsidP="006259A2">
      <w:pPr>
        <w:pStyle w:val="Akapitzlist"/>
        <w:numPr>
          <w:ilvl w:val="0"/>
          <w:numId w:val="12"/>
        </w:numPr>
        <w:spacing w:line="360" w:lineRule="auto"/>
        <w:ind w:left="426" w:right="-567" w:hanging="426"/>
        <w:rPr>
          <w:rFonts w:ascii="Arial" w:hAnsi="Arial" w:cs="Arial"/>
        </w:rPr>
      </w:pPr>
      <w:r w:rsidRPr="006259A2">
        <w:rPr>
          <w:rFonts w:ascii="Arial" w:hAnsi="Arial" w:cs="Arial"/>
        </w:rPr>
        <w:t>Umowa została sporządzona w 2 (dwóch</w:t>
      </w:r>
      <w:r w:rsidR="002A7828" w:rsidRPr="006259A2">
        <w:rPr>
          <w:rFonts w:ascii="Arial" w:hAnsi="Arial" w:cs="Arial"/>
        </w:rPr>
        <w:t xml:space="preserve">) </w:t>
      </w:r>
      <w:r w:rsidRPr="006259A2">
        <w:rPr>
          <w:rFonts w:ascii="Arial" w:hAnsi="Arial" w:cs="Arial"/>
        </w:rPr>
        <w:t>jednobrzmiących egzemplarzach, 1 egzemplarz</w:t>
      </w:r>
      <w:r w:rsidR="002A7828" w:rsidRPr="006259A2">
        <w:rPr>
          <w:rFonts w:ascii="Arial" w:hAnsi="Arial" w:cs="Arial"/>
        </w:rPr>
        <w:t xml:space="preserve"> dla </w:t>
      </w:r>
      <w:r w:rsidR="006259A2" w:rsidRPr="006259A2">
        <w:rPr>
          <w:rFonts w:ascii="Arial" w:hAnsi="Arial" w:cs="Arial"/>
        </w:rPr>
        <w:br/>
      </w:r>
      <w:r w:rsidR="002A7828" w:rsidRPr="006259A2">
        <w:rPr>
          <w:rFonts w:ascii="Arial" w:hAnsi="Arial" w:cs="Arial"/>
        </w:rPr>
        <w:t xml:space="preserve"> </w:t>
      </w:r>
      <w:r w:rsidRPr="006259A2">
        <w:rPr>
          <w:rFonts w:ascii="Arial" w:hAnsi="Arial" w:cs="Arial"/>
        </w:rPr>
        <w:t>Zamawiającego, 1 egzemplarz</w:t>
      </w:r>
      <w:r w:rsidR="002A7828" w:rsidRPr="006259A2">
        <w:rPr>
          <w:rFonts w:ascii="Arial" w:hAnsi="Arial" w:cs="Arial"/>
        </w:rPr>
        <w:t xml:space="preserve"> dla Wykonawcy.</w:t>
      </w:r>
    </w:p>
    <w:p w:rsidR="002A7828" w:rsidRDefault="002A7828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p w:rsidR="001E75CA" w:rsidRDefault="001E75CA" w:rsidP="002A7828">
      <w:pPr>
        <w:tabs>
          <w:tab w:val="left" w:pos="4820"/>
        </w:tabs>
        <w:spacing w:line="360" w:lineRule="auto"/>
        <w:ind w:right="-567"/>
        <w:rPr>
          <w:rFonts w:ascii="Arial" w:hAnsi="Arial" w:cs="Arial"/>
        </w:rPr>
      </w:pPr>
    </w:p>
    <w:tbl>
      <w:tblPr>
        <w:tblW w:w="9223" w:type="dxa"/>
        <w:tblLook w:val="04A0"/>
      </w:tblPr>
      <w:tblGrid>
        <w:gridCol w:w="4611"/>
        <w:gridCol w:w="4612"/>
      </w:tblGrid>
      <w:tr w:rsidR="006259A2" w:rsidRPr="00BF70B9" w:rsidTr="00DE3744">
        <w:trPr>
          <w:trHeight w:val="779"/>
        </w:trPr>
        <w:tc>
          <w:tcPr>
            <w:tcW w:w="4611" w:type="dxa"/>
          </w:tcPr>
          <w:p w:rsidR="006259A2" w:rsidRPr="006259A2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259A2">
              <w:rPr>
                <w:rFonts w:ascii="Arial" w:eastAsia="Calibri" w:hAnsi="Arial" w:cs="Arial"/>
                <w:b/>
                <w:bCs/>
                <w:lang w:eastAsia="en-US"/>
              </w:rPr>
              <w:t>ZAMAWIAJĄCY:</w:t>
            </w:r>
          </w:p>
        </w:tc>
        <w:tc>
          <w:tcPr>
            <w:tcW w:w="4612" w:type="dxa"/>
          </w:tcPr>
          <w:p w:rsidR="006259A2" w:rsidRPr="006259A2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259A2">
              <w:rPr>
                <w:rFonts w:ascii="Arial" w:eastAsia="Calibri" w:hAnsi="Arial" w:cs="Arial"/>
                <w:b/>
                <w:bCs/>
                <w:lang w:eastAsia="en-US"/>
              </w:rPr>
              <w:t>WYKONAWCA:</w:t>
            </w:r>
          </w:p>
        </w:tc>
      </w:tr>
      <w:tr w:rsidR="006259A2" w:rsidRPr="00BF70B9" w:rsidTr="00DE3744">
        <w:trPr>
          <w:trHeight w:val="779"/>
        </w:trPr>
        <w:tc>
          <w:tcPr>
            <w:tcW w:w="4611" w:type="dxa"/>
          </w:tcPr>
          <w:p w:rsidR="006259A2" w:rsidRPr="006259A2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4612" w:type="dxa"/>
          </w:tcPr>
          <w:p w:rsidR="006259A2" w:rsidRPr="006259A2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6259A2" w:rsidRPr="00BF70B9" w:rsidTr="00DE3744">
        <w:trPr>
          <w:trHeight w:val="779"/>
        </w:trPr>
        <w:tc>
          <w:tcPr>
            <w:tcW w:w="4611" w:type="dxa"/>
          </w:tcPr>
          <w:p w:rsidR="006259A2" w:rsidRPr="006259A2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lang w:eastAsia="en-US"/>
              </w:rPr>
            </w:pPr>
            <w:r w:rsidRPr="006259A2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  <w:tc>
          <w:tcPr>
            <w:tcW w:w="4612" w:type="dxa"/>
          </w:tcPr>
          <w:p w:rsidR="006259A2" w:rsidRPr="006259A2" w:rsidRDefault="006259A2" w:rsidP="00DE374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259A2">
              <w:rPr>
                <w:rFonts w:ascii="Arial" w:eastAsia="Calibri" w:hAnsi="Arial" w:cs="Arial"/>
                <w:bCs/>
                <w:lang w:eastAsia="en-US"/>
              </w:rPr>
              <w:t>………………………..</w:t>
            </w:r>
          </w:p>
        </w:tc>
      </w:tr>
    </w:tbl>
    <w:p w:rsidR="002A7828" w:rsidRDefault="002A7828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FF56B1" w:rsidRDefault="00FF56B1" w:rsidP="002A7828">
      <w:pPr>
        <w:spacing w:line="360" w:lineRule="auto"/>
        <w:rPr>
          <w:rFonts w:ascii="Arial" w:hAnsi="Arial" w:cs="Arial"/>
          <w:b/>
        </w:rPr>
      </w:pPr>
    </w:p>
    <w:p w:rsidR="00FF56B1" w:rsidRDefault="00FF56B1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D81CF3" w:rsidRDefault="00D81CF3" w:rsidP="002A7828">
      <w:pPr>
        <w:spacing w:line="360" w:lineRule="auto"/>
        <w:rPr>
          <w:rFonts w:ascii="Arial" w:hAnsi="Arial" w:cs="Arial"/>
          <w:b/>
        </w:rPr>
      </w:pPr>
    </w:p>
    <w:p w:rsidR="002A7828" w:rsidRPr="00FF56B1" w:rsidRDefault="002A7828" w:rsidP="002A7828">
      <w:pPr>
        <w:spacing w:line="360" w:lineRule="auto"/>
        <w:rPr>
          <w:rFonts w:ascii="Arial" w:hAnsi="Arial" w:cs="Arial"/>
          <w:sz w:val="18"/>
          <w:szCs w:val="18"/>
        </w:rPr>
      </w:pPr>
      <w:r w:rsidRPr="00FF56B1">
        <w:rPr>
          <w:rFonts w:ascii="Arial" w:hAnsi="Arial" w:cs="Arial"/>
          <w:sz w:val="18"/>
          <w:szCs w:val="18"/>
          <w:u w:val="single"/>
        </w:rPr>
        <w:t>Załączniki do umowy</w:t>
      </w:r>
      <w:r w:rsidRPr="00FF56B1">
        <w:rPr>
          <w:rFonts w:ascii="Arial" w:hAnsi="Arial" w:cs="Arial"/>
          <w:sz w:val="18"/>
          <w:szCs w:val="18"/>
        </w:rPr>
        <w:t>:</w:t>
      </w:r>
    </w:p>
    <w:p w:rsidR="002A7828" w:rsidRPr="005848A2" w:rsidRDefault="006259A2" w:rsidP="005848A2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Wykaz części – cennik.</w:t>
      </w:r>
    </w:p>
    <w:p w:rsidR="000960EC" w:rsidRPr="00FF56B1" w:rsidRDefault="006259A2" w:rsidP="002A7828">
      <w:pPr>
        <w:numPr>
          <w:ilvl w:val="1"/>
          <w:numId w:val="14"/>
        </w:numPr>
        <w:tabs>
          <w:tab w:val="num" w:pos="426"/>
        </w:tabs>
        <w:suppressAutoHyphens/>
        <w:spacing w:line="360" w:lineRule="auto"/>
        <w:ind w:hanging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Szczegółowe warunki współpracy – porozumienie techniczne</w:t>
      </w:r>
    </w:p>
    <w:p w:rsidR="004119D0" w:rsidRPr="00FF56B1" w:rsidRDefault="004119D0">
      <w:pPr>
        <w:rPr>
          <w:sz w:val="18"/>
          <w:szCs w:val="18"/>
        </w:rPr>
      </w:pPr>
    </w:p>
    <w:sectPr w:rsidR="004119D0" w:rsidRPr="00FF56B1" w:rsidSect="001F5E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57" w:rsidRDefault="007A4557" w:rsidP="00910B48">
      <w:r>
        <w:separator/>
      </w:r>
    </w:p>
  </w:endnote>
  <w:endnote w:type="continuationSeparator" w:id="0">
    <w:p w:rsidR="007A4557" w:rsidRDefault="007A4557" w:rsidP="00910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4393599"/>
      <w:docPartObj>
        <w:docPartGallery w:val="Page Numbers (Bottom of Page)"/>
        <w:docPartUnique/>
      </w:docPartObj>
    </w:sdtPr>
    <w:sdtContent>
      <w:p w:rsidR="00910B48" w:rsidRDefault="00AD1DB0">
        <w:pPr>
          <w:pStyle w:val="Stopka"/>
          <w:jc w:val="center"/>
        </w:pPr>
        <w:r>
          <w:fldChar w:fldCharType="begin"/>
        </w:r>
        <w:r w:rsidR="00910B48">
          <w:instrText>PAGE   \* MERGEFORMAT</w:instrText>
        </w:r>
        <w:r>
          <w:fldChar w:fldCharType="separate"/>
        </w:r>
        <w:r w:rsidR="00AF477D">
          <w:rPr>
            <w:noProof/>
          </w:rPr>
          <w:t>5</w:t>
        </w:r>
        <w:r>
          <w:fldChar w:fldCharType="end"/>
        </w:r>
      </w:p>
    </w:sdtContent>
  </w:sdt>
  <w:p w:rsidR="00910B48" w:rsidRDefault="00910B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57" w:rsidRDefault="007A4557" w:rsidP="00910B48">
      <w:r>
        <w:separator/>
      </w:r>
    </w:p>
  </w:footnote>
  <w:footnote w:type="continuationSeparator" w:id="0">
    <w:p w:rsidR="007A4557" w:rsidRDefault="007A4557" w:rsidP="00910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19" w:rsidRPr="00107619" w:rsidRDefault="00107619" w:rsidP="00107619">
    <w:pPr>
      <w:tabs>
        <w:tab w:val="left" w:pos="284"/>
        <w:tab w:val="left" w:pos="1134"/>
      </w:tabs>
      <w:spacing w:line="360" w:lineRule="auto"/>
      <w:jc w:val="right"/>
      <w:rPr>
        <w:rFonts w:ascii="Arial" w:hAnsi="Arial" w:cs="Arial"/>
        <w:i/>
      </w:rPr>
    </w:pPr>
    <w:r w:rsidRPr="00107619">
      <w:rPr>
        <w:rFonts w:ascii="Arial" w:hAnsi="Arial" w:cs="Arial"/>
        <w:i/>
      </w:rPr>
      <w:t>Zał. Nr 2 - WZÓR UMOWY</w:t>
    </w:r>
  </w:p>
  <w:p w:rsidR="00107619" w:rsidRDefault="001076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singleLevel"/>
    <w:tmpl w:val="CFDEFDAC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</w:abstractNum>
  <w:abstractNum w:abstractNumId="1">
    <w:nsid w:val="02441888"/>
    <w:multiLevelType w:val="hybridMultilevel"/>
    <w:tmpl w:val="730E7FD6"/>
    <w:lvl w:ilvl="0" w:tplc="EC400A1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0E325B"/>
    <w:multiLevelType w:val="hybridMultilevel"/>
    <w:tmpl w:val="0D143EC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52D43"/>
    <w:multiLevelType w:val="hybridMultilevel"/>
    <w:tmpl w:val="40A6748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218EE"/>
    <w:multiLevelType w:val="hybridMultilevel"/>
    <w:tmpl w:val="62ACB440"/>
    <w:lvl w:ilvl="0" w:tplc="AE6008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57636E"/>
    <w:multiLevelType w:val="hybridMultilevel"/>
    <w:tmpl w:val="8830322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132BD9"/>
    <w:multiLevelType w:val="hybridMultilevel"/>
    <w:tmpl w:val="63669542"/>
    <w:lvl w:ilvl="0" w:tplc="73F4F0E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>
    <w:nsid w:val="345B3D79"/>
    <w:multiLevelType w:val="hybridMultilevel"/>
    <w:tmpl w:val="09A42232"/>
    <w:name w:val="WW8Num552"/>
    <w:lvl w:ilvl="0" w:tplc="AB14BE42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 w:hint="default"/>
        <w:b w:val="0"/>
        <w:bCs/>
        <w:kern w:val="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A4F9D"/>
    <w:multiLevelType w:val="hybridMultilevel"/>
    <w:tmpl w:val="2EBEBDB8"/>
    <w:lvl w:ilvl="0" w:tplc="CBF62318">
      <w:start w:val="3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10">
    <w:nsid w:val="3D534AB5"/>
    <w:multiLevelType w:val="hybridMultilevel"/>
    <w:tmpl w:val="4E384A9C"/>
    <w:lvl w:ilvl="0" w:tplc="A1F6F11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10" w:hanging="360"/>
      </w:pPr>
    </w:lvl>
    <w:lvl w:ilvl="2" w:tplc="0415001B">
      <w:start w:val="1"/>
      <w:numFmt w:val="lowerRoman"/>
      <w:lvlText w:val="%3."/>
      <w:lvlJc w:val="right"/>
      <w:pPr>
        <w:ind w:left="1830" w:hanging="180"/>
      </w:pPr>
    </w:lvl>
    <w:lvl w:ilvl="3" w:tplc="0415000F">
      <w:start w:val="1"/>
      <w:numFmt w:val="decimal"/>
      <w:lvlText w:val="%4."/>
      <w:lvlJc w:val="left"/>
      <w:pPr>
        <w:ind w:left="2550" w:hanging="360"/>
      </w:pPr>
    </w:lvl>
    <w:lvl w:ilvl="4" w:tplc="04150019">
      <w:start w:val="1"/>
      <w:numFmt w:val="lowerLetter"/>
      <w:lvlText w:val="%5."/>
      <w:lvlJc w:val="left"/>
      <w:pPr>
        <w:ind w:left="3270" w:hanging="360"/>
      </w:pPr>
    </w:lvl>
    <w:lvl w:ilvl="5" w:tplc="0415001B">
      <w:start w:val="1"/>
      <w:numFmt w:val="lowerRoman"/>
      <w:lvlText w:val="%6."/>
      <w:lvlJc w:val="right"/>
      <w:pPr>
        <w:ind w:left="3990" w:hanging="180"/>
      </w:pPr>
    </w:lvl>
    <w:lvl w:ilvl="6" w:tplc="0415000F">
      <w:start w:val="1"/>
      <w:numFmt w:val="decimal"/>
      <w:lvlText w:val="%7."/>
      <w:lvlJc w:val="left"/>
      <w:pPr>
        <w:ind w:left="4710" w:hanging="360"/>
      </w:pPr>
    </w:lvl>
    <w:lvl w:ilvl="7" w:tplc="04150019">
      <w:start w:val="1"/>
      <w:numFmt w:val="lowerLetter"/>
      <w:lvlText w:val="%8."/>
      <w:lvlJc w:val="left"/>
      <w:pPr>
        <w:ind w:left="5430" w:hanging="360"/>
      </w:pPr>
    </w:lvl>
    <w:lvl w:ilvl="8" w:tplc="0415001B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4D0685"/>
    <w:multiLevelType w:val="hybridMultilevel"/>
    <w:tmpl w:val="E5A6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2009"/>
    <w:multiLevelType w:val="hybridMultilevel"/>
    <w:tmpl w:val="C2BE6F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44B0"/>
    <w:multiLevelType w:val="hybridMultilevel"/>
    <w:tmpl w:val="70D2869C"/>
    <w:lvl w:ilvl="0" w:tplc="901C0E2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7EF62FF"/>
    <w:multiLevelType w:val="hybridMultilevel"/>
    <w:tmpl w:val="FA24F808"/>
    <w:lvl w:ilvl="0" w:tplc="CEC86E2C">
      <w:start w:val="1"/>
      <w:numFmt w:val="decimal"/>
      <w:lvlText w:val="%1."/>
      <w:lvlJc w:val="left"/>
      <w:pPr>
        <w:ind w:left="82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44" w:hanging="360"/>
      </w:pPr>
    </w:lvl>
    <w:lvl w:ilvl="2" w:tplc="0415001B">
      <w:start w:val="1"/>
      <w:numFmt w:val="lowerRoman"/>
      <w:lvlText w:val="%3."/>
      <w:lvlJc w:val="right"/>
      <w:pPr>
        <w:ind w:left="2264" w:hanging="180"/>
      </w:pPr>
    </w:lvl>
    <w:lvl w:ilvl="3" w:tplc="0415000F">
      <w:start w:val="1"/>
      <w:numFmt w:val="decimal"/>
      <w:lvlText w:val="%4."/>
      <w:lvlJc w:val="left"/>
      <w:pPr>
        <w:ind w:left="2984" w:hanging="360"/>
      </w:pPr>
    </w:lvl>
    <w:lvl w:ilvl="4" w:tplc="04150019">
      <w:start w:val="1"/>
      <w:numFmt w:val="lowerLetter"/>
      <w:lvlText w:val="%5."/>
      <w:lvlJc w:val="left"/>
      <w:pPr>
        <w:ind w:left="3704" w:hanging="360"/>
      </w:pPr>
    </w:lvl>
    <w:lvl w:ilvl="5" w:tplc="0415001B">
      <w:start w:val="1"/>
      <w:numFmt w:val="lowerRoman"/>
      <w:lvlText w:val="%6."/>
      <w:lvlJc w:val="right"/>
      <w:pPr>
        <w:ind w:left="4424" w:hanging="180"/>
      </w:pPr>
    </w:lvl>
    <w:lvl w:ilvl="6" w:tplc="0415000F">
      <w:start w:val="1"/>
      <w:numFmt w:val="decimal"/>
      <w:lvlText w:val="%7."/>
      <w:lvlJc w:val="left"/>
      <w:pPr>
        <w:ind w:left="5144" w:hanging="360"/>
      </w:pPr>
    </w:lvl>
    <w:lvl w:ilvl="7" w:tplc="04150019">
      <w:start w:val="1"/>
      <w:numFmt w:val="lowerLetter"/>
      <w:lvlText w:val="%8."/>
      <w:lvlJc w:val="left"/>
      <w:pPr>
        <w:ind w:left="5864" w:hanging="360"/>
      </w:pPr>
    </w:lvl>
    <w:lvl w:ilvl="8" w:tplc="0415001B">
      <w:start w:val="1"/>
      <w:numFmt w:val="lowerRoman"/>
      <w:lvlText w:val="%9."/>
      <w:lvlJc w:val="right"/>
      <w:pPr>
        <w:ind w:left="6584" w:hanging="180"/>
      </w:pPr>
    </w:lvl>
  </w:abstractNum>
  <w:abstractNum w:abstractNumId="16">
    <w:nsid w:val="49BE4973"/>
    <w:multiLevelType w:val="hybridMultilevel"/>
    <w:tmpl w:val="A6A6D2E6"/>
    <w:lvl w:ilvl="0" w:tplc="73CE1428">
      <w:start w:val="2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4EF72615"/>
    <w:multiLevelType w:val="hybridMultilevel"/>
    <w:tmpl w:val="252088EC"/>
    <w:lvl w:ilvl="0" w:tplc="C1705BC6">
      <w:start w:val="3"/>
      <w:numFmt w:val="decimal"/>
      <w:lvlText w:val="%1."/>
      <w:lvlJc w:val="left"/>
      <w:pPr>
        <w:ind w:left="4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0977DFE"/>
    <w:multiLevelType w:val="hybridMultilevel"/>
    <w:tmpl w:val="DF429DB6"/>
    <w:lvl w:ilvl="0" w:tplc="D590895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51BF49BF"/>
    <w:multiLevelType w:val="hybridMultilevel"/>
    <w:tmpl w:val="251C275E"/>
    <w:lvl w:ilvl="0" w:tplc="8A2AF1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DD64D3"/>
    <w:multiLevelType w:val="hybridMultilevel"/>
    <w:tmpl w:val="8822E2F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5043826"/>
    <w:multiLevelType w:val="multilevel"/>
    <w:tmpl w:val="0C126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2.5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8916C23"/>
    <w:multiLevelType w:val="hybridMultilevel"/>
    <w:tmpl w:val="014E7D72"/>
    <w:lvl w:ilvl="0" w:tplc="237460A8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2E10CB"/>
    <w:multiLevelType w:val="hybridMultilevel"/>
    <w:tmpl w:val="9B663280"/>
    <w:lvl w:ilvl="0" w:tplc="ECAE91B6">
      <w:start w:val="2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6C6E7649"/>
    <w:multiLevelType w:val="hybridMultilevel"/>
    <w:tmpl w:val="E60868EA"/>
    <w:lvl w:ilvl="0" w:tplc="3A02E26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000B2"/>
    <w:multiLevelType w:val="hybridMultilevel"/>
    <w:tmpl w:val="04EC3D4E"/>
    <w:lvl w:ilvl="0" w:tplc="E3ACF87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718D02EB"/>
    <w:multiLevelType w:val="hybridMultilevel"/>
    <w:tmpl w:val="F4CE48F6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156959"/>
    <w:multiLevelType w:val="multilevel"/>
    <w:tmpl w:val="B1663076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1070" w:hanging="36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abstractNum w:abstractNumId="28">
    <w:nsid w:val="786D4D59"/>
    <w:multiLevelType w:val="hybridMultilevel"/>
    <w:tmpl w:val="09AA1938"/>
    <w:lvl w:ilvl="0" w:tplc="EB78EE48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7F5A71AC"/>
    <w:multiLevelType w:val="hybridMultilevel"/>
    <w:tmpl w:val="F6D87B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1"/>
  </w:num>
  <w:num w:numId="17">
    <w:abstractNumId w:val="26"/>
  </w:num>
  <w:num w:numId="18">
    <w:abstractNumId w:val="4"/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"/>
  </w:num>
  <w:num w:numId="22">
    <w:abstractNumId w:val="16"/>
  </w:num>
  <w:num w:numId="23">
    <w:abstractNumId w:val="7"/>
  </w:num>
  <w:num w:numId="24">
    <w:abstractNumId w:val="23"/>
  </w:num>
  <w:num w:numId="25">
    <w:abstractNumId w:val="2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6"/>
  </w:num>
  <w:num w:numId="31">
    <w:abstractNumId w:val="20"/>
  </w:num>
  <w:num w:numId="32">
    <w:abstractNumId w:val="29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904"/>
    <w:rsid w:val="0001131E"/>
    <w:rsid w:val="00037404"/>
    <w:rsid w:val="00052C87"/>
    <w:rsid w:val="000557A1"/>
    <w:rsid w:val="00091DA7"/>
    <w:rsid w:val="000960EC"/>
    <w:rsid w:val="000B0BEB"/>
    <w:rsid w:val="000D0503"/>
    <w:rsid w:val="000D2945"/>
    <w:rsid w:val="000D42E5"/>
    <w:rsid w:val="00107619"/>
    <w:rsid w:val="001424AC"/>
    <w:rsid w:val="001540CE"/>
    <w:rsid w:val="00160F38"/>
    <w:rsid w:val="00177B07"/>
    <w:rsid w:val="001978C1"/>
    <w:rsid w:val="001D4BFD"/>
    <w:rsid w:val="001E75CA"/>
    <w:rsid w:val="001F5EA5"/>
    <w:rsid w:val="0023558C"/>
    <w:rsid w:val="00252402"/>
    <w:rsid w:val="002572D7"/>
    <w:rsid w:val="002A297B"/>
    <w:rsid w:val="002A7828"/>
    <w:rsid w:val="002C3E84"/>
    <w:rsid w:val="002D163A"/>
    <w:rsid w:val="002E34C5"/>
    <w:rsid w:val="00311173"/>
    <w:rsid w:val="003201E6"/>
    <w:rsid w:val="00326889"/>
    <w:rsid w:val="00337E47"/>
    <w:rsid w:val="003451FD"/>
    <w:rsid w:val="0038373E"/>
    <w:rsid w:val="003B58AC"/>
    <w:rsid w:val="003C7819"/>
    <w:rsid w:val="0040168A"/>
    <w:rsid w:val="004119D0"/>
    <w:rsid w:val="00420A72"/>
    <w:rsid w:val="00443DF6"/>
    <w:rsid w:val="00446E9C"/>
    <w:rsid w:val="00475660"/>
    <w:rsid w:val="00485F81"/>
    <w:rsid w:val="0049579E"/>
    <w:rsid w:val="004A4CDD"/>
    <w:rsid w:val="004B0E00"/>
    <w:rsid w:val="004C64A9"/>
    <w:rsid w:val="004E4515"/>
    <w:rsid w:val="004F48E5"/>
    <w:rsid w:val="004F4908"/>
    <w:rsid w:val="005053C9"/>
    <w:rsid w:val="0053761C"/>
    <w:rsid w:val="0054170A"/>
    <w:rsid w:val="005848A2"/>
    <w:rsid w:val="00585C9F"/>
    <w:rsid w:val="005B0C31"/>
    <w:rsid w:val="005C308C"/>
    <w:rsid w:val="005F7FD7"/>
    <w:rsid w:val="00604B12"/>
    <w:rsid w:val="006259A2"/>
    <w:rsid w:val="00632C2E"/>
    <w:rsid w:val="00695841"/>
    <w:rsid w:val="006B4C76"/>
    <w:rsid w:val="00701F75"/>
    <w:rsid w:val="00702743"/>
    <w:rsid w:val="00703D7D"/>
    <w:rsid w:val="00751C09"/>
    <w:rsid w:val="00754AA8"/>
    <w:rsid w:val="007740B2"/>
    <w:rsid w:val="007A4557"/>
    <w:rsid w:val="007F4C0E"/>
    <w:rsid w:val="00814207"/>
    <w:rsid w:val="00833B1E"/>
    <w:rsid w:val="008664F6"/>
    <w:rsid w:val="00877D08"/>
    <w:rsid w:val="008F3904"/>
    <w:rsid w:val="008F52B9"/>
    <w:rsid w:val="008F75B1"/>
    <w:rsid w:val="00910B48"/>
    <w:rsid w:val="00947C45"/>
    <w:rsid w:val="00981EAF"/>
    <w:rsid w:val="009E7A61"/>
    <w:rsid w:val="009F6C6A"/>
    <w:rsid w:val="00A539F6"/>
    <w:rsid w:val="00A542A1"/>
    <w:rsid w:val="00A542FA"/>
    <w:rsid w:val="00A93A26"/>
    <w:rsid w:val="00A9566A"/>
    <w:rsid w:val="00AD1DB0"/>
    <w:rsid w:val="00AD7D51"/>
    <w:rsid w:val="00AF477D"/>
    <w:rsid w:val="00B30DC9"/>
    <w:rsid w:val="00B37612"/>
    <w:rsid w:val="00B50B1A"/>
    <w:rsid w:val="00BA26D3"/>
    <w:rsid w:val="00BA3D4D"/>
    <w:rsid w:val="00BB2795"/>
    <w:rsid w:val="00BB53FE"/>
    <w:rsid w:val="00BC12F6"/>
    <w:rsid w:val="00BC18F2"/>
    <w:rsid w:val="00BF0A65"/>
    <w:rsid w:val="00C04223"/>
    <w:rsid w:val="00C11393"/>
    <w:rsid w:val="00C203D7"/>
    <w:rsid w:val="00C21B70"/>
    <w:rsid w:val="00C37E24"/>
    <w:rsid w:val="00C644E6"/>
    <w:rsid w:val="00C83E0F"/>
    <w:rsid w:val="00C86036"/>
    <w:rsid w:val="00CC1745"/>
    <w:rsid w:val="00CC26D2"/>
    <w:rsid w:val="00CE5375"/>
    <w:rsid w:val="00CE794E"/>
    <w:rsid w:val="00D0519F"/>
    <w:rsid w:val="00D3225E"/>
    <w:rsid w:val="00D36B6F"/>
    <w:rsid w:val="00D46148"/>
    <w:rsid w:val="00D52650"/>
    <w:rsid w:val="00D558ED"/>
    <w:rsid w:val="00D572FC"/>
    <w:rsid w:val="00D75F01"/>
    <w:rsid w:val="00D81CF3"/>
    <w:rsid w:val="00D93022"/>
    <w:rsid w:val="00DC21C7"/>
    <w:rsid w:val="00DC6980"/>
    <w:rsid w:val="00DF64DB"/>
    <w:rsid w:val="00E019F8"/>
    <w:rsid w:val="00E20534"/>
    <w:rsid w:val="00E47F90"/>
    <w:rsid w:val="00E61A5B"/>
    <w:rsid w:val="00E661F5"/>
    <w:rsid w:val="00E94417"/>
    <w:rsid w:val="00EA2E6F"/>
    <w:rsid w:val="00EB127B"/>
    <w:rsid w:val="00EC2AF7"/>
    <w:rsid w:val="00EE2C95"/>
    <w:rsid w:val="00EE41FD"/>
    <w:rsid w:val="00EF6E63"/>
    <w:rsid w:val="00F01EB6"/>
    <w:rsid w:val="00F06725"/>
    <w:rsid w:val="00F5185A"/>
    <w:rsid w:val="00F60114"/>
    <w:rsid w:val="00F94F56"/>
    <w:rsid w:val="00FA1055"/>
    <w:rsid w:val="00FB3CD6"/>
    <w:rsid w:val="00FC3913"/>
    <w:rsid w:val="00FD642C"/>
    <w:rsid w:val="00FD66EF"/>
    <w:rsid w:val="00FF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A7828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7828"/>
    <w:pPr>
      <w:ind w:left="108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782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A7828"/>
    <w:pPr>
      <w:ind w:left="708"/>
    </w:pPr>
  </w:style>
  <w:style w:type="character" w:styleId="Pogrubienie">
    <w:name w:val="Strong"/>
    <w:basedOn w:val="Domylnaczcionkaakapitu"/>
    <w:uiPriority w:val="22"/>
    <w:qFormat/>
    <w:rsid w:val="002A78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B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B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B4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1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1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572D7"/>
    <w:rPr>
      <w:color w:val="0563C1" w:themeColor="hyperlink"/>
      <w:u w:val="single"/>
    </w:rPr>
  </w:style>
  <w:style w:type="paragraph" w:styleId="Podtytu">
    <w:name w:val="Subtitle"/>
    <w:basedOn w:val="Normalny"/>
    <w:link w:val="PodtytuZnak"/>
    <w:qFormat/>
    <w:rsid w:val="00F01EB6"/>
    <w:pPr>
      <w:jc w:val="center"/>
    </w:pPr>
    <w:rPr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F01EB6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3FA41-9258-4E3B-B4AE-C3C06527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2306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dmajchrzak</cp:lastModifiedBy>
  <cp:revision>154</cp:revision>
  <cp:lastPrinted>2018-05-19T16:10:00Z</cp:lastPrinted>
  <dcterms:created xsi:type="dcterms:W3CDTF">2018-05-17T10:09:00Z</dcterms:created>
  <dcterms:modified xsi:type="dcterms:W3CDTF">2020-03-18T10:59:00Z</dcterms:modified>
</cp:coreProperties>
</file>