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21" w:rsidRPr="002808EB" w:rsidRDefault="00FF1521" w:rsidP="00FF1521">
      <w:pPr>
        <w:pStyle w:val="Nagwek4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Znak sprawy: </w:t>
      </w:r>
      <w:r w:rsidR="00C44B2D">
        <w:rPr>
          <w:rFonts w:ascii="Arial" w:hAnsi="Arial" w:cs="Arial"/>
          <w:sz w:val="20"/>
          <w:szCs w:val="20"/>
        </w:rPr>
        <w:t>ZPP/589/MGW/2018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8D646F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08EB">
        <w:rPr>
          <w:rFonts w:ascii="Arial" w:hAnsi="Arial" w:cs="Arial"/>
          <w:sz w:val="20"/>
          <w:szCs w:val="20"/>
          <w:u w:val="single"/>
        </w:rPr>
        <w:t>na wykonanie dostawy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poniżej 14 000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583B8B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583B8B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FF1521">
      <w:pPr>
        <w:ind w:left="708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Sprawę prowadzi: </w:t>
      </w:r>
      <w:r w:rsidR="005C3F94">
        <w:rPr>
          <w:rFonts w:ascii="Arial" w:hAnsi="Arial" w:cs="Arial"/>
          <w:sz w:val="20"/>
          <w:szCs w:val="20"/>
        </w:rPr>
        <w:t>Piotr Adamczyk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 w:rsidR="005C3F94">
        <w:rPr>
          <w:rFonts w:ascii="Arial" w:hAnsi="Arial" w:cs="Arial"/>
          <w:sz w:val="20"/>
          <w:szCs w:val="20"/>
        </w:rPr>
        <w:t>tel. (32) 630 30 91 wew. 1999</w:t>
      </w:r>
      <w:r w:rsidR="00F02F60" w:rsidRPr="002808EB">
        <w:rPr>
          <w:rFonts w:ascii="Arial" w:hAnsi="Arial" w:cs="Arial"/>
          <w:sz w:val="20"/>
          <w:szCs w:val="20"/>
        </w:rPr>
        <w:t>, kom</w:t>
      </w:r>
      <w:r w:rsidR="00DD2930" w:rsidRPr="002808EB">
        <w:rPr>
          <w:rFonts w:ascii="Arial" w:hAnsi="Arial" w:cs="Arial"/>
          <w:sz w:val="20"/>
          <w:szCs w:val="20"/>
        </w:rPr>
        <w:t xml:space="preserve">. 728  406  </w:t>
      </w:r>
      <w:r w:rsidR="005C3F94">
        <w:rPr>
          <w:rFonts w:ascii="Arial" w:hAnsi="Arial" w:cs="Arial"/>
          <w:sz w:val="20"/>
          <w:szCs w:val="20"/>
        </w:rPr>
        <w:t>107</w:t>
      </w:r>
      <w:bookmarkStart w:id="0" w:name="_GoBack"/>
      <w:bookmarkEnd w:id="0"/>
      <w:r w:rsidRPr="002808EB">
        <w:rPr>
          <w:rFonts w:ascii="Arial" w:hAnsi="Arial" w:cs="Arial"/>
          <w:sz w:val="20"/>
          <w:szCs w:val="20"/>
        </w:rPr>
        <w:t xml:space="preserve">, </w:t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  <w:t xml:space="preserve">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jc w:val="both"/>
        <w:rPr>
          <w:rFonts w:ascii="Arial" w:hAnsi="Arial" w:cs="Arial"/>
          <w:b/>
          <w:sz w:val="20"/>
          <w:szCs w:val="20"/>
        </w:rPr>
      </w:pPr>
      <w:r w:rsidRPr="00A904A9">
        <w:rPr>
          <w:rFonts w:ascii="Arial" w:hAnsi="Arial" w:cs="Arial"/>
          <w:b/>
          <w:sz w:val="20"/>
          <w:szCs w:val="20"/>
        </w:rPr>
        <w:t>„Świadczenie usług telekomunikacyjnych”.</w:t>
      </w:r>
    </w:p>
    <w:p w:rsidR="00C44B2D" w:rsidRPr="00A904A9" w:rsidRDefault="00C44B2D" w:rsidP="00C44B2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C44B2D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Usługa telefonii stacjo</w:t>
      </w:r>
      <w:r>
        <w:rPr>
          <w:rFonts w:ascii="Arial" w:hAnsi="Arial" w:cs="Arial"/>
          <w:sz w:val="20"/>
          <w:szCs w:val="20"/>
        </w:rPr>
        <w:t>narnej obejmująca pakiet 1</w:t>
      </w:r>
      <w:r w:rsidRPr="00A904A9">
        <w:rPr>
          <w:rFonts w:ascii="Arial" w:hAnsi="Arial" w:cs="Arial"/>
          <w:sz w:val="20"/>
          <w:szCs w:val="20"/>
        </w:rPr>
        <w:t xml:space="preserve">0000 minut do wykorzystania w ramach miesięcznego abonamentu  na połączenia krajowe, telefonii komórkowej oraz międzynarodowe. Połączenia międzynarodowe będą realizowane tylko z jednego konkretnego konta SIP wskazanego przez zamawiającego.  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Możliwość wykonywania połączeń: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Darmowych wewnątrz zakładowych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Lokalnych i strefowych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Międzystrefowych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Międzynarodowych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Do sieci komórkowych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Pozostałych (w tym do biura numerów)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Na bezpłatną linię 0-800, 0-8xx</w:t>
      </w:r>
    </w:p>
    <w:p w:rsidR="00C44B2D" w:rsidRPr="00A904A9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Usługa powinna zawierać darmową blokadę połączeń z liniami zarobkowymi 0-700, 0-7xx. </w:t>
      </w:r>
    </w:p>
    <w:p w:rsidR="00C44B2D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Oferta powinna obejmować 30 kont SIP  wraz z usługą bezpłatnego przeniesienia numerów od obecnego operatora. Połączenia wewnątrz zakładowe, oraz między kontami SIP  w ramach działania Usługi muszą być darmowe. </w:t>
      </w:r>
    </w:p>
    <w:p w:rsidR="00C44B2D" w:rsidRPr="005606DF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06DF">
        <w:rPr>
          <w:rFonts w:ascii="Arial" w:hAnsi="Arial" w:cs="Arial"/>
          <w:sz w:val="20"/>
          <w:szCs w:val="20"/>
          <w:u w:val="single"/>
        </w:rPr>
        <w:t xml:space="preserve">Dodatkowo Zamawiający wymaga aby Wykonawca dostarczył w ramach świadczenia usługi łącze </w:t>
      </w:r>
      <w:r w:rsidRPr="005606DF">
        <w:rPr>
          <w:rFonts w:ascii="Arial" w:hAnsi="Arial" w:cs="Arial"/>
          <w:sz w:val="20"/>
          <w:szCs w:val="20"/>
          <w:u w:val="single"/>
        </w:rPr>
        <w:lastRenderedPageBreak/>
        <w:t xml:space="preserve">Internetowe zapewniające połączenie na styku sieci Internet Zamawiającego, a siecią Wykonawcy.  </w:t>
      </w:r>
    </w:p>
    <w:p w:rsidR="00C44B2D" w:rsidRPr="00A904A9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W skład świadczonej Usługi wykonawca musi zapewnić 9 linii analogowych wraz z usługą bezpłatnego przeniesienia obecnych numerów. Linie analogowe będą podłączone do faxu,   centrali górniczej, sygnalizacji przeciw pożarowej oraz obsługi systemów alarmowych wind. We wszystkich lokalizacja Muzeum Górnictwa Węglowego w Zabrzu, które są wyposażone ww. systemy.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Lokalizacje Muzeum Górnictwa Węglowego w Zabrzu obejmują budynki przy ulicach: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Jodłowa 59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93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91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19</w:t>
      </w:r>
    </w:p>
    <w:p w:rsidR="00C44B2D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339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402</w:t>
      </w:r>
    </w:p>
    <w:p w:rsidR="00C44B2D" w:rsidRPr="00703B07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408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Wolności 410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Sienkiewicza 43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Karola Miarki 8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C44B2D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W związku z prowadzonymi pracami remontowo-budowlanymi w różnych lokalizacja Zamawiającego, Zamawiający zastrzega sobie </w:t>
      </w:r>
      <w:r>
        <w:rPr>
          <w:rFonts w:ascii="Arial" w:hAnsi="Arial" w:cs="Arial"/>
          <w:sz w:val="20"/>
          <w:szCs w:val="20"/>
        </w:rPr>
        <w:t>prawo do podłączenia kolejnych 20</w:t>
      </w:r>
      <w:r w:rsidRPr="00A904A9">
        <w:rPr>
          <w:rFonts w:ascii="Arial" w:hAnsi="Arial" w:cs="Arial"/>
          <w:sz w:val="20"/>
          <w:szCs w:val="20"/>
        </w:rPr>
        <w:t xml:space="preserve"> nowych linii analogowych w dowolnej wskazanej lokalizacji w przeciągu dwóch tygodni od telefonicznego zgłoszenia przez Zamawiającego w trakcie trwania umowy. Podłączenie nowych lokalizacji powinno być darmowe i wkalkulowane w cenę Usługi.   </w:t>
      </w:r>
    </w:p>
    <w:p w:rsidR="00C44B2D" w:rsidRPr="00431317" w:rsidRDefault="00C44B2D" w:rsidP="00C44B2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1317">
        <w:rPr>
          <w:rFonts w:ascii="Arial" w:hAnsi="Arial" w:cs="Arial"/>
          <w:sz w:val="20"/>
          <w:szCs w:val="20"/>
        </w:rPr>
        <w:t>Wykonawca wykona podłączenie pomiędzy własnym punktem podłączenia, krosownicą a wskazanymi urządzeniami na własny koszt.</w:t>
      </w:r>
      <w:r>
        <w:rPr>
          <w:rFonts w:ascii="Arial" w:hAnsi="Arial" w:cs="Arial"/>
          <w:sz w:val="20"/>
          <w:szCs w:val="20"/>
        </w:rPr>
        <w:t xml:space="preserve"> </w:t>
      </w:r>
      <w:r w:rsidRPr="00431317">
        <w:rPr>
          <w:rFonts w:ascii="Arial" w:hAnsi="Arial" w:cs="Arial"/>
          <w:sz w:val="20"/>
          <w:szCs w:val="20"/>
        </w:rPr>
        <w:t>Przebieg okablowania łączącego zostanie ustalony i zaakceptowany przez Zamawiającego przed przystąpieniem do prac.</w:t>
      </w:r>
      <w:r>
        <w:rPr>
          <w:rFonts w:ascii="Arial" w:hAnsi="Arial" w:cs="Arial"/>
          <w:sz w:val="20"/>
          <w:szCs w:val="20"/>
        </w:rPr>
        <w:t xml:space="preserve"> </w:t>
      </w:r>
      <w:r w:rsidRPr="00431317">
        <w:rPr>
          <w:rFonts w:ascii="Arial" w:hAnsi="Arial" w:cs="Arial"/>
          <w:sz w:val="20"/>
          <w:szCs w:val="20"/>
        </w:rPr>
        <w:t>Przełączenie numerów musi nastąpić w sposób gwarantujący ciągłość pracy Zamawiającego.</w:t>
      </w:r>
    </w:p>
    <w:p w:rsidR="00C44B2D" w:rsidRPr="00A904A9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Usługa powinna obejmować prawo do bezpłatnego wykazu zrealizowanych połączeń (billing) w formie papierowej lub elektronicznej (np. e-mail, on-line z możliwością zapisania danych do pliku kalkulacyjnego).</w:t>
      </w:r>
    </w:p>
    <w:p w:rsidR="00C44B2D" w:rsidRPr="00A904A9" w:rsidRDefault="00C44B2D" w:rsidP="00C44B2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Obecny wykaz numerów Muzeum Górnictwa Węglowego w Zabrzu:</w:t>
      </w:r>
    </w:p>
    <w:p w:rsidR="00C44B2D" w:rsidRPr="00A904A9" w:rsidRDefault="00C44B2D" w:rsidP="00C44B2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NUMERY KONT SIP: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48 32 2714077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48 32 2716591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48 32 2718831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48 32 2735052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48 32 2735053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48 32 2771125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48 32 2786583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48 32 3701127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48 32 3750495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48 32 6303092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48 32 6303094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48 32 6303095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48 32 6303096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lastRenderedPageBreak/>
        <w:t>48 32 6303097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48 32 6303098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NUMERY ANALOGOWE:</w:t>
      </w: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2786144 Linia analogowa lokalizacja 3-go Maja 19</w:t>
      </w: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2712758 Linia analogowa lokalizacja 3-go Maja 93</w:t>
      </w:r>
    </w:p>
    <w:p w:rsidR="00C44B2D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2714859 Linia analogowa lokalizacja 3-go Maja 93</w:t>
      </w:r>
    </w:p>
    <w:p w:rsidR="00755B82" w:rsidRPr="002808EB" w:rsidRDefault="00755B82" w:rsidP="00755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III. Tryb postępowania: ROZPOZNANIE CENOWE.</w:t>
      </w:r>
    </w:p>
    <w:p w:rsidR="00FF1521" w:rsidRPr="002808EB" w:rsidRDefault="00C44B2D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263.9pt;margin-top:8.6pt;width:189pt;height:90pt;z-index:251660288"/>
        </w:pic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="00C44B2D">
        <w:rPr>
          <w:rFonts w:ascii="Arial" w:hAnsi="Arial" w:cs="Arial"/>
          <w:i/>
          <w:sz w:val="20"/>
          <w:szCs w:val="20"/>
        </w:rPr>
        <w:t>(</w:t>
      </w:r>
      <w:r w:rsidRPr="002808EB">
        <w:rPr>
          <w:rFonts w:ascii="Arial" w:hAnsi="Arial" w:cs="Arial"/>
          <w:i/>
          <w:sz w:val="20"/>
          <w:szCs w:val="20"/>
        </w:rPr>
        <w:t xml:space="preserve">pieczęć Wykonawcy)                                                                                                                                                             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</w:t>
      </w:r>
      <w:r w:rsidR="005C3F94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  <w:r w:rsidR="005C3F94">
        <w:rPr>
          <w:rFonts w:ascii="Arial" w:hAnsi="Arial" w:cs="Arial"/>
          <w:sz w:val="20"/>
          <w:szCs w:val="20"/>
        </w:rPr>
        <w:t xml:space="preserve"> 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Pr="002808EB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FF1521" w:rsidRPr="00C44B2D" w:rsidRDefault="00FF1521" w:rsidP="00C44B2D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termin wykonania zamówienia: ....................................... ,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...... kolejno ponumerowanych stronach.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5. Ofertę należy:</w:t>
      </w:r>
    </w:p>
    <w:p w:rsidR="005C3F94" w:rsidRDefault="00FF1521" w:rsidP="005C3F94">
      <w:pPr>
        <w:widowControl/>
        <w:numPr>
          <w:ilvl w:val="0"/>
          <w:numId w:val="4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złożyć w formie</w:t>
      </w:r>
      <w:r w:rsidR="005C3F94">
        <w:rPr>
          <w:rFonts w:ascii="Arial" w:hAnsi="Arial" w:cs="Arial"/>
          <w:sz w:val="20"/>
          <w:szCs w:val="20"/>
        </w:rPr>
        <w:t xml:space="preserve"> pisemnej</w:t>
      </w:r>
    </w:p>
    <w:p w:rsidR="005C3F94" w:rsidRDefault="00FF1521" w:rsidP="005C3F94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>oso</w:t>
      </w:r>
      <w:r w:rsidR="005C3F94">
        <w:rPr>
          <w:rFonts w:ascii="Arial" w:hAnsi="Arial" w:cs="Arial"/>
          <w:sz w:val="20"/>
          <w:szCs w:val="20"/>
        </w:rPr>
        <w:t>biście w siedzibie Zamawiającego Sekretariat ul. Jodłowa 59 41-800 Zabrze</w:t>
      </w:r>
    </w:p>
    <w:p w:rsidR="005C3F94" w:rsidRDefault="00252505" w:rsidP="005C3F94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>emailem</w:t>
      </w:r>
      <w:r w:rsidR="005C3F94" w:rsidRPr="005C3F94">
        <w:rPr>
          <w:rFonts w:ascii="Arial" w:hAnsi="Arial" w:cs="Arial"/>
          <w:sz w:val="20"/>
          <w:szCs w:val="20"/>
        </w:rPr>
        <w:t xml:space="preserve"> na adres </w:t>
      </w:r>
      <w:hyperlink r:id="rId7" w:history="1">
        <w:r w:rsidR="005C3F94" w:rsidRPr="004820C9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</w:p>
    <w:p w:rsidR="00FF1521" w:rsidRDefault="00FF1521" w:rsidP="005C3F94">
      <w:pPr>
        <w:widowControl/>
        <w:suppressAutoHyphens w:val="0"/>
        <w:autoSpaceDN/>
        <w:spacing w:before="120"/>
        <w:textAlignment w:val="auto"/>
        <w:rPr>
          <w:rFonts w:ascii="Arial" w:hAnsi="Arial" w:cs="Arial"/>
          <w:b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 xml:space="preserve"> na Formularzu Oferty</w:t>
      </w:r>
      <w:r w:rsidR="005C3F94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sz w:val="20"/>
          <w:szCs w:val="20"/>
        </w:rPr>
        <w:t>do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C44B2D">
        <w:rPr>
          <w:rFonts w:ascii="Arial" w:hAnsi="Arial" w:cs="Arial"/>
          <w:b/>
          <w:sz w:val="20"/>
          <w:szCs w:val="20"/>
        </w:rPr>
        <w:t>12</w:t>
      </w:r>
      <w:r w:rsidR="00445BA0" w:rsidRPr="002808EB">
        <w:rPr>
          <w:rFonts w:ascii="Arial" w:hAnsi="Arial" w:cs="Arial"/>
          <w:b/>
          <w:sz w:val="20"/>
          <w:szCs w:val="20"/>
        </w:rPr>
        <w:t>.10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C44B2D">
        <w:rPr>
          <w:rFonts w:ascii="Arial" w:hAnsi="Arial" w:cs="Arial"/>
          <w:b/>
          <w:sz w:val="20"/>
          <w:szCs w:val="20"/>
        </w:rPr>
        <w:t>8 do godz. 15:00</w:t>
      </w:r>
      <w:r w:rsidRPr="002808EB">
        <w:rPr>
          <w:rFonts w:ascii="Arial" w:hAnsi="Arial" w:cs="Arial"/>
          <w:b/>
          <w:sz w:val="20"/>
          <w:szCs w:val="20"/>
        </w:rPr>
        <w:t xml:space="preserve"> </w:t>
      </w:r>
    </w:p>
    <w:p w:rsidR="00C44B2D" w:rsidRPr="002808EB" w:rsidRDefault="00C44B2D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>6. Załącznikami do niniejszego formularza stanowiącymi integralną część oferty są: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podpis(y)  i pieczęcie osób upoważnionych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444B4C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113.15pt;margin-top:1.6pt;width:189pt;height:90pt;z-index:251661312"/>
        </w:pic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4C" w:rsidRDefault="00444B4C" w:rsidP="0004756D">
      <w:r>
        <w:separator/>
      </w:r>
    </w:p>
  </w:endnote>
  <w:endnote w:type="continuationSeparator" w:id="0">
    <w:p w:rsidR="00444B4C" w:rsidRDefault="00444B4C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4C" w:rsidRDefault="00444B4C" w:rsidP="0004756D">
      <w:r>
        <w:separator/>
      </w:r>
    </w:p>
  </w:footnote>
  <w:footnote w:type="continuationSeparator" w:id="0">
    <w:p w:rsidR="00444B4C" w:rsidRDefault="00444B4C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D054E"/>
    <w:multiLevelType w:val="hybridMultilevel"/>
    <w:tmpl w:val="40DA72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16678"/>
    <w:rsid w:val="000416A2"/>
    <w:rsid w:val="0004756D"/>
    <w:rsid w:val="000935D0"/>
    <w:rsid w:val="00096909"/>
    <w:rsid w:val="000F045D"/>
    <w:rsid w:val="00102938"/>
    <w:rsid w:val="00102B26"/>
    <w:rsid w:val="00102EAB"/>
    <w:rsid w:val="00173550"/>
    <w:rsid w:val="00177F45"/>
    <w:rsid w:val="00184AC4"/>
    <w:rsid w:val="001D766C"/>
    <w:rsid w:val="002060A6"/>
    <w:rsid w:val="00237C28"/>
    <w:rsid w:val="00240E71"/>
    <w:rsid w:val="00250AFE"/>
    <w:rsid w:val="00252505"/>
    <w:rsid w:val="002808EB"/>
    <w:rsid w:val="002C0C63"/>
    <w:rsid w:val="002C1400"/>
    <w:rsid w:val="002C1483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43472D"/>
    <w:rsid w:val="00444B4C"/>
    <w:rsid w:val="00445BA0"/>
    <w:rsid w:val="00465EEC"/>
    <w:rsid w:val="00583B8B"/>
    <w:rsid w:val="005A4A77"/>
    <w:rsid w:val="005C3F94"/>
    <w:rsid w:val="0060305B"/>
    <w:rsid w:val="00605F59"/>
    <w:rsid w:val="0062778B"/>
    <w:rsid w:val="00741B03"/>
    <w:rsid w:val="00755B82"/>
    <w:rsid w:val="007755F8"/>
    <w:rsid w:val="0078321F"/>
    <w:rsid w:val="00821DAA"/>
    <w:rsid w:val="008D1A7A"/>
    <w:rsid w:val="008D646F"/>
    <w:rsid w:val="008E535D"/>
    <w:rsid w:val="008F694C"/>
    <w:rsid w:val="00934F77"/>
    <w:rsid w:val="00A10090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44B2D"/>
    <w:rsid w:val="00DD2930"/>
    <w:rsid w:val="00E03251"/>
    <w:rsid w:val="00E140CF"/>
    <w:rsid w:val="00E32C26"/>
    <w:rsid w:val="00E64A1E"/>
    <w:rsid w:val="00F02F60"/>
    <w:rsid w:val="00F060B9"/>
    <w:rsid w:val="00F06349"/>
    <w:rsid w:val="00F61681"/>
    <w:rsid w:val="00F724DB"/>
    <w:rsid w:val="00F72D64"/>
    <w:rsid w:val="00F80F56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7FEA73DC-E9C9-4086-82E6-1D0EFCD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148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5C3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Jarosław Piłat</cp:lastModifiedBy>
  <cp:revision>6</cp:revision>
  <dcterms:created xsi:type="dcterms:W3CDTF">2014-09-30T12:24:00Z</dcterms:created>
  <dcterms:modified xsi:type="dcterms:W3CDTF">2018-10-10T07:44:00Z</dcterms:modified>
</cp:coreProperties>
</file>