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46" w:rsidRDefault="003B5F46" w:rsidP="003B5F46">
      <w:r w:rsidRPr="003B5F46">
        <w:t xml:space="preserve">Zabrze, dn. 26 luty 2015r. </w:t>
      </w:r>
    </w:p>
    <w:p w:rsidR="003B5F46" w:rsidRPr="002A126F" w:rsidRDefault="003B5F46" w:rsidP="002A126F">
      <w:pPr>
        <w:jc w:val="center"/>
        <w:rPr>
          <w:u w:val="single"/>
        </w:rPr>
      </w:pPr>
      <w:r w:rsidRPr="002A126F">
        <w:rPr>
          <w:u w:val="single"/>
        </w:rPr>
        <w:t xml:space="preserve">Zapytanie dotyczące określenia wartości usługi programistycznej, w zakresie wykonania rozwoju platformy funkcjonującej u zamawiającego o moduły Elektronicznego </w:t>
      </w:r>
      <w:r w:rsidR="006648AE" w:rsidRPr="002A126F">
        <w:rPr>
          <w:u w:val="single"/>
        </w:rPr>
        <w:t>Modułu</w:t>
      </w:r>
      <w:r w:rsidRPr="002A126F">
        <w:rPr>
          <w:u w:val="single"/>
        </w:rPr>
        <w:t xml:space="preserve"> Obsługi Dokumentów oraz </w:t>
      </w:r>
      <w:r w:rsidR="006648AE" w:rsidRPr="002A126F">
        <w:rPr>
          <w:u w:val="single"/>
        </w:rPr>
        <w:t>Modułu</w:t>
      </w:r>
      <w:r w:rsidRPr="002A126F">
        <w:rPr>
          <w:u w:val="single"/>
        </w:rPr>
        <w:t xml:space="preserve"> Obsługi Ruchu Turystycz</w:t>
      </w:r>
      <w:r w:rsidR="006648AE" w:rsidRPr="002A126F">
        <w:rPr>
          <w:u w:val="single"/>
        </w:rPr>
        <w:t xml:space="preserve">nego </w:t>
      </w:r>
      <w:r w:rsidRPr="002A126F">
        <w:rPr>
          <w:u w:val="single"/>
        </w:rPr>
        <w:t>:</w:t>
      </w:r>
    </w:p>
    <w:p w:rsidR="003B5F46" w:rsidRDefault="003B5F46" w:rsidP="003B5F46">
      <w:r w:rsidRPr="003B5F46">
        <w:t>Przedmiotem zapytania jest określenie wartości rynkowej</w:t>
      </w:r>
      <w:bookmarkStart w:id="0" w:name="_GoBack"/>
      <w:bookmarkEnd w:id="0"/>
      <w:r w:rsidRPr="003B5F46">
        <w:t xml:space="preserve"> prac związanych z wykonaniem rozwoju platformy funkcjonującej u zamawiającego polegającej na:</w:t>
      </w:r>
    </w:p>
    <w:p w:rsidR="003B5F46" w:rsidRDefault="003B5F46" w:rsidP="003B5F46">
      <w:r w:rsidRPr="003B5F46">
        <w:t>1. Wdrożeniu elektroniczneg</w:t>
      </w:r>
      <w:r w:rsidR="00775DF7">
        <w:t>o modułu obsługi dokumentów</w:t>
      </w:r>
      <w:r w:rsidRPr="003B5F46">
        <w:t xml:space="preserve"> tworzonych w Muzeum Górnictwa Węglowego w Zabrzu. W zakres wdrożenia elektronicznego modułu obiegu dokumentów są rozumiane następujące dokumenty:</w:t>
      </w:r>
    </w:p>
    <w:p w:rsidR="003B5F46" w:rsidRDefault="003B5F46" w:rsidP="003B5F46">
      <w:r w:rsidRPr="003B5F46">
        <w:t>a) Wszelkie dokumenty tworzone w Muzeum Górnictwa Węglowego w Zabrzu.</w:t>
      </w:r>
      <w:r>
        <w:br/>
      </w:r>
      <w:r w:rsidRPr="003B5F46">
        <w:t>b) Korespondencja przychodząca w formie elektronicznej.</w:t>
      </w:r>
      <w:r>
        <w:br/>
      </w:r>
      <w:r w:rsidRPr="003B5F46">
        <w:t>c) Korespondencja przychodząca i wychodząca bez i z mocą prawną papierową skanowaną w Muzeum Górnictwa Węglowego w Zabrzu.</w:t>
      </w:r>
      <w:r>
        <w:br/>
      </w:r>
      <w:r w:rsidRPr="003B5F46">
        <w:t>d) Dokumentów w formie papierowej niemożliwej do zeskanowania (zabezpieczonych przed skanowaniem)</w:t>
      </w:r>
      <w:r>
        <w:t>.</w:t>
      </w:r>
      <w:r>
        <w:br/>
      </w:r>
      <w:r w:rsidRPr="003B5F46">
        <w:t>e)Formularze elektroniczne i szablony dokumentów.</w:t>
      </w:r>
    </w:p>
    <w:p w:rsidR="003B5F46" w:rsidRDefault="003B5F46" w:rsidP="003B5F46">
      <w:r w:rsidRPr="003B5F46">
        <w:t xml:space="preserve">Ponadto elektroniczny moduł obsługi dokumentów opierać się będzie na przechowywaniu i obiegu informacji o dokumentach które będą oznaczone w sposób trwały i możliwy do automatycznego odczytu. Moduł zapewni mechaniczny obieg dokumentów w zakresie tworzenia, akceptacji, opiniowania, uzupełnienia oraz przekazywania do wiadomości. </w:t>
      </w:r>
      <w:r w:rsidR="00775DF7">
        <w:t>Moduł</w:t>
      </w:r>
      <w:r w:rsidRPr="003B5F46">
        <w:t xml:space="preserve"> obejmuje swoim zakresem obiegi realizowane w Muzeum Górnictwa węglowego w Zabrzu. Moduł nie obejmuje swoim zakresem</w:t>
      </w:r>
      <w:r w:rsidR="00200CEF">
        <w:t>:</w:t>
      </w:r>
    </w:p>
    <w:p w:rsidR="003B5F46" w:rsidRDefault="003B5F46" w:rsidP="003B5F46">
      <w:r w:rsidRPr="003B5F46">
        <w:t xml:space="preserve">a) Kancelarii Tajnej, żadne zapisy w koncepcji </w:t>
      </w:r>
      <w:r w:rsidR="00200CEF">
        <w:t>Modułu</w:t>
      </w:r>
      <w:r w:rsidRPr="003B5F46">
        <w:t xml:space="preserve"> nie dotyczą i nie adresują problematyki dokumentów zawierających informacji niejawnych w znaczeniu Ustawy o ochronie informacji niejawnych.</w:t>
      </w:r>
      <w:r>
        <w:br/>
      </w:r>
      <w:r w:rsidRPr="003B5F46">
        <w:t>b) korespondencji bez znamion sprawy.</w:t>
      </w:r>
    </w:p>
    <w:p w:rsidR="003B5F46" w:rsidRDefault="003B5F46" w:rsidP="003B5F46">
      <w:r w:rsidRPr="003B5F46">
        <w:t>Realizacja uprawnień (polityki nadawania) będzie po stronie mechanizmów wbudowanych posiadających przez zamawiającego.</w:t>
      </w:r>
    </w:p>
    <w:p w:rsidR="003B5F46" w:rsidRDefault="003B5F46" w:rsidP="003B5F46">
      <w:r w:rsidRPr="003B5F46">
        <w:t xml:space="preserve">2. Wdrożeniu modułu </w:t>
      </w:r>
      <w:r w:rsidR="00545631">
        <w:t>Obsługi Ruchu Turystycznego</w:t>
      </w:r>
      <w:r w:rsidRPr="003B5F46">
        <w:t xml:space="preserve"> w Muzeum Górnictwa Węglowego w Zabrzu. Podstawowym celem wdrożenia </w:t>
      </w:r>
      <w:r w:rsidR="00545631">
        <w:t xml:space="preserve">Modułu </w:t>
      </w:r>
      <w:r w:rsidRPr="003B5F46">
        <w:t xml:space="preserve">jest skrócenie czasu Obsługi Turysty oraz upłynnienie ruchu turystycznego w ramach rozbudowanej oferty obiektów poprzemysłowych Miasta Zabrze. Projektowany </w:t>
      </w:r>
      <w:r w:rsidR="00DC6711">
        <w:t xml:space="preserve">moduł </w:t>
      </w:r>
      <w:r w:rsidRPr="003B5F46">
        <w:t>e-rezerwacji będzie podstawową aplikacją pozwalającą zarządzać ruchem turystycznym w Muzeum Górnictwa Węglowego w Zab</w:t>
      </w:r>
      <w:r w:rsidR="00723837">
        <w:t>rzu. Kluczowe funkcje podmodułu</w:t>
      </w:r>
      <w:r w:rsidRPr="003B5F46">
        <w:t xml:space="preserve"> opierać się będą na:</w:t>
      </w:r>
      <w:r>
        <w:br/>
      </w:r>
      <w:r w:rsidRPr="003B5F46">
        <w:t>a) Organizacji ruchu turystycznego</w:t>
      </w:r>
      <w:r>
        <w:br/>
      </w:r>
      <w:r w:rsidRPr="003B5F46">
        <w:t>b) rezerwacji on-</w:t>
      </w:r>
      <w:proofErr w:type="spellStart"/>
      <w:r w:rsidRPr="003B5F46">
        <w:t>line</w:t>
      </w:r>
      <w:proofErr w:type="spellEnd"/>
      <w:r>
        <w:br/>
      </w:r>
      <w:r w:rsidRPr="003B5F46">
        <w:t>c) Rezerwacji telefonicznej w POT</w:t>
      </w:r>
      <w:r>
        <w:br/>
      </w:r>
      <w:r w:rsidRPr="003B5F46">
        <w:t>d) obsługi turysty on-</w:t>
      </w:r>
      <w:proofErr w:type="spellStart"/>
      <w:r w:rsidRPr="003B5F46">
        <w:t>line</w:t>
      </w:r>
      <w:proofErr w:type="spellEnd"/>
    </w:p>
    <w:p w:rsidR="003B5F46" w:rsidRDefault="00983231" w:rsidP="003B5F46">
      <w:r>
        <w:t>Do kluczowych funkcji Modułu</w:t>
      </w:r>
      <w:r w:rsidR="003B5F46" w:rsidRPr="003B5F46">
        <w:t xml:space="preserve"> Sprzedaży Biletów zaliczyć będzie można m.in.:</w:t>
      </w:r>
      <w:r w:rsidR="003B5F46">
        <w:br/>
      </w:r>
      <w:r w:rsidR="003B5F46" w:rsidRPr="003B5F46">
        <w:t>-możliwość ustalania cen biletów.-możliwość zmiany ceny biletów.</w:t>
      </w:r>
      <w:r w:rsidR="003B5F46">
        <w:br/>
      </w:r>
      <w:r w:rsidR="003B5F46" w:rsidRPr="003B5F46">
        <w:t>-obłożenie na danej trasie czy „dokompletowanie” grupy zwiedzania</w:t>
      </w:r>
      <w:r w:rsidR="003B5F46">
        <w:br/>
      </w:r>
      <w:r w:rsidR="003B5F46" w:rsidRPr="003B5F46">
        <w:t>-obsługa systemów lojalnościowych i rabatowych</w:t>
      </w:r>
      <w:r w:rsidR="003B5F46">
        <w:t>.</w:t>
      </w:r>
    </w:p>
    <w:p w:rsidR="003B5F46" w:rsidRDefault="003B5F46" w:rsidP="003B5F46">
      <w:r w:rsidRPr="003B5F46">
        <w:t>Wszystkie wymienion</w:t>
      </w:r>
      <w:r w:rsidR="00F43082">
        <w:t xml:space="preserve">e zadania będzie wspomagał </w:t>
      </w:r>
      <w:r w:rsidRPr="003B5F46">
        <w:t>m</w:t>
      </w:r>
      <w:r w:rsidR="00F43082">
        <w:t>oduł</w:t>
      </w:r>
      <w:r w:rsidRPr="003B5F46">
        <w:t xml:space="preserve"> monitorowania ruchu turystycznego w podziemiach kompleksu z wykorzystaniem urządzeń i infrastruktury kopalni. W określeniu wartości szacunkowej należy ująć dodatkowe godziny przewidzia</w:t>
      </w:r>
      <w:r w:rsidR="00DE03D0">
        <w:t>ne na modyfikację i rozbudowę modułu</w:t>
      </w:r>
      <w:r>
        <w:t xml:space="preserve"> od daty odbioru końcowego</w:t>
      </w:r>
      <w:r w:rsidRPr="003B5F46">
        <w:t>.</w:t>
      </w:r>
    </w:p>
    <w:p w:rsidR="003B5F46" w:rsidRDefault="003B5F46" w:rsidP="003B5F46">
      <w:r w:rsidRPr="003B5F46">
        <w:t xml:space="preserve">Modyfikacja i rozbudowa </w:t>
      </w:r>
      <w:r w:rsidR="00ED156A">
        <w:t>modułu</w:t>
      </w:r>
      <w:r w:rsidRPr="003B5F46">
        <w:t xml:space="preserve"> obejmuje:</w:t>
      </w:r>
    </w:p>
    <w:p w:rsidR="00832585" w:rsidRDefault="003B5F46" w:rsidP="003B5F46">
      <w:r>
        <w:t>T</w:t>
      </w:r>
      <w:r w:rsidRPr="003B5F46">
        <w:t>ermin wsparcia technicznego tj. 1850 roboczogodzi</w:t>
      </w:r>
      <w:r w:rsidR="00CB0968">
        <w:t>n na modyfikację i rozbudowę modułu</w:t>
      </w:r>
      <w:r w:rsidR="00832585">
        <w:t>.</w:t>
      </w:r>
    </w:p>
    <w:p w:rsidR="00832585" w:rsidRDefault="003B5F46" w:rsidP="003B5F46">
      <w:r w:rsidRPr="003B5F46">
        <w:t xml:space="preserve">Oszacowanie wartości zamówienia  </w:t>
      </w:r>
      <w:r w:rsidR="00A51311">
        <w:t xml:space="preserve">dla obydwu Modułów </w:t>
      </w:r>
      <w:r w:rsidRPr="003B5F46">
        <w:t xml:space="preserve">należy dokonać na  podstawie wytycznych do dokonania wyceny wartości rynkowej zamówienia oraz dołączonych załączników.  Wartość szacunkową usługi należy podać netto, a  jej elementy muszą być wyrażone  w złotych polskich z dokładnością  do dwóch miejsc po przecinku (groszy).  </w:t>
      </w:r>
    </w:p>
    <w:p w:rsidR="00832585" w:rsidRDefault="003B5F46" w:rsidP="003B5F46">
      <w:r w:rsidRPr="003B5F46">
        <w:t xml:space="preserve">Kalkulację wartości rynkowej  prosimy przesłać lub dostarczyć na adres: Muzeum Górnictwa Węglowego w Zabrzu, ul. Jodłowa 59, 41-800 Zabrze, faksem (nr 32 277-11-25) lub  drogą mailową na adres: oferty@muzeumgornictwa.pl. do dnia 27.02.2015 do godz.14.00  </w:t>
      </w:r>
    </w:p>
    <w:p w:rsidR="00832585" w:rsidRDefault="003B5F46" w:rsidP="003B5F46">
      <w:r w:rsidRPr="003B5F46">
        <w:t>W załączeniu:</w:t>
      </w:r>
    </w:p>
    <w:p w:rsidR="00832585" w:rsidRDefault="003B5F46" w:rsidP="003B5F46">
      <w:r w:rsidRPr="003B5F46">
        <w:t>1.       Załącznik nr 1 „Wytyczne do dokonania rozpoznania wartości rynkowej w zakresie wykonania rozwoju platformy funkcjonującej u zamawiającego Elek</w:t>
      </w:r>
      <w:r w:rsidR="000B34EC">
        <w:t>tronicznego Modułu</w:t>
      </w:r>
      <w:r w:rsidR="00BA1E08">
        <w:t xml:space="preserve"> Obsługi Dokumentów </w:t>
      </w:r>
      <w:r w:rsidRPr="003B5F46">
        <w:t xml:space="preserve">oraz </w:t>
      </w:r>
      <w:r w:rsidR="00E245B3">
        <w:t>Modułu</w:t>
      </w:r>
      <w:r w:rsidRPr="003B5F46">
        <w:t xml:space="preserve"> Ob</w:t>
      </w:r>
      <w:r w:rsidR="00C85FA5">
        <w:t xml:space="preserve">sługi Ruchu Turystycznego </w:t>
      </w:r>
      <w:r w:rsidRPr="003B5F46">
        <w:t>”</w:t>
      </w:r>
    </w:p>
    <w:p w:rsidR="00400A57" w:rsidRPr="003B5F46" w:rsidRDefault="003B5F46" w:rsidP="003B5F46">
      <w:r w:rsidRPr="003B5F46">
        <w:t>2.       Załącznik nr 2: „Dokumentacja do dokonania rozpoznania wartości rynkowej w zakresie wykonania rozwoju platformy funkcjonującej u zamawiającego o moduł Ele</w:t>
      </w:r>
      <w:r w:rsidR="000B34EC">
        <w:t>ktronicznego Modułu</w:t>
      </w:r>
      <w:r w:rsidR="005B665D">
        <w:t xml:space="preserve"> Obsługi Dokumentów</w:t>
      </w:r>
      <w:r w:rsidR="00F41736">
        <w:t xml:space="preserve"> </w:t>
      </w:r>
      <w:r w:rsidRPr="003B5F46">
        <w:t xml:space="preserve">oraz </w:t>
      </w:r>
      <w:r w:rsidR="00E245B3">
        <w:t>Moduł</w:t>
      </w:r>
      <w:r w:rsidRPr="003B5F46">
        <w:t xml:space="preserve"> Ob</w:t>
      </w:r>
      <w:r w:rsidR="0064055A">
        <w:t xml:space="preserve">sługi Ruchu Turystycznego </w:t>
      </w:r>
      <w:r w:rsidRPr="003B5F46">
        <w:t>”</w:t>
      </w:r>
    </w:p>
    <w:sectPr w:rsidR="00400A57" w:rsidRPr="003B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10D8"/>
    <w:multiLevelType w:val="hybridMultilevel"/>
    <w:tmpl w:val="E01AC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6"/>
    <w:rsid w:val="00070442"/>
    <w:rsid w:val="000B34EC"/>
    <w:rsid w:val="00130672"/>
    <w:rsid w:val="001C633D"/>
    <w:rsid w:val="00200CEF"/>
    <w:rsid w:val="002A126F"/>
    <w:rsid w:val="002C5494"/>
    <w:rsid w:val="00392D46"/>
    <w:rsid w:val="003B5F46"/>
    <w:rsid w:val="00400A57"/>
    <w:rsid w:val="00404C7D"/>
    <w:rsid w:val="00466744"/>
    <w:rsid w:val="00545631"/>
    <w:rsid w:val="005A1ED2"/>
    <w:rsid w:val="005B665D"/>
    <w:rsid w:val="00602460"/>
    <w:rsid w:val="0064055A"/>
    <w:rsid w:val="006648AE"/>
    <w:rsid w:val="006B411C"/>
    <w:rsid w:val="00723837"/>
    <w:rsid w:val="007654F7"/>
    <w:rsid w:val="00775DF7"/>
    <w:rsid w:val="007E2326"/>
    <w:rsid w:val="007F7391"/>
    <w:rsid w:val="00822CE2"/>
    <w:rsid w:val="00832585"/>
    <w:rsid w:val="009010FA"/>
    <w:rsid w:val="009062BA"/>
    <w:rsid w:val="00983231"/>
    <w:rsid w:val="00A50922"/>
    <w:rsid w:val="00A51311"/>
    <w:rsid w:val="00AB59FF"/>
    <w:rsid w:val="00BA1E08"/>
    <w:rsid w:val="00C77FE9"/>
    <w:rsid w:val="00C85FA5"/>
    <w:rsid w:val="00CB0968"/>
    <w:rsid w:val="00D41B52"/>
    <w:rsid w:val="00D6275D"/>
    <w:rsid w:val="00DC6711"/>
    <w:rsid w:val="00DE03D0"/>
    <w:rsid w:val="00DF647C"/>
    <w:rsid w:val="00E245B3"/>
    <w:rsid w:val="00ED156A"/>
    <w:rsid w:val="00F014B6"/>
    <w:rsid w:val="00F41736"/>
    <w:rsid w:val="00F43082"/>
    <w:rsid w:val="00F75D5A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CDA2-C87F-4CEB-89DD-60A5FE7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4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Stocki</dc:creator>
  <cp:keywords/>
  <dc:description/>
  <cp:lastModifiedBy>Radosław Stocki</cp:lastModifiedBy>
  <cp:revision>36</cp:revision>
  <dcterms:created xsi:type="dcterms:W3CDTF">2015-02-23T16:11:00Z</dcterms:created>
  <dcterms:modified xsi:type="dcterms:W3CDTF">2015-02-26T10:52:00Z</dcterms:modified>
</cp:coreProperties>
</file>