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0E81" w:rsidRDefault="002B0E81" w:rsidP="002B0E81">
      <w:r>
        <w:t>Procedura obiegu dok księgowych / wzór opisu faktury podstawowej:</w:t>
      </w:r>
    </w:p>
    <w:p w:rsidR="0037056E" w:rsidRDefault="002B0E81" w:rsidP="002B0E81">
      <w:pPr>
        <w:jc w:val="both"/>
      </w:pPr>
      <w:r>
        <w:tab/>
        <w:t xml:space="preserve"> Faktura wpływająca do instytucji jest</w:t>
      </w:r>
      <w:r w:rsidR="00DD1F49">
        <w:t xml:space="preserve"> skanowana i</w:t>
      </w:r>
      <w:r>
        <w:t xml:space="preserve"> rejestrowana w rejestrze faktur wpływających. Każda faktura ma przez system nadawany indywidualny numer składający się z litery F, numeru kolejnego pozycji w rejestrze oraz roku (czterocyfrowego) – np. F123/2014,</w:t>
      </w:r>
      <w:r w:rsidR="00DD1F49">
        <w:t>pracownik skanujący fakturę ma obowiązek wprowadzenia terminu płatności do rejestru faktur wpływających.</w:t>
      </w:r>
      <w:r>
        <w:t xml:space="preserve"> </w:t>
      </w:r>
      <w:r w:rsidR="00DD1F49">
        <w:t xml:space="preserve">Następnie </w:t>
      </w:r>
      <w:r>
        <w:t xml:space="preserve">dokument ten </w:t>
      </w:r>
      <w:r w:rsidR="00DD1F49">
        <w:t xml:space="preserve">w wersji papierowej </w:t>
      </w:r>
      <w:r>
        <w:t>przekazywany jest  działu księgowości</w:t>
      </w:r>
      <w:r w:rsidR="00DD1F49">
        <w:t xml:space="preserve">, a wersja elektroniczna przekazywana jest do </w:t>
      </w:r>
      <w:r>
        <w:t>opisu do komórek</w:t>
      </w:r>
      <w:r w:rsidR="00DD1F49">
        <w:t xml:space="preserve"> realizujących zadanie </w:t>
      </w:r>
      <w:r>
        <w:t xml:space="preserve"> z wskazaniem daty dokonania opisu</w:t>
      </w:r>
      <w:r w:rsidR="00C15656">
        <w:t xml:space="preserve"> zgodnie z przyjętymi w załącznikach ścieżkami dla odpowiednich rodzajów faktur</w:t>
      </w:r>
      <w:r>
        <w:t>. Po wpłynięciu do komórki faktury pracownik odpowie</w:t>
      </w:r>
      <w:r w:rsidR="00DD1F49">
        <w:t xml:space="preserve">dzialny za opis dokonuje go na </w:t>
      </w:r>
      <w:r w:rsidR="003F68D9">
        <w:t xml:space="preserve"> elektronicznym </w:t>
      </w:r>
      <w:r>
        <w:t>formularzu (pracownik upoważniony do opisu). W przypadku zbliżania się terminu</w:t>
      </w:r>
      <w:r w:rsidR="00DD1F49">
        <w:t xml:space="preserve"> opisu system przy logowaniu na wirtualne biurko pracownika, oraz za pomocą emaila przypomina </w:t>
      </w:r>
      <w:r>
        <w:t>o konieczności dokonania opisu.  Po dokonaniu opisu przez pracownika akceptacji prawidłowości opisu merytorycznego faktury dokonuje bezpośredni przełożony. Po akceptacji przełożonego opis faktury wraz z cyfrowym odwzorowaniem faktury wraca do działu księgowości który dokonuje sprawdzenia pod względem formalno-rachunkowym, po tych dekretacjach dokument zostaje automatycznie przesyłany do akceptacji i zatwierdzenia głównej księgowej</w:t>
      </w:r>
      <w:r w:rsidR="003F68D9">
        <w:t xml:space="preserve">, </w:t>
      </w:r>
      <w:r>
        <w:t xml:space="preserve"> a następnie dyrektora. Po zatwierdzeniu przez dyrektora opis wraca do działu księgowości (do osoby która dokonywała sprawdzenia pod względem formalno-rachunkowym) gdzie następuje wydruku opisu z systemu i dołączany jest do papierowej wersji faktury.  </w:t>
      </w:r>
    </w:p>
    <w:p w:rsidR="006613A8" w:rsidRDefault="006613A8" w:rsidP="002B0E81">
      <w:pPr>
        <w:jc w:val="both"/>
      </w:pPr>
      <w:bookmarkStart w:id="0" w:name="_GoBack"/>
      <w:bookmarkEnd w:id="0"/>
    </w:p>
    <w:sectPr w:rsidR="006613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E81"/>
    <w:rsid w:val="002B0E81"/>
    <w:rsid w:val="0037056E"/>
    <w:rsid w:val="003F68D9"/>
    <w:rsid w:val="006613A8"/>
    <w:rsid w:val="0098331A"/>
    <w:rsid w:val="00C15656"/>
    <w:rsid w:val="00DD1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8CB6909-E4C2-4C88-AE51-BF70008E7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239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Magda</dc:creator>
  <cp:keywords/>
  <dc:description/>
  <cp:lastModifiedBy>Mariusz Maciów</cp:lastModifiedBy>
  <cp:revision>5</cp:revision>
  <dcterms:created xsi:type="dcterms:W3CDTF">2014-10-18T09:04:00Z</dcterms:created>
  <dcterms:modified xsi:type="dcterms:W3CDTF">2015-02-22T17:46:00Z</dcterms:modified>
</cp:coreProperties>
</file>