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21" w:rsidRDefault="00FF1521" w:rsidP="00FF1521">
      <w:pPr>
        <w:pStyle w:val="Nagwek4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Znak sprawy: </w:t>
      </w:r>
      <w:r w:rsidR="003F496B">
        <w:rPr>
          <w:rFonts w:ascii="Arial" w:hAnsi="Arial" w:cs="Arial"/>
          <w:sz w:val="20"/>
          <w:szCs w:val="20"/>
        </w:rPr>
        <w:t>Ldz. 6043/ADI/TS/2015</w:t>
      </w:r>
    </w:p>
    <w:p w:rsidR="00D63B79" w:rsidRPr="00D63B79" w:rsidRDefault="00D63B79" w:rsidP="00D63B79">
      <w:pPr>
        <w:rPr>
          <w:b/>
        </w:rPr>
      </w:pPr>
      <w:r w:rsidRPr="00D63B79">
        <w:rPr>
          <w:rFonts w:ascii="Arial" w:hAnsi="Arial" w:cs="Arial"/>
          <w:b/>
          <w:sz w:val="20"/>
          <w:szCs w:val="20"/>
        </w:rPr>
        <w:t>ZPP/348/MGW/2015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8D646F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08EB">
        <w:rPr>
          <w:rFonts w:ascii="Arial" w:hAnsi="Arial" w:cs="Arial"/>
          <w:sz w:val="20"/>
          <w:szCs w:val="20"/>
          <w:u w:val="single"/>
        </w:rPr>
        <w:t>na wykonanie dostawy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poniżej 14 000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A966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A96677">
      <w:pPr>
        <w:tabs>
          <w:tab w:val="left" w:pos="29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A966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A96677">
      <w:pPr>
        <w:spacing w:line="360" w:lineRule="auto"/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A96677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Sprawę prowadzi: </w:t>
      </w:r>
      <w:r w:rsidR="00F06742">
        <w:rPr>
          <w:rFonts w:ascii="Arial" w:hAnsi="Arial" w:cs="Arial"/>
          <w:sz w:val="20"/>
          <w:szCs w:val="20"/>
        </w:rPr>
        <w:t>Tomasz Staś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 w:rsidR="00536DCE">
        <w:rPr>
          <w:rFonts w:ascii="Arial" w:hAnsi="Arial" w:cs="Arial"/>
          <w:sz w:val="20"/>
          <w:szCs w:val="20"/>
        </w:rPr>
        <w:t>tel. (32) 630 30 91 wew. 2002</w:t>
      </w:r>
      <w:r w:rsidR="00F02F60" w:rsidRPr="002808EB">
        <w:rPr>
          <w:rFonts w:ascii="Arial" w:hAnsi="Arial" w:cs="Arial"/>
          <w:sz w:val="20"/>
          <w:szCs w:val="20"/>
        </w:rPr>
        <w:t>, kom</w:t>
      </w:r>
      <w:r w:rsidR="00DD2930" w:rsidRPr="002808EB">
        <w:rPr>
          <w:rFonts w:ascii="Arial" w:hAnsi="Arial" w:cs="Arial"/>
          <w:sz w:val="20"/>
          <w:szCs w:val="20"/>
        </w:rPr>
        <w:t xml:space="preserve">. 728  406  </w:t>
      </w:r>
      <w:r w:rsidR="00F06742">
        <w:rPr>
          <w:rFonts w:ascii="Arial" w:hAnsi="Arial" w:cs="Arial"/>
          <w:sz w:val="20"/>
          <w:szCs w:val="20"/>
        </w:rPr>
        <w:t>121</w:t>
      </w:r>
      <w:r w:rsidRPr="002808EB">
        <w:rPr>
          <w:rFonts w:ascii="Arial" w:hAnsi="Arial" w:cs="Arial"/>
          <w:sz w:val="20"/>
          <w:szCs w:val="20"/>
        </w:rPr>
        <w:t xml:space="preserve">, </w:t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  <w:t xml:space="preserve">    </w:t>
      </w:r>
      <w:r w:rsidRPr="002808EB">
        <w:rPr>
          <w:rFonts w:ascii="Arial" w:hAnsi="Arial" w:cs="Arial"/>
          <w:sz w:val="20"/>
          <w:szCs w:val="20"/>
        </w:rPr>
        <w:t>fax</w:t>
      </w:r>
      <w:r w:rsidR="00252505" w:rsidRPr="002808EB">
        <w:rPr>
          <w:rFonts w:ascii="Arial" w:hAnsi="Arial" w:cs="Arial"/>
          <w:sz w:val="20"/>
          <w:szCs w:val="20"/>
        </w:rPr>
        <w:t>. 32 277 11 25</w:t>
      </w:r>
      <w:r w:rsidR="00BA59E7" w:rsidRPr="002808EB">
        <w:rPr>
          <w:rFonts w:ascii="Arial" w:hAnsi="Arial" w:cs="Arial"/>
          <w:sz w:val="20"/>
          <w:szCs w:val="20"/>
        </w:rPr>
        <w:t>, sekretariat</w:t>
      </w:r>
      <w:r w:rsidR="00F02F60" w:rsidRPr="002808EB">
        <w:rPr>
          <w:rFonts w:ascii="Arial" w:hAnsi="Arial" w:cs="Arial"/>
          <w:sz w:val="20"/>
          <w:szCs w:val="20"/>
        </w:rPr>
        <w:t>@muzeumgornictwa.pl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3165C1" w:rsidRPr="002808EB" w:rsidRDefault="003165C1" w:rsidP="00BA59E7">
      <w:pPr>
        <w:jc w:val="center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„</w:t>
      </w:r>
      <w:r w:rsidR="00173550" w:rsidRPr="002808EB">
        <w:rPr>
          <w:rFonts w:ascii="Arial" w:hAnsi="Arial" w:cs="Arial"/>
          <w:b/>
          <w:sz w:val="20"/>
          <w:szCs w:val="20"/>
        </w:rPr>
        <w:t>Świadczenie usług telekomunikacyjnych</w:t>
      </w:r>
      <w:r w:rsidR="00BA59E7" w:rsidRPr="002808EB">
        <w:rPr>
          <w:rFonts w:ascii="Arial" w:hAnsi="Arial" w:cs="Arial"/>
          <w:b/>
          <w:sz w:val="20"/>
          <w:szCs w:val="20"/>
        </w:rPr>
        <w:t>”</w:t>
      </w:r>
    </w:p>
    <w:p w:rsidR="00016678" w:rsidRPr="002808EB" w:rsidRDefault="00016678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Przedmiotem  zamówienia jest: </w:t>
      </w:r>
    </w:p>
    <w:p w:rsidR="002808EB" w:rsidRPr="002808EB" w:rsidRDefault="002808EB" w:rsidP="002808EB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Usługa telefonii stacjonarnej obejmująca pakiet 20000 minut do wykorzystania w ramach miesięcznego abonamentu  na połączenia krajowe, telefonii komórkowej oraz międzynarodowe. Połączenia międzynarodowe będą realizowane tylko z jednego konkretnego konta SIP wskazanego przez zamawiającego.  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Możliwość wykonywania połączeń: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Darmowych wewnątrz zakładowych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Lokalnych i strefowych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Międzystrefowych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Międzynarodowych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Do sieci komórkowych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Pozostałych (w tym do biura numerów)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Na bezpłatną linię 0-800, 0-8xx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Usługa powinna zawierać darmową blokadę połączeń z liniami zarobkowymi 0-700, 0-7xx. </w:t>
      </w:r>
    </w:p>
    <w:p w:rsid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Oferta powinna obejmować 30 kont SIP  wraz z usługą bezpłatnego przeniesienia numerów od obecnego operatora. Połączenia wewnątrz zakładowe, oraz między k</w:t>
      </w:r>
      <w:r w:rsidR="00F951DA">
        <w:rPr>
          <w:rFonts w:ascii="Arial" w:hAnsi="Arial" w:cs="Arial"/>
          <w:sz w:val="20"/>
          <w:szCs w:val="20"/>
        </w:rPr>
        <w:t>ontami SIP  w ramach działania u</w:t>
      </w:r>
      <w:r w:rsidRPr="002808EB">
        <w:rPr>
          <w:rFonts w:ascii="Arial" w:hAnsi="Arial" w:cs="Arial"/>
          <w:sz w:val="20"/>
          <w:szCs w:val="20"/>
        </w:rPr>
        <w:t xml:space="preserve">sługi muszą być darmowe. </w:t>
      </w:r>
    </w:p>
    <w:p w:rsidR="00036F94" w:rsidRDefault="00036F94" w:rsidP="00D13C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3CEE" w:rsidRPr="00A904A9" w:rsidRDefault="00D13CEE" w:rsidP="00D13C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 Zamawiający wymaga połączenia za pomocą protokołu TCP/IP , które ma na celu odseparowanie łącza telefonicznego.</w:t>
      </w:r>
    </w:p>
    <w:p w:rsidR="00D13CEE" w:rsidRPr="002808EB" w:rsidRDefault="00D13CEE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W skład świadczonej Usługi wykonawca musi zapewnić 9 linii analogowych wraz z usługą bezpłatnego przeniesienia obecnych numerów. Linie analogowe będą podłączone do </w:t>
      </w:r>
      <w:proofErr w:type="spellStart"/>
      <w:r w:rsidRPr="002808EB">
        <w:rPr>
          <w:rFonts w:ascii="Arial" w:hAnsi="Arial" w:cs="Arial"/>
          <w:sz w:val="20"/>
          <w:szCs w:val="20"/>
        </w:rPr>
        <w:t>faxu</w:t>
      </w:r>
      <w:proofErr w:type="spellEnd"/>
      <w:r w:rsidRPr="002808EB">
        <w:rPr>
          <w:rFonts w:ascii="Arial" w:hAnsi="Arial" w:cs="Arial"/>
          <w:sz w:val="20"/>
          <w:szCs w:val="20"/>
        </w:rPr>
        <w:t>,   centrali górniczej, sygnalizacji przeciw pożarowej oraz obsługi systemów alarmowych wind. We wszystkich lokalizacja Muzeum Górnictwa Węglowego w Zabrzu, które są wyposażone ww. systemy.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Lokalizacje Muzeum Górnictwa Węglowego w Zabrzu obejmują budynki przy ulicach: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Jodłowa 59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93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91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19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Wolności 408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Wolności 410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Sienkiewicza 43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Karola Miarki 8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W związku z prowadzonymi pracami remontowo-budowlanymi w różnych lokalizacja Zamawiającego, Zamawiający zastrzega sobie prawo do podłączenia kolejnych 8 nowych linii analogowych w dowolnej wskazanej lokalizacji w przeciągu dwóch tygodni od telefonicznego zgłoszenia przez Zamawiającego w trakcie trwania umowy. Podłączenie nowych lokalizacji powinno być darmowe i wkalkulowane w cenę Usługi.   </w:t>
      </w:r>
    </w:p>
    <w:p w:rsidR="002808EB" w:rsidRPr="002808EB" w:rsidRDefault="002808EB" w:rsidP="002808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Wykonawca wykona podłączenie pomiędzy własnym punktem podłączenia, krosownicą a wskazanymi urządzeniami na własny koszt. Przebieg okablowania łączącego zostanie ustalony i zaakceptowany przez Zamawiającego przed przystąpieniem do prac. Przełączenie numerów musi nastąpić w sposób gwarantujący ciągłość pracy Zamawiającego.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Usługa powinna obejmować prawo do bezpłatnego wykazu zrealizowanych połączeń (billing) w formie papierowej lub elektronicznej (np. e-mail, on-</w:t>
      </w:r>
      <w:proofErr w:type="spellStart"/>
      <w:r w:rsidRPr="002808EB">
        <w:rPr>
          <w:rFonts w:ascii="Arial" w:hAnsi="Arial" w:cs="Arial"/>
          <w:sz w:val="20"/>
          <w:szCs w:val="20"/>
        </w:rPr>
        <w:t>line</w:t>
      </w:r>
      <w:proofErr w:type="spellEnd"/>
      <w:r w:rsidRPr="002808EB">
        <w:rPr>
          <w:rFonts w:ascii="Arial" w:hAnsi="Arial" w:cs="Arial"/>
          <w:sz w:val="20"/>
          <w:szCs w:val="20"/>
        </w:rPr>
        <w:t xml:space="preserve"> z możliwością zapisania danych do pliku kalkulacyjnego).</w:t>
      </w:r>
    </w:p>
    <w:p w:rsidR="002808EB" w:rsidRPr="002808EB" w:rsidRDefault="002808EB" w:rsidP="002808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Obecny wykaz numerów Muzeum Górnictwa Węglowego w Zabrzu:</w:t>
      </w:r>
    </w:p>
    <w:p w:rsidR="002808EB" w:rsidRPr="002808EB" w:rsidRDefault="002808EB" w:rsidP="002808E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NUMERY KONT SIP: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48 32 2714077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48 32 2716591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48 32 2718831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48 32 2735052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48 32 2735053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2771125 (obecnie numer faksu, zmiana na linię analogową)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48 32 2786583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48 32 3701127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48 32 3750495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48 32 6303092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lastRenderedPageBreak/>
        <w:t xml:space="preserve">48 32 6303094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48 32 6303095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48 32 6303096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48 32 6303097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48 32 6303098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NUMERY ANALOGOWE: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2786144 Linia analogowa lokalizacja 3-go Maja 19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2712758 Linia analogowa lokalizacja 3-go Maja 93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2714859 Linia analogowa lokalizacja 3-go Maja 93</w:t>
      </w:r>
    </w:p>
    <w:p w:rsidR="00755B82" w:rsidRPr="002808EB" w:rsidRDefault="00755B82" w:rsidP="00755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D429B6" w:rsidP="00FF15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263.9pt;margin-top:4.35pt;width:189pt;height:90pt;z-index:251660288"/>
        </w:pict>
      </w:r>
      <w:r w:rsidR="00FF1521" w:rsidRPr="002808EB">
        <w:rPr>
          <w:rFonts w:ascii="Arial" w:hAnsi="Arial" w:cs="Arial"/>
          <w:b/>
          <w:sz w:val="20"/>
          <w:szCs w:val="20"/>
        </w:rPr>
        <w:t>III. Tryb postępowania: ROZPOZNANIE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="00D429B6">
        <w:rPr>
          <w:rFonts w:ascii="Arial" w:hAnsi="Arial" w:cs="Arial"/>
          <w:i/>
          <w:sz w:val="20"/>
          <w:szCs w:val="20"/>
        </w:rPr>
        <w:t xml:space="preserve">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Pr="002808EB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termin wykonania zamówienia: ....................................... ,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warunki płatności :...................................,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...................................................................,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...... kolejno ponumerowanych stronach.</w:t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5. Ofertę należy:</w:t>
      </w:r>
    </w:p>
    <w:p w:rsidR="00FF1521" w:rsidRPr="002808EB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lastRenderedPageBreak/>
        <w:t xml:space="preserve">złożyć w formie pisemnej (osobiście, pisemnie – listem, </w:t>
      </w:r>
      <w:proofErr w:type="spellStart"/>
      <w:r w:rsidRPr="002808EB">
        <w:rPr>
          <w:rFonts w:ascii="Arial" w:hAnsi="Arial" w:cs="Arial"/>
          <w:sz w:val="20"/>
          <w:szCs w:val="20"/>
        </w:rPr>
        <w:t>faxem</w:t>
      </w:r>
      <w:proofErr w:type="spellEnd"/>
      <w:r w:rsidR="00252505" w:rsidRPr="002808EB">
        <w:rPr>
          <w:rFonts w:ascii="Arial" w:hAnsi="Arial" w:cs="Arial"/>
          <w:sz w:val="20"/>
          <w:szCs w:val="20"/>
        </w:rPr>
        <w:t>, emailem</w:t>
      </w:r>
      <w:r w:rsidRPr="002808EB">
        <w:rPr>
          <w:rFonts w:ascii="Arial" w:hAnsi="Arial" w:cs="Arial"/>
          <w:sz w:val="20"/>
          <w:szCs w:val="20"/>
        </w:rPr>
        <w:t>) na Formularzu Oferty</w:t>
      </w:r>
    </w:p>
    <w:p w:rsidR="00FF1521" w:rsidRPr="002808EB" w:rsidRDefault="00FF1521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 xml:space="preserve">    do dnia</w:t>
      </w:r>
      <w:r w:rsidR="00465EEC" w:rsidRPr="002808EB">
        <w:rPr>
          <w:rFonts w:ascii="Arial" w:hAnsi="Arial" w:cs="Arial"/>
          <w:b/>
          <w:sz w:val="20"/>
          <w:szCs w:val="20"/>
        </w:rPr>
        <w:t>:</w:t>
      </w:r>
      <w:r w:rsidR="00DD2930" w:rsidRPr="002808EB">
        <w:rPr>
          <w:rFonts w:ascii="Arial" w:hAnsi="Arial" w:cs="Arial"/>
          <w:b/>
          <w:sz w:val="20"/>
          <w:szCs w:val="20"/>
        </w:rPr>
        <w:t xml:space="preserve"> </w:t>
      </w:r>
      <w:r w:rsidR="000E2F47">
        <w:rPr>
          <w:rFonts w:ascii="Arial" w:hAnsi="Arial" w:cs="Arial"/>
          <w:b/>
          <w:sz w:val="20"/>
          <w:szCs w:val="20"/>
        </w:rPr>
        <w:t>21</w:t>
      </w:r>
      <w:r w:rsidR="00445BA0" w:rsidRPr="002808EB">
        <w:rPr>
          <w:rFonts w:ascii="Arial" w:hAnsi="Arial" w:cs="Arial"/>
          <w:b/>
          <w:sz w:val="20"/>
          <w:szCs w:val="20"/>
        </w:rPr>
        <w:t>.10</w:t>
      </w:r>
      <w:r w:rsidR="00252505" w:rsidRPr="002808EB">
        <w:rPr>
          <w:rFonts w:ascii="Arial" w:hAnsi="Arial" w:cs="Arial"/>
          <w:b/>
          <w:sz w:val="20"/>
          <w:szCs w:val="20"/>
        </w:rPr>
        <w:t>.2</w:t>
      </w:r>
      <w:r w:rsidRPr="002808EB">
        <w:rPr>
          <w:rFonts w:ascii="Arial" w:hAnsi="Arial" w:cs="Arial"/>
          <w:b/>
          <w:sz w:val="20"/>
          <w:szCs w:val="20"/>
        </w:rPr>
        <w:t>01</w:t>
      </w:r>
      <w:r w:rsidR="000E2F47">
        <w:rPr>
          <w:rFonts w:ascii="Arial" w:hAnsi="Arial" w:cs="Arial"/>
          <w:b/>
          <w:sz w:val="20"/>
          <w:szCs w:val="20"/>
        </w:rPr>
        <w:t>5.</w:t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FF1521" w:rsidP="001F631C">
      <w:pPr>
        <w:pStyle w:val="Tekstpodstawowywcity"/>
        <w:ind w:left="5477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>podpis(y)  i pieczęcie osób upoważnionych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4876C1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margin-left:136.95pt;margin-top:7pt;width:189pt;height:90pt;z-index:251661312"/>
        </w:pic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0F" w:rsidRDefault="00EC410F" w:rsidP="0004756D">
      <w:r>
        <w:separator/>
      </w:r>
    </w:p>
  </w:endnote>
  <w:endnote w:type="continuationSeparator" w:id="0">
    <w:p w:rsidR="00EC410F" w:rsidRDefault="00EC410F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236004"/>
      <w:docPartObj>
        <w:docPartGallery w:val="Page Numbers (Bottom of Page)"/>
        <w:docPartUnique/>
      </w:docPartObj>
    </w:sdtPr>
    <w:sdtContent>
      <w:p w:rsidR="004876C1" w:rsidRDefault="00487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876C1" w:rsidRDefault="00487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0F" w:rsidRDefault="00EC410F" w:rsidP="0004756D">
      <w:r>
        <w:separator/>
      </w:r>
    </w:p>
  </w:footnote>
  <w:footnote w:type="continuationSeparator" w:id="0">
    <w:p w:rsidR="00EC410F" w:rsidRDefault="00EC410F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1"/>
    <w:rsid w:val="00016678"/>
    <w:rsid w:val="00036F94"/>
    <w:rsid w:val="000416A2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F45"/>
    <w:rsid w:val="00184AC4"/>
    <w:rsid w:val="001D766C"/>
    <w:rsid w:val="001F631C"/>
    <w:rsid w:val="002060A6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3F496B"/>
    <w:rsid w:val="0043472D"/>
    <w:rsid w:val="00445BA0"/>
    <w:rsid w:val="00465EEC"/>
    <w:rsid w:val="004876C1"/>
    <w:rsid w:val="004D5205"/>
    <w:rsid w:val="00536DCE"/>
    <w:rsid w:val="00583B8B"/>
    <w:rsid w:val="00590C7E"/>
    <w:rsid w:val="005A4A77"/>
    <w:rsid w:val="0060305B"/>
    <w:rsid w:val="00605F59"/>
    <w:rsid w:val="0061002F"/>
    <w:rsid w:val="0062778B"/>
    <w:rsid w:val="006316DB"/>
    <w:rsid w:val="00735942"/>
    <w:rsid w:val="00741B03"/>
    <w:rsid w:val="00755B82"/>
    <w:rsid w:val="007755F8"/>
    <w:rsid w:val="0078321F"/>
    <w:rsid w:val="00821DAA"/>
    <w:rsid w:val="008D1A7A"/>
    <w:rsid w:val="008D646F"/>
    <w:rsid w:val="008E535D"/>
    <w:rsid w:val="008F694C"/>
    <w:rsid w:val="00934F77"/>
    <w:rsid w:val="009C2D61"/>
    <w:rsid w:val="00A10090"/>
    <w:rsid w:val="00A96677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D13CEE"/>
    <w:rsid w:val="00D429B6"/>
    <w:rsid w:val="00D63B79"/>
    <w:rsid w:val="00DD2930"/>
    <w:rsid w:val="00E03251"/>
    <w:rsid w:val="00E140CF"/>
    <w:rsid w:val="00E32C26"/>
    <w:rsid w:val="00E64A1E"/>
    <w:rsid w:val="00EA06E4"/>
    <w:rsid w:val="00EC410F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DC82-40C3-4B91-A941-D715134C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Tomasz Staś</cp:lastModifiedBy>
  <cp:revision>21</cp:revision>
  <dcterms:created xsi:type="dcterms:W3CDTF">2014-09-30T12:24:00Z</dcterms:created>
  <dcterms:modified xsi:type="dcterms:W3CDTF">2015-10-16T11:25:00Z</dcterms:modified>
</cp:coreProperties>
</file>